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5BAC4" w14:textId="31EF6F53" w:rsidR="00FB53F8" w:rsidRPr="00FB53F8" w:rsidRDefault="00FB53F8" w:rsidP="00FB53F8">
      <w:pPr>
        <w:pStyle w:val="Pagrindinistekstas"/>
        <w:jc w:val="right"/>
        <w:rPr>
          <w:b/>
          <w:i/>
          <w:color w:val="FF0000"/>
        </w:rPr>
      </w:pPr>
      <w:r w:rsidRPr="00FB53F8">
        <w:rPr>
          <w:b/>
          <w:i/>
          <w:color w:val="FF0000"/>
        </w:rPr>
        <w:t>PROJEKTAS</w:t>
      </w:r>
    </w:p>
    <w:p w14:paraId="0D668144" w14:textId="0C1B3AA6" w:rsidR="00E063D9" w:rsidRDefault="00884443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3CBEAA62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3218E65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5812AC">
        <w:rPr>
          <w:b/>
          <w:bCs/>
          <w:sz w:val="24"/>
          <w:szCs w:val="24"/>
        </w:rPr>
        <w:t xml:space="preserve">DETALIOJO PLANO </w:t>
      </w:r>
      <w:r w:rsidR="00435931">
        <w:rPr>
          <w:b/>
          <w:bCs/>
          <w:sz w:val="24"/>
          <w:szCs w:val="24"/>
        </w:rPr>
        <w:t>KEITIMO</w:t>
      </w:r>
      <w:r w:rsidR="005812AC">
        <w:rPr>
          <w:b/>
          <w:bCs/>
          <w:sz w:val="24"/>
          <w:szCs w:val="24"/>
        </w:rPr>
        <w:t xml:space="preserve"> RENGIMO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0D66814F" w14:textId="18917397" w:rsidR="00E063D9" w:rsidRDefault="00E063D9" w:rsidP="00C70AE4">
      <w:pPr>
        <w:pStyle w:val="Pagrindinistekstas"/>
        <w:ind w:firstLine="720"/>
      </w:pPr>
      <w:r>
        <w:t>Vadovaudamasi</w:t>
      </w:r>
      <w:r w:rsidR="00435931">
        <w:t>s</w:t>
      </w:r>
      <w:r>
        <w:t xml:space="preserve"> Lietuvos Respublikos vietos savivaldos įstatymo 29 straipsnio 8 dalies 2 punktu, Lietuvos Respublikos teritorijų planavimo įstatymo </w:t>
      </w:r>
      <w:r w:rsidR="00BD7489">
        <w:t>6</w:t>
      </w:r>
      <w:r>
        <w:t xml:space="preserve"> straipsnio </w:t>
      </w:r>
      <w:r w:rsidR="00D428B1">
        <w:t>2</w:t>
      </w:r>
      <w:r>
        <w:t xml:space="preserve"> dalimi</w:t>
      </w:r>
      <w:r w:rsidR="00C87898">
        <w:t xml:space="preserve"> ir </w:t>
      </w:r>
      <w:r w:rsidR="00D428B1">
        <w:t>28</w:t>
      </w:r>
      <w:r w:rsidR="00C87898">
        <w:t xml:space="preserve"> straipsnio </w:t>
      </w:r>
      <w:r w:rsidR="00D428B1">
        <w:t>2</w:t>
      </w:r>
      <w:r w:rsidR="00821D74">
        <w:t> </w:t>
      </w:r>
      <w:r w:rsidR="00C87898">
        <w:t>dalimi</w:t>
      </w:r>
      <w:r w:rsidR="00F67737">
        <w:t xml:space="preserve"> </w:t>
      </w:r>
      <w:r w:rsidR="00900866">
        <w:t>ir</w:t>
      </w:r>
      <w:r w:rsidR="00F67737">
        <w:t xml:space="preserve"> Kompleksinio teritorijų planavimo dokumentų rengimo taisyklėmis</w:t>
      </w:r>
      <w:r w:rsidR="00900866">
        <w:t xml:space="preserve">, </w:t>
      </w:r>
      <w:r w:rsidR="008D7ECC" w:rsidRPr="008D7ECC">
        <w:t xml:space="preserve">patvirtintomis Lietuvos Respublikos </w:t>
      </w:r>
      <w:r w:rsidR="008D7ECC">
        <w:t>aplinkos ministro 2014 m. sausio 2 d. įsakymu Nr. D1-8 „Dėl kompleksinio teritorijų planavimo dokumentų rengimo taisyklių patvirtinimo“</w:t>
      </w:r>
      <w:r w:rsidR="00435931" w:rsidRPr="008D7ECC">
        <w:t>:</w:t>
      </w:r>
    </w:p>
    <w:p w14:paraId="6C0EF5A2" w14:textId="2831D626" w:rsidR="00D407B4" w:rsidRDefault="00E063D9" w:rsidP="00C70AE4">
      <w:pPr>
        <w:tabs>
          <w:tab w:val="left" w:pos="912"/>
        </w:tabs>
        <w:ind w:firstLine="700"/>
        <w:jc w:val="both"/>
        <w:rPr>
          <w:sz w:val="24"/>
          <w:szCs w:val="24"/>
        </w:rPr>
      </w:pPr>
      <w:r w:rsidRPr="00F24587">
        <w:rPr>
          <w:sz w:val="24"/>
          <w:szCs w:val="24"/>
        </w:rPr>
        <w:t xml:space="preserve">1. </w:t>
      </w:r>
      <w:r w:rsidR="00D122EB" w:rsidRPr="00F24587">
        <w:rPr>
          <w:spacing w:val="60"/>
          <w:sz w:val="24"/>
          <w:szCs w:val="24"/>
        </w:rPr>
        <w:t>Nusprendži</w:t>
      </w:r>
      <w:r w:rsidR="00897144" w:rsidRPr="00897144">
        <w:rPr>
          <w:sz w:val="24"/>
          <w:szCs w:val="24"/>
        </w:rPr>
        <w:t>u</w:t>
      </w:r>
      <w:r w:rsidR="00D122EB" w:rsidRPr="00897144">
        <w:rPr>
          <w:sz w:val="24"/>
          <w:szCs w:val="24"/>
        </w:rPr>
        <w:t xml:space="preserve"> </w:t>
      </w:r>
      <w:r w:rsidR="00D428B1">
        <w:rPr>
          <w:sz w:val="24"/>
          <w:szCs w:val="24"/>
        </w:rPr>
        <w:t>reng</w:t>
      </w:r>
      <w:r w:rsidR="003B5E3C">
        <w:rPr>
          <w:sz w:val="24"/>
          <w:szCs w:val="24"/>
        </w:rPr>
        <w:t>t</w:t>
      </w:r>
      <w:r w:rsidR="00D428B1">
        <w:rPr>
          <w:sz w:val="24"/>
          <w:szCs w:val="24"/>
        </w:rPr>
        <w:t xml:space="preserve">i </w:t>
      </w:r>
      <w:r w:rsidR="001548C6">
        <w:rPr>
          <w:sz w:val="24"/>
          <w:szCs w:val="24"/>
        </w:rPr>
        <w:t xml:space="preserve">žemės sklypo Turgaus g. 24 </w:t>
      </w:r>
      <w:r w:rsidR="001C7DBF" w:rsidRPr="001C7DBF">
        <w:rPr>
          <w:sz w:val="24"/>
          <w:szCs w:val="24"/>
        </w:rPr>
        <w:t>detaliojo plano, patvirtinto Klaipėdos miesto savivaldybės valdybos 2001 m. spalio 11 d. sprendimu Nr. 511, keitimą (</w:t>
      </w:r>
      <w:r w:rsidR="001C7DBF">
        <w:rPr>
          <w:sz w:val="24"/>
          <w:szCs w:val="24"/>
        </w:rPr>
        <w:t xml:space="preserve">planuojamos teritorijos </w:t>
      </w:r>
      <w:r w:rsidR="001C7DBF" w:rsidRPr="001C7DBF">
        <w:rPr>
          <w:sz w:val="24"/>
          <w:szCs w:val="24"/>
        </w:rPr>
        <w:t>schem</w:t>
      </w:r>
      <w:r w:rsidR="001C7DBF">
        <w:rPr>
          <w:sz w:val="24"/>
          <w:szCs w:val="24"/>
        </w:rPr>
        <w:t>a pridedama</w:t>
      </w:r>
      <w:r w:rsidR="001C7DBF" w:rsidRPr="001C7DBF">
        <w:rPr>
          <w:sz w:val="24"/>
          <w:szCs w:val="24"/>
        </w:rPr>
        <w:t>).</w:t>
      </w:r>
    </w:p>
    <w:p w14:paraId="5B67F7EA" w14:textId="518F5908" w:rsidR="00F347B8" w:rsidRDefault="00D407B4" w:rsidP="00C70AE4">
      <w:pPr>
        <w:tabs>
          <w:tab w:val="left" w:pos="912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Nustatau</w:t>
      </w:r>
      <w:r w:rsidRPr="00A91C74">
        <w:t xml:space="preserve"> </w:t>
      </w:r>
      <w:r w:rsidR="001C7DBF" w:rsidRPr="001C7DBF">
        <w:rPr>
          <w:sz w:val="24"/>
          <w:szCs w:val="24"/>
        </w:rPr>
        <w:t>žemės sklypo Turgaus g. 24, detaliojo plano, patvirtinto Klaipėdos miesto savivaldybės valdybos 2001 m. spalio 11 d. sprendimu Nr. 511</w:t>
      </w:r>
      <w:r w:rsidR="001C7DBF">
        <w:rPr>
          <w:sz w:val="24"/>
          <w:szCs w:val="24"/>
        </w:rPr>
        <w:t>, keitimo tikslus</w:t>
      </w:r>
      <w:r w:rsidR="00A91C74">
        <w:rPr>
          <w:sz w:val="24"/>
          <w:szCs w:val="24"/>
        </w:rPr>
        <w:t xml:space="preserve"> </w:t>
      </w:r>
      <w:r w:rsidR="00E815EA">
        <w:rPr>
          <w:sz w:val="24"/>
          <w:szCs w:val="24"/>
        </w:rPr>
        <w:t>–</w:t>
      </w:r>
      <w:r w:rsidR="00A91C74">
        <w:rPr>
          <w:sz w:val="24"/>
          <w:szCs w:val="24"/>
        </w:rPr>
        <w:t xml:space="preserve"> </w:t>
      </w:r>
      <w:bookmarkStart w:id="2" w:name="_GoBack"/>
      <w:r w:rsidR="001C7DBF" w:rsidRPr="001C7DBF">
        <w:rPr>
          <w:sz w:val="24"/>
          <w:szCs w:val="24"/>
        </w:rPr>
        <w:t xml:space="preserve">pakeisti žemės sklypo ribas ir plotą, nustatyti teritorijos naudojimo tipą, nustatyti (pakeisti) privalomuosius </w:t>
      </w:r>
      <w:r w:rsidR="00884443">
        <w:rPr>
          <w:sz w:val="24"/>
          <w:szCs w:val="24"/>
        </w:rPr>
        <w:t xml:space="preserve">ir papildomus </w:t>
      </w:r>
      <w:r w:rsidR="001C7DBF" w:rsidRPr="001C7DBF">
        <w:rPr>
          <w:sz w:val="24"/>
          <w:szCs w:val="24"/>
        </w:rPr>
        <w:t xml:space="preserve">teritorijos naudojimo </w:t>
      </w:r>
      <w:r w:rsidR="00884443">
        <w:rPr>
          <w:sz w:val="24"/>
          <w:szCs w:val="24"/>
        </w:rPr>
        <w:t>reikalavimus</w:t>
      </w:r>
      <w:r w:rsidR="001C7DBF">
        <w:rPr>
          <w:sz w:val="24"/>
          <w:szCs w:val="24"/>
        </w:rPr>
        <w:t>.</w:t>
      </w:r>
    </w:p>
    <w:bookmarkEnd w:id="2"/>
    <w:p w14:paraId="7DC4C2D5" w14:textId="77777777" w:rsidR="00EE3F2D" w:rsidRDefault="00804696" w:rsidP="00C70AE4">
      <w:pPr>
        <w:ind w:firstLine="700"/>
        <w:jc w:val="both"/>
        <w:rPr>
          <w:spacing w:val="60"/>
          <w:sz w:val="24"/>
          <w:szCs w:val="24"/>
        </w:rPr>
      </w:pPr>
      <w:r>
        <w:rPr>
          <w:sz w:val="24"/>
          <w:szCs w:val="24"/>
        </w:rPr>
        <w:t>3</w:t>
      </w:r>
      <w:r w:rsidR="00E063D9">
        <w:rPr>
          <w:sz w:val="24"/>
          <w:szCs w:val="24"/>
        </w:rPr>
        <w:t xml:space="preserve">. </w:t>
      </w:r>
      <w:r w:rsidR="00F5121F">
        <w:rPr>
          <w:spacing w:val="60"/>
          <w:sz w:val="24"/>
          <w:szCs w:val="24"/>
        </w:rPr>
        <w:t>P</w:t>
      </w:r>
      <w:r w:rsidR="00E063D9">
        <w:rPr>
          <w:spacing w:val="60"/>
          <w:sz w:val="24"/>
          <w:szCs w:val="24"/>
        </w:rPr>
        <w:t>a</w:t>
      </w:r>
      <w:r w:rsidR="00F5121F">
        <w:rPr>
          <w:spacing w:val="60"/>
          <w:sz w:val="24"/>
          <w:szCs w:val="24"/>
        </w:rPr>
        <w:t>ved</w:t>
      </w:r>
      <w:r w:rsidR="00F5121F" w:rsidRPr="00900866">
        <w:rPr>
          <w:sz w:val="24"/>
          <w:szCs w:val="24"/>
        </w:rPr>
        <w:t>u</w:t>
      </w:r>
      <w:r w:rsidR="00EE3F2D" w:rsidRPr="00900866">
        <w:rPr>
          <w:sz w:val="24"/>
          <w:szCs w:val="24"/>
        </w:rPr>
        <w:t>:</w:t>
      </w:r>
    </w:p>
    <w:p w14:paraId="5AECAC72" w14:textId="2EAF658E" w:rsidR="00EE3F2D" w:rsidRDefault="00EE3F2D" w:rsidP="00C70AE4">
      <w:pPr>
        <w:ind w:firstLine="700"/>
        <w:jc w:val="both"/>
        <w:rPr>
          <w:sz w:val="24"/>
          <w:szCs w:val="24"/>
        </w:rPr>
      </w:pPr>
      <w:r w:rsidRPr="00900866">
        <w:rPr>
          <w:sz w:val="24"/>
          <w:szCs w:val="24"/>
        </w:rPr>
        <w:t>3.1.</w:t>
      </w:r>
      <w:r w:rsidR="00E063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Paveldosaugos skyriui, vykdant planavimo organizatoriaus funkcijas, parengti planavimo darbų programą, </w:t>
      </w:r>
      <w:r w:rsidR="009708FC">
        <w:rPr>
          <w:sz w:val="24"/>
          <w:szCs w:val="24"/>
        </w:rPr>
        <w:t xml:space="preserve">joje </w:t>
      </w:r>
      <w:r>
        <w:rPr>
          <w:sz w:val="24"/>
          <w:szCs w:val="24"/>
        </w:rPr>
        <w:t xml:space="preserve">nurodant konkrečius planavimo uždavinius, </w:t>
      </w:r>
      <w:r w:rsidR="009708FC">
        <w:rPr>
          <w:sz w:val="24"/>
          <w:szCs w:val="24"/>
        </w:rPr>
        <w:t xml:space="preserve">būtinus </w:t>
      </w:r>
      <w:r>
        <w:rPr>
          <w:sz w:val="24"/>
          <w:szCs w:val="24"/>
        </w:rPr>
        <w:t>atlik</w:t>
      </w:r>
      <w:r w:rsidR="009708FC">
        <w:rPr>
          <w:sz w:val="24"/>
          <w:szCs w:val="24"/>
        </w:rPr>
        <w:t>ti</w:t>
      </w:r>
      <w:r>
        <w:rPr>
          <w:sz w:val="24"/>
          <w:szCs w:val="24"/>
        </w:rPr>
        <w:t xml:space="preserve"> tyrimus, koncepcijos rengimo ir jos nepriklausomo profesinio vertinimo būtinumą, nustatyti</w:t>
      </w:r>
      <w:r w:rsidR="00900866">
        <w:rPr>
          <w:sz w:val="24"/>
          <w:szCs w:val="24"/>
        </w:rPr>
        <w:t>,</w:t>
      </w:r>
      <w:r>
        <w:rPr>
          <w:sz w:val="24"/>
          <w:szCs w:val="24"/>
        </w:rPr>
        <w:t xml:space="preserve"> ar bus atliekamas strateginis pasekmių aplinkai vertinimas</w:t>
      </w:r>
      <w:r w:rsidR="009708FC">
        <w:rPr>
          <w:sz w:val="24"/>
          <w:szCs w:val="24"/>
        </w:rPr>
        <w:t xml:space="preserve"> (SPAV)</w:t>
      </w:r>
      <w:r w:rsidR="00900866">
        <w:rPr>
          <w:sz w:val="24"/>
          <w:szCs w:val="24"/>
        </w:rPr>
        <w:t>;</w:t>
      </w:r>
      <w:r w:rsidR="009708FC">
        <w:rPr>
          <w:sz w:val="24"/>
          <w:szCs w:val="24"/>
        </w:rPr>
        <w:t xml:space="preserve"> </w:t>
      </w:r>
      <w:r w:rsidR="00900866">
        <w:rPr>
          <w:sz w:val="24"/>
          <w:szCs w:val="24"/>
        </w:rPr>
        <w:t>p</w:t>
      </w:r>
      <w:r w:rsidR="009708FC">
        <w:rPr>
          <w:sz w:val="24"/>
          <w:szCs w:val="24"/>
        </w:rPr>
        <w:t xml:space="preserve">arengti </w:t>
      </w:r>
      <w:r w:rsidR="00DA0654">
        <w:rPr>
          <w:sz w:val="24"/>
          <w:szCs w:val="24"/>
        </w:rPr>
        <w:t>detaliojo plano keitimo paslaugos pirkimo techninę užduotį</w:t>
      </w:r>
      <w:r w:rsidR="00900866">
        <w:rPr>
          <w:sz w:val="24"/>
          <w:szCs w:val="24"/>
        </w:rPr>
        <w:t>;</w:t>
      </w:r>
      <w:r w:rsidR="00DA0654">
        <w:rPr>
          <w:sz w:val="24"/>
          <w:szCs w:val="24"/>
        </w:rPr>
        <w:t xml:space="preserve"> </w:t>
      </w:r>
    </w:p>
    <w:p w14:paraId="6E78A5F3" w14:textId="5F2DE4DA" w:rsidR="00F5121F" w:rsidRDefault="00EE3F2D" w:rsidP="00C70AE4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627C08">
        <w:rPr>
          <w:sz w:val="24"/>
          <w:szCs w:val="24"/>
        </w:rPr>
        <w:t>Urbanistikos skyri</w:t>
      </w:r>
      <w:r w:rsidR="00F5121F">
        <w:rPr>
          <w:sz w:val="24"/>
          <w:szCs w:val="24"/>
        </w:rPr>
        <w:t>ui</w:t>
      </w:r>
      <w:r w:rsidR="009708FC">
        <w:rPr>
          <w:sz w:val="24"/>
          <w:szCs w:val="24"/>
        </w:rPr>
        <w:t>,</w:t>
      </w:r>
      <w:r w:rsidR="00627C08">
        <w:rPr>
          <w:sz w:val="24"/>
          <w:szCs w:val="24"/>
        </w:rPr>
        <w:t xml:space="preserve"> </w:t>
      </w:r>
      <w:r w:rsidR="00F5121F">
        <w:rPr>
          <w:sz w:val="24"/>
          <w:szCs w:val="24"/>
        </w:rPr>
        <w:t>vykd</w:t>
      </w:r>
      <w:r w:rsidR="009708FC">
        <w:rPr>
          <w:sz w:val="24"/>
          <w:szCs w:val="24"/>
        </w:rPr>
        <w:t>ant</w:t>
      </w:r>
      <w:r w:rsidR="00F5121F">
        <w:rPr>
          <w:sz w:val="24"/>
          <w:szCs w:val="24"/>
        </w:rPr>
        <w:t xml:space="preserve"> planavimo organizatoriaus funkcijas</w:t>
      </w:r>
      <w:r w:rsidR="00B06FA8">
        <w:rPr>
          <w:sz w:val="24"/>
          <w:szCs w:val="24"/>
        </w:rPr>
        <w:t xml:space="preserve">, </w:t>
      </w:r>
      <w:r w:rsidR="009708FC">
        <w:rPr>
          <w:sz w:val="24"/>
          <w:szCs w:val="24"/>
        </w:rPr>
        <w:t xml:space="preserve">paskelbti </w:t>
      </w:r>
      <w:r w:rsidR="00B06FA8">
        <w:rPr>
          <w:sz w:val="24"/>
          <w:szCs w:val="24"/>
        </w:rPr>
        <w:t>šio įsakymo projektą savivaldybės interneto</w:t>
      </w:r>
      <w:r w:rsidR="003B5E3C">
        <w:rPr>
          <w:sz w:val="24"/>
          <w:szCs w:val="24"/>
        </w:rPr>
        <w:t xml:space="preserve"> svetainėje ir nurody</w:t>
      </w:r>
      <w:r w:rsidR="00982D04">
        <w:rPr>
          <w:sz w:val="24"/>
          <w:szCs w:val="24"/>
        </w:rPr>
        <w:t>t</w:t>
      </w:r>
      <w:r w:rsidR="003B5E3C">
        <w:rPr>
          <w:sz w:val="24"/>
          <w:szCs w:val="24"/>
        </w:rPr>
        <w:t>i</w:t>
      </w:r>
      <w:r w:rsidR="00900866">
        <w:rPr>
          <w:sz w:val="24"/>
          <w:szCs w:val="24"/>
        </w:rPr>
        <w:t>,</w:t>
      </w:r>
      <w:r w:rsidR="00B06FA8">
        <w:rPr>
          <w:sz w:val="24"/>
          <w:szCs w:val="24"/>
        </w:rPr>
        <w:t xml:space="preserve"> iki kada ir kokiu adresu galima susipažinti su</w:t>
      </w:r>
      <w:r w:rsidR="003B5E3C">
        <w:rPr>
          <w:sz w:val="24"/>
          <w:szCs w:val="24"/>
        </w:rPr>
        <w:t xml:space="preserve"> planavimo tikslų dokumentais </w:t>
      </w:r>
      <w:r w:rsidR="00B06FA8">
        <w:rPr>
          <w:sz w:val="24"/>
          <w:szCs w:val="24"/>
        </w:rPr>
        <w:t>i</w:t>
      </w:r>
      <w:r w:rsidR="003B5E3C">
        <w:rPr>
          <w:sz w:val="24"/>
          <w:szCs w:val="24"/>
        </w:rPr>
        <w:t>r</w:t>
      </w:r>
      <w:r w:rsidR="00B06FA8">
        <w:rPr>
          <w:sz w:val="24"/>
          <w:szCs w:val="24"/>
        </w:rPr>
        <w:t xml:space="preserve"> teikti pasiūlymus dėl planavimo tikslų</w:t>
      </w:r>
      <w:r w:rsidR="00657457">
        <w:rPr>
          <w:sz w:val="24"/>
          <w:szCs w:val="24"/>
        </w:rPr>
        <w:t>,</w:t>
      </w:r>
      <w:r w:rsidR="00FD14E7">
        <w:rPr>
          <w:sz w:val="24"/>
          <w:szCs w:val="24"/>
        </w:rPr>
        <w:t xml:space="preserve"> bei </w:t>
      </w:r>
      <w:r w:rsidR="00CA738C" w:rsidRPr="004C115C">
        <w:rPr>
          <w:sz w:val="24"/>
          <w:szCs w:val="24"/>
        </w:rPr>
        <w:t xml:space="preserve">užtikrinti </w:t>
      </w:r>
      <w:r w:rsidR="00FD14E7" w:rsidRPr="004C115C">
        <w:rPr>
          <w:sz w:val="24"/>
          <w:szCs w:val="24"/>
        </w:rPr>
        <w:t xml:space="preserve"> </w:t>
      </w:r>
      <w:r w:rsidR="00CA738C" w:rsidRPr="004C115C">
        <w:rPr>
          <w:sz w:val="24"/>
          <w:szCs w:val="24"/>
        </w:rPr>
        <w:t>1 punkte nurodyto detaliojo plano</w:t>
      </w:r>
      <w:r w:rsidR="00FD14E7" w:rsidRPr="004C115C">
        <w:rPr>
          <w:sz w:val="24"/>
          <w:szCs w:val="24"/>
        </w:rPr>
        <w:t xml:space="preserve"> </w:t>
      </w:r>
      <w:r w:rsidR="00CA738C" w:rsidRPr="004C115C">
        <w:rPr>
          <w:sz w:val="24"/>
          <w:szCs w:val="24"/>
        </w:rPr>
        <w:t xml:space="preserve">keitimo </w:t>
      </w:r>
      <w:r w:rsidR="004C115C" w:rsidRPr="004C115C">
        <w:rPr>
          <w:sz w:val="24"/>
          <w:szCs w:val="24"/>
        </w:rPr>
        <w:t>procedūrų vykdymą</w:t>
      </w:r>
      <w:r w:rsidR="008D3AC0" w:rsidRPr="004C115C">
        <w:rPr>
          <w:sz w:val="24"/>
          <w:szCs w:val="24"/>
        </w:rPr>
        <w:t xml:space="preserve"> </w:t>
      </w:r>
      <w:r w:rsidR="00CA738C" w:rsidRPr="004C115C">
        <w:rPr>
          <w:sz w:val="24"/>
          <w:szCs w:val="24"/>
        </w:rPr>
        <w:t>Lie</w:t>
      </w:r>
      <w:r w:rsidR="00CA738C">
        <w:rPr>
          <w:sz w:val="24"/>
          <w:szCs w:val="24"/>
        </w:rPr>
        <w:t>tuvos Respublikos teritorijų planavimo dokumentų rengimo ir teritorijų planavimo proceso valstybinės priežiūros informacinėje sistemoje (</w:t>
      </w:r>
      <w:r w:rsidR="00884443">
        <w:rPr>
          <w:sz w:val="24"/>
          <w:szCs w:val="24"/>
        </w:rPr>
        <w:t>TPDRIS</w:t>
      </w:r>
      <w:r w:rsidR="00900866">
        <w:rPr>
          <w:sz w:val="24"/>
          <w:szCs w:val="24"/>
        </w:rPr>
        <w:t>)</w:t>
      </w:r>
      <w:r w:rsidR="00296C59">
        <w:rPr>
          <w:sz w:val="24"/>
          <w:szCs w:val="24"/>
        </w:rPr>
        <w:t>; parengti paraišką Viešųjų pirkimų skyriui dėl detaliojo plano keitimo paslaugos pirkimo bei koordinuoti pasirašytos paslaugų teikimo sutarties vykdymą</w:t>
      </w:r>
      <w:r w:rsidR="00900866">
        <w:rPr>
          <w:sz w:val="24"/>
          <w:szCs w:val="24"/>
        </w:rPr>
        <w:t>;</w:t>
      </w:r>
    </w:p>
    <w:p w14:paraId="0D668151" w14:textId="5318A060" w:rsidR="00E063D9" w:rsidRDefault="00F83BD4" w:rsidP="00C70AE4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F5121F">
        <w:rPr>
          <w:sz w:val="24"/>
          <w:szCs w:val="24"/>
        </w:rPr>
        <w:t xml:space="preserve">Architektūros ir miesto planavimo skyriui </w:t>
      </w:r>
      <w:r w:rsidR="00627C08">
        <w:rPr>
          <w:sz w:val="24"/>
          <w:szCs w:val="24"/>
        </w:rPr>
        <w:t xml:space="preserve">parengti </w:t>
      </w:r>
      <w:r w:rsidR="00982D04">
        <w:rPr>
          <w:sz w:val="24"/>
          <w:szCs w:val="24"/>
        </w:rPr>
        <w:t>planavimo sąlygas</w:t>
      </w:r>
      <w:r w:rsidR="00F5121F">
        <w:rPr>
          <w:sz w:val="24"/>
          <w:szCs w:val="24"/>
        </w:rPr>
        <w:t xml:space="preserve"> šio įsakymo </w:t>
      </w:r>
      <w:r w:rsidR="00982D04">
        <w:rPr>
          <w:sz w:val="24"/>
          <w:szCs w:val="24"/>
        </w:rPr>
        <w:t>1</w:t>
      </w:r>
      <w:r w:rsidR="00900866">
        <w:rPr>
          <w:sz w:val="24"/>
          <w:szCs w:val="24"/>
        </w:rPr>
        <w:t> </w:t>
      </w:r>
      <w:r w:rsidR="00F5121F">
        <w:rPr>
          <w:sz w:val="24"/>
          <w:szCs w:val="24"/>
        </w:rPr>
        <w:t>punkte nurodyto deta</w:t>
      </w:r>
      <w:r w:rsidR="00982D04">
        <w:rPr>
          <w:sz w:val="24"/>
          <w:szCs w:val="24"/>
        </w:rPr>
        <w:t>liojo plano k</w:t>
      </w:r>
      <w:r w:rsidR="00FD14E7">
        <w:rPr>
          <w:sz w:val="24"/>
          <w:szCs w:val="24"/>
        </w:rPr>
        <w:t xml:space="preserve">eitimui </w:t>
      </w:r>
      <w:r w:rsidR="00982D04">
        <w:rPr>
          <w:sz w:val="24"/>
          <w:szCs w:val="24"/>
        </w:rPr>
        <w:t>rengti</w:t>
      </w:r>
      <w:r w:rsidR="00F5121F">
        <w:rPr>
          <w:sz w:val="24"/>
          <w:szCs w:val="24"/>
        </w:rPr>
        <w:t>.</w:t>
      </w:r>
    </w:p>
    <w:p w14:paraId="0D668154" w14:textId="75FF65DD" w:rsidR="00E063D9" w:rsidRDefault="00B06FA8" w:rsidP="00B06F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738C"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8D7ECC">
        <w:rPr>
          <w:sz w:val="24"/>
          <w:szCs w:val="24"/>
        </w:rPr>
        <w:t>.</w:t>
      </w:r>
    </w:p>
    <w:p w14:paraId="6B26ADA5" w14:textId="77777777" w:rsidR="00B06FA8" w:rsidRPr="008D7ECC" w:rsidRDefault="00B06FA8" w:rsidP="00D43EEC"/>
    <w:p w14:paraId="520CB489" w14:textId="77777777" w:rsidR="00B06FA8" w:rsidRPr="008D7ECC" w:rsidRDefault="00B06FA8" w:rsidP="00D43EEC"/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1A813752" w:rsidR="00E063D9" w:rsidRPr="003D0534" w:rsidRDefault="00E063D9" w:rsidP="00CA738C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A738C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6793FCD5" w:rsidR="00E063D9" w:rsidRPr="003D0534" w:rsidRDefault="00CA738C" w:rsidP="00CA73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30EDBD1" w:rsidR="00E063D9" w:rsidRPr="008D7ECC" w:rsidRDefault="00E063D9" w:rsidP="00D43EEC"/>
    <w:p w14:paraId="1C13C93A" w14:textId="77777777" w:rsidR="00F83BD4" w:rsidRPr="008D7ECC" w:rsidRDefault="00F83BD4" w:rsidP="00D43EEC"/>
    <w:p w14:paraId="39C8F6EE" w14:textId="77777777" w:rsidR="00CA738C" w:rsidRPr="00D4581A" w:rsidRDefault="00CA738C" w:rsidP="00CA738C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6DB5DF00" w14:textId="77777777" w:rsidR="00CA738C" w:rsidRPr="00D4581A" w:rsidRDefault="00CA738C" w:rsidP="00CA738C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260EE14B" w14:textId="77777777" w:rsidR="00CA738C" w:rsidRDefault="00CA738C" w:rsidP="00CA738C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3E5C600" w14:textId="165702EF" w:rsidR="00CA738C" w:rsidRDefault="00CA738C" w:rsidP="00CA738C">
      <w:pPr>
        <w:jc w:val="both"/>
        <w:rPr>
          <w:sz w:val="24"/>
          <w:szCs w:val="24"/>
        </w:rPr>
      </w:pPr>
      <w:r>
        <w:rPr>
          <w:sz w:val="24"/>
          <w:szCs w:val="24"/>
        </w:rPr>
        <w:t>2017-01-1</w:t>
      </w:r>
      <w:r w:rsidR="00F83BD4">
        <w:rPr>
          <w:sz w:val="24"/>
          <w:szCs w:val="24"/>
        </w:rPr>
        <w:t>8</w:t>
      </w:r>
    </w:p>
    <w:sectPr w:rsidR="00CA738C" w:rsidSect="00FB53F8">
      <w:pgSz w:w="11907" w:h="16839" w:code="9"/>
      <w:pgMar w:top="1134" w:right="567" w:bottom="426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DABC" w14:textId="77777777" w:rsidR="00B47EC9" w:rsidRDefault="00B47EC9" w:rsidP="00F41647">
      <w:r>
        <w:separator/>
      </w:r>
    </w:p>
  </w:endnote>
  <w:endnote w:type="continuationSeparator" w:id="0">
    <w:p w14:paraId="4E7AE2A4" w14:textId="77777777" w:rsidR="00B47EC9" w:rsidRDefault="00B47EC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67FC" w14:textId="77777777" w:rsidR="00B47EC9" w:rsidRDefault="00B47EC9" w:rsidP="00F41647">
      <w:r>
        <w:separator/>
      </w:r>
    </w:p>
  </w:footnote>
  <w:footnote w:type="continuationSeparator" w:id="0">
    <w:p w14:paraId="7C0325E1" w14:textId="77777777" w:rsidR="00B47EC9" w:rsidRDefault="00B47EC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75F7"/>
    <w:rsid w:val="00007A32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6C34"/>
    <w:rsid w:val="000F1654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48C6"/>
    <w:rsid w:val="00163473"/>
    <w:rsid w:val="001664ED"/>
    <w:rsid w:val="00171893"/>
    <w:rsid w:val="00187137"/>
    <w:rsid w:val="0019002B"/>
    <w:rsid w:val="00194400"/>
    <w:rsid w:val="001B01B1"/>
    <w:rsid w:val="001B7D67"/>
    <w:rsid w:val="001C0016"/>
    <w:rsid w:val="001C1CF6"/>
    <w:rsid w:val="001C35D9"/>
    <w:rsid w:val="001C7DBF"/>
    <w:rsid w:val="001D1AE7"/>
    <w:rsid w:val="001E359E"/>
    <w:rsid w:val="001F0521"/>
    <w:rsid w:val="001F56C4"/>
    <w:rsid w:val="00204EF1"/>
    <w:rsid w:val="0020725B"/>
    <w:rsid w:val="00207AD9"/>
    <w:rsid w:val="002134A8"/>
    <w:rsid w:val="00215157"/>
    <w:rsid w:val="00223DCC"/>
    <w:rsid w:val="00226C92"/>
    <w:rsid w:val="002324E7"/>
    <w:rsid w:val="00237B69"/>
    <w:rsid w:val="00242B88"/>
    <w:rsid w:val="00253C5C"/>
    <w:rsid w:val="00255285"/>
    <w:rsid w:val="00262C46"/>
    <w:rsid w:val="00276157"/>
    <w:rsid w:val="00276B28"/>
    <w:rsid w:val="00284D17"/>
    <w:rsid w:val="00291226"/>
    <w:rsid w:val="00296C59"/>
    <w:rsid w:val="002A71FF"/>
    <w:rsid w:val="002B5A94"/>
    <w:rsid w:val="002D7455"/>
    <w:rsid w:val="002F0930"/>
    <w:rsid w:val="002F5E80"/>
    <w:rsid w:val="00300879"/>
    <w:rsid w:val="00324750"/>
    <w:rsid w:val="00331CB8"/>
    <w:rsid w:val="00345EED"/>
    <w:rsid w:val="00347F54"/>
    <w:rsid w:val="00361F42"/>
    <w:rsid w:val="00365C1E"/>
    <w:rsid w:val="0037128C"/>
    <w:rsid w:val="00380900"/>
    <w:rsid w:val="00381729"/>
    <w:rsid w:val="0038330A"/>
    <w:rsid w:val="00384543"/>
    <w:rsid w:val="00395D2A"/>
    <w:rsid w:val="003A3546"/>
    <w:rsid w:val="003B5E3C"/>
    <w:rsid w:val="003B6243"/>
    <w:rsid w:val="003C09F9"/>
    <w:rsid w:val="003D0534"/>
    <w:rsid w:val="003E5D65"/>
    <w:rsid w:val="003E603A"/>
    <w:rsid w:val="00404927"/>
    <w:rsid w:val="00405B54"/>
    <w:rsid w:val="00420455"/>
    <w:rsid w:val="004216B0"/>
    <w:rsid w:val="004240A2"/>
    <w:rsid w:val="004260CD"/>
    <w:rsid w:val="00433CCC"/>
    <w:rsid w:val="00435931"/>
    <w:rsid w:val="004418A8"/>
    <w:rsid w:val="00444C08"/>
    <w:rsid w:val="00445CA9"/>
    <w:rsid w:val="004545AD"/>
    <w:rsid w:val="004703DE"/>
    <w:rsid w:val="00471BA4"/>
    <w:rsid w:val="00472954"/>
    <w:rsid w:val="00486D36"/>
    <w:rsid w:val="00496480"/>
    <w:rsid w:val="004A4F2F"/>
    <w:rsid w:val="004C115C"/>
    <w:rsid w:val="004C3478"/>
    <w:rsid w:val="004F036D"/>
    <w:rsid w:val="00503E75"/>
    <w:rsid w:val="00524DA3"/>
    <w:rsid w:val="00532B49"/>
    <w:rsid w:val="00533646"/>
    <w:rsid w:val="00534448"/>
    <w:rsid w:val="00535B42"/>
    <w:rsid w:val="00537868"/>
    <w:rsid w:val="005435C3"/>
    <w:rsid w:val="0055724F"/>
    <w:rsid w:val="00573637"/>
    <w:rsid w:val="00576CF7"/>
    <w:rsid w:val="005812AC"/>
    <w:rsid w:val="00582D16"/>
    <w:rsid w:val="00586DD9"/>
    <w:rsid w:val="00590415"/>
    <w:rsid w:val="00597798"/>
    <w:rsid w:val="005A19E8"/>
    <w:rsid w:val="005A3D21"/>
    <w:rsid w:val="005C29DF"/>
    <w:rsid w:val="005C73A8"/>
    <w:rsid w:val="005E27B9"/>
    <w:rsid w:val="005F3D99"/>
    <w:rsid w:val="00606132"/>
    <w:rsid w:val="00627C08"/>
    <w:rsid w:val="00645952"/>
    <w:rsid w:val="00657457"/>
    <w:rsid w:val="00657B53"/>
    <w:rsid w:val="00660E90"/>
    <w:rsid w:val="00664949"/>
    <w:rsid w:val="0066664E"/>
    <w:rsid w:val="0067066E"/>
    <w:rsid w:val="00673A1F"/>
    <w:rsid w:val="006877F6"/>
    <w:rsid w:val="006A09D2"/>
    <w:rsid w:val="006B429F"/>
    <w:rsid w:val="006C5725"/>
    <w:rsid w:val="006C5DB2"/>
    <w:rsid w:val="006D161F"/>
    <w:rsid w:val="006D2AC8"/>
    <w:rsid w:val="006E106A"/>
    <w:rsid w:val="006F416F"/>
    <w:rsid w:val="006F4715"/>
    <w:rsid w:val="00704A5F"/>
    <w:rsid w:val="00710820"/>
    <w:rsid w:val="007339F7"/>
    <w:rsid w:val="00733C77"/>
    <w:rsid w:val="00747DC1"/>
    <w:rsid w:val="00757E7E"/>
    <w:rsid w:val="00764CB3"/>
    <w:rsid w:val="007712C0"/>
    <w:rsid w:val="007775F7"/>
    <w:rsid w:val="00782D2B"/>
    <w:rsid w:val="007A1354"/>
    <w:rsid w:val="007B21E4"/>
    <w:rsid w:val="007E3BDD"/>
    <w:rsid w:val="007F6130"/>
    <w:rsid w:val="00801E4F"/>
    <w:rsid w:val="00804696"/>
    <w:rsid w:val="00820E5B"/>
    <w:rsid w:val="00821D74"/>
    <w:rsid w:val="0082365C"/>
    <w:rsid w:val="00831F27"/>
    <w:rsid w:val="00845A77"/>
    <w:rsid w:val="00850518"/>
    <w:rsid w:val="008623E9"/>
    <w:rsid w:val="00864F6F"/>
    <w:rsid w:val="00867DBC"/>
    <w:rsid w:val="00876A2D"/>
    <w:rsid w:val="00884443"/>
    <w:rsid w:val="00894B71"/>
    <w:rsid w:val="00897144"/>
    <w:rsid w:val="008A65B5"/>
    <w:rsid w:val="008C6BDA"/>
    <w:rsid w:val="008D3AC0"/>
    <w:rsid w:val="008D3E3C"/>
    <w:rsid w:val="008D69DD"/>
    <w:rsid w:val="008D7ECC"/>
    <w:rsid w:val="008E411C"/>
    <w:rsid w:val="008F0B5E"/>
    <w:rsid w:val="008F17A7"/>
    <w:rsid w:val="008F665C"/>
    <w:rsid w:val="00900866"/>
    <w:rsid w:val="00932DDD"/>
    <w:rsid w:val="00944FC9"/>
    <w:rsid w:val="00945892"/>
    <w:rsid w:val="009708FC"/>
    <w:rsid w:val="00982D04"/>
    <w:rsid w:val="009878C4"/>
    <w:rsid w:val="0099758D"/>
    <w:rsid w:val="009D71C9"/>
    <w:rsid w:val="009E0F0D"/>
    <w:rsid w:val="009E152D"/>
    <w:rsid w:val="00A1236E"/>
    <w:rsid w:val="00A16BC0"/>
    <w:rsid w:val="00A16DC6"/>
    <w:rsid w:val="00A1725F"/>
    <w:rsid w:val="00A25722"/>
    <w:rsid w:val="00A31F03"/>
    <w:rsid w:val="00A3260E"/>
    <w:rsid w:val="00A44DC7"/>
    <w:rsid w:val="00A4638F"/>
    <w:rsid w:val="00A529BF"/>
    <w:rsid w:val="00A56070"/>
    <w:rsid w:val="00A613B5"/>
    <w:rsid w:val="00A77A96"/>
    <w:rsid w:val="00A8670A"/>
    <w:rsid w:val="00A91C74"/>
    <w:rsid w:val="00A9592B"/>
    <w:rsid w:val="00A95C0B"/>
    <w:rsid w:val="00AA5DFD"/>
    <w:rsid w:val="00AB1ED1"/>
    <w:rsid w:val="00AC13FF"/>
    <w:rsid w:val="00AD0139"/>
    <w:rsid w:val="00AD2EE1"/>
    <w:rsid w:val="00AF4129"/>
    <w:rsid w:val="00AF4A17"/>
    <w:rsid w:val="00B012D1"/>
    <w:rsid w:val="00B06FA8"/>
    <w:rsid w:val="00B12854"/>
    <w:rsid w:val="00B21E20"/>
    <w:rsid w:val="00B40258"/>
    <w:rsid w:val="00B40B71"/>
    <w:rsid w:val="00B42EF8"/>
    <w:rsid w:val="00B47EC9"/>
    <w:rsid w:val="00B67669"/>
    <w:rsid w:val="00B7320C"/>
    <w:rsid w:val="00B765CE"/>
    <w:rsid w:val="00B9208B"/>
    <w:rsid w:val="00BA4E4E"/>
    <w:rsid w:val="00BA6881"/>
    <w:rsid w:val="00BB07E2"/>
    <w:rsid w:val="00BC3524"/>
    <w:rsid w:val="00BD6ED5"/>
    <w:rsid w:val="00BD7489"/>
    <w:rsid w:val="00BE23C6"/>
    <w:rsid w:val="00BE4488"/>
    <w:rsid w:val="00BF4E12"/>
    <w:rsid w:val="00C10735"/>
    <w:rsid w:val="00C125AA"/>
    <w:rsid w:val="00C169CE"/>
    <w:rsid w:val="00C16D73"/>
    <w:rsid w:val="00C177A1"/>
    <w:rsid w:val="00C50076"/>
    <w:rsid w:val="00C51585"/>
    <w:rsid w:val="00C70A51"/>
    <w:rsid w:val="00C70AE4"/>
    <w:rsid w:val="00C73366"/>
    <w:rsid w:val="00C73DF4"/>
    <w:rsid w:val="00C7760B"/>
    <w:rsid w:val="00C823DB"/>
    <w:rsid w:val="00C87898"/>
    <w:rsid w:val="00CA668A"/>
    <w:rsid w:val="00CA738C"/>
    <w:rsid w:val="00CA7B58"/>
    <w:rsid w:val="00CB3E22"/>
    <w:rsid w:val="00CC44FB"/>
    <w:rsid w:val="00CD1D98"/>
    <w:rsid w:val="00CE49FD"/>
    <w:rsid w:val="00CF023E"/>
    <w:rsid w:val="00D122EB"/>
    <w:rsid w:val="00D16BEC"/>
    <w:rsid w:val="00D17F3F"/>
    <w:rsid w:val="00D36DEC"/>
    <w:rsid w:val="00D407B4"/>
    <w:rsid w:val="00D428B1"/>
    <w:rsid w:val="00D43EEC"/>
    <w:rsid w:val="00D53571"/>
    <w:rsid w:val="00D556F4"/>
    <w:rsid w:val="00D76476"/>
    <w:rsid w:val="00D81831"/>
    <w:rsid w:val="00D84C5E"/>
    <w:rsid w:val="00D92692"/>
    <w:rsid w:val="00DA0654"/>
    <w:rsid w:val="00DC1AB8"/>
    <w:rsid w:val="00DE0BFB"/>
    <w:rsid w:val="00DE2896"/>
    <w:rsid w:val="00DE41B2"/>
    <w:rsid w:val="00DE6947"/>
    <w:rsid w:val="00DF4F68"/>
    <w:rsid w:val="00E063D9"/>
    <w:rsid w:val="00E37B92"/>
    <w:rsid w:val="00E5166B"/>
    <w:rsid w:val="00E65B25"/>
    <w:rsid w:val="00E767B3"/>
    <w:rsid w:val="00E768E0"/>
    <w:rsid w:val="00E813C3"/>
    <w:rsid w:val="00E815EA"/>
    <w:rsid w:val="00E9621B"/>
    <w:rsid w:val="00E96582"/>
    <w:rsid w:val="00EA65AF"/>
    <w:rsid w:val="00EC0041"/>
    <w:rsid w:val="00EC10BA"/>
    <w:rsid w:val="00EC3B46"/>
    <w:rsid w:val="00EC5237"/>
    <w:rsid w:val="00ED1DA5"/>
    <w:rsid w:val="00ED3397"/>
    <w:rsid w:val="00ED4D23"/>
    <w:rsid w:val="00EE2284"/>
    <w:rsid w:val="00EE2BEB"/>
    <w:rsid w:val="00EE3F2D"/>
    <w:rsid w:val="00F23386"/>
    <w:rsid w:val="00F24587"/>
    <w:rsid w:val="00F347B8"/>
    <w:rsid w:val="00F41647"/>
    <w:rsid w:val="00F42DAA"/>
    <w:rsid w:val="00F5121F"/>
    <w:rsid w:val="00F57E73"/>
    <w:rsid w:val="00F60107"/>
    <w:rsid w:val="00F67737"/>
    <w:rsid w:val="00F71567"/>
    <w:rsid w:val="00F8194E"/>
    <w:rsid w:val="00F83BD4"/>
    <w:rsid w:val="00F95DF9"/>
    <w:rsid w:val="00F97754"/>
    <w:rsid w:val="00FA37B5"/>
    <w:rsid w:val="00FB53F8"/>
    <w:rsid w:val="00FD14E7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B66416DA-FC9E-44D7-BDEE-D151E2AA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4</cp:revision>
  <cp:lastPrinted>2017-02-02T13:25:00Z</cp:lastPrinted>
  <dcterms:created xsi:type="dcterms:W3CDTF">2017-02-02T13:23:00Z</dcterms:created>
  <dcterms:modified xsi:type="dcterms:W3CDTF">2017-02-02T13:31:00Z</dcterms:modified>
</cp:coreProperties>
</file>