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27074" w:rsidP="00CA4D3B">
      <w:pPr>
        <w:jc w:val="center"/>
      </w:pPr>
      <w:r>
        <w:rPr>
          <w:b/>
          <w:caps/>
        </w:rPr>
        <w:t>DĖL</w:t>
      </w:r>
      <w:r w:rsidRPr="00E27074">
        <w:rPr>
          <w:b/>
          <w:caps/>
        </w:rPr>
        <w:t xml:space="preserve"> TVENKINIO IR PARKO PAVADINIMŲ SUTEIKIMO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27074" w:rsidRDefault="00E27074" w:rsidP="00E27074">
      <w:pPr>
        <w:tabs>
          <w:tab w:val="left" w:pos="912"/>
        </w:tabs>
        <w:ind w:firstLine="709"/>
        <w:jc w:val="both"/>
      </w:pPr>
      <w:r w:rsidRPr="00E64C8A">
        <w:t>Vadovaudamasi Lietuvos Respublikos vietos savivaldos įstatymo 6 straipsnio 27 punktu</w:t>
      </w:r>
      <w:r>
        <w:t xml:space="preserve">, </w:t>
      </w:r>
      <w:r w:rsidRPr="00B4481E">
        <w:t>1</w:t>
      </w:r>
      <w:r>
        <w:t>6 straipsnio 2 dalies 34 punktu</w:t>
      </w:r>
      <w:r w:rsidRPr="00E64C8A">
        <w:t xml:space="preserve"> ir Pavadinimų gatvėms, pastatams, statiniams ir kitiems objektams suteikimo, keitimo ir įtrauk</w:t>
      </w:r>
      <w:r>
        <w:t>imo į apskaitą tvarkos aprašo,</w:t>
      </w:r>
      <w:r w:rsidRPr="00E64C8A">
        <w:t xml:space="preserve"> </w:t>
      </w:r>
      <w:r>
        <w:t>patvirtinto</w:t>
      </w:r>
      <w:r w:rsidRPr="00E64C8A">
        <w:t xml:space="preserve"> Lietuvos Respublikos vidaus reikalų ministro 2011 m. sausio 25</w:t>
      </w:r>
      <w:r>
        <w:t> </w:t>
      </w:r>
      <w:r w:rsidRPr="00E64C8A">
        <w:t>d. įsakymu Nr. 1V-57</w:t>
      </w:r>
      <w:r>
        <w:t xml:space="preserve"> „Dėl </w:t>
      </w:r>
      <w:r>
        <w:rPr>
          <w:bCs/>
          <w:color w:val="000000"/>
        </w:rPr>
        <w:t>N</w:t>
      </w:r>
      <w:r w:rsidRPr="00042207">
        <w:rPr>
          <w:bCs/>
          <w:color w:val="000000"/>
        </w:rPr>
        <w:t xml:space="preserve">umerių pastatams, patalpoms ir butams suteikimo, keitimo </w:t>
      </w:r>
      <w:r>
        <w:rPr>
          <w:bCs/>
          <w:color w:val="000000"/>
        </w:rPr>
        <w:t>ir apskaitos tvarkos aprašo ir P</w:t>
      </w:r>
      <w:r w:rsidRPr="00042207">
        <w:rPr>
          <w:bCs/>
          <w:color w:val="000000"/>
        </w:rPr>
        <w:t>avadinimų gatvėms, pastatams, statiniams ir kitiems objektams suteikimo, keitimo ir įtraukimo į apskaitą tvarkos aprašo patvirtinimo“</w:t>
      </w:r>
      <w:r>
        <w:t>,</w:t>
      </w:r>
      <w:r w:rsidRPr="00E64C8A">
        <w:t xml:space="preserve"> </w:t>
      </w:r>
      <w:r w:rsidRPr="00E7003F">
        <w:t>5 ir 17 punktais</w:t>
      </w:r>
      <w:r>
        <w:t xml:space="preserve"> ir</w:t>
      </w:r>
      <w:r w:rsidRPr="00E7003F">
        <w:t xml:space="preserve"> </w:t>
      </w:r>
      <w:r w:rsidRPr="00E64C8A">
        <w:t xml:space="preserve">atsižvelgdama į </w:t>
      </w:r>
      <w:r>
        <w:t xml:space="preserve">Žymių žmonių, istorinių datų, įvykių įamžinimo ir gatvių pavadinimų suteikimo komisijos 2016 m. rugpjūčio 5 d. protokolo Nr. (20.4.)-TAR1-89 nutarimą, Klaipėdos miesto savivaldybės </w:t>
      </w:r>
      <w:r w:rsidRPr="001D3C7E">
        <w:t xml:space="preserve">taryba </w:t>
      </w:r>
      <w:r w:rsidRPr="001D3C7E">
        <w:rPr>
          <w:spacing w:val="60"/>
        </w:rPr>
        <w:t>nusprendži</w:t>
      </w:r>
      <w:r w:rsidRPr="001D3C7E">
        <w:t>a:</w:t>
      </w:r>
    </w:p>
    <w:p w:rsidR="00E27074" w:rsidRDefault="00E27074" w:rsidP="00E27074">
      <w:pPr>
        <w:tabs>
          <w:tab w:val="left" w:pos="912"/>
        </w:tabs>
        <w:ind w:firstLine="709"/>
        <w:jc w:val="both"/>
      </w:pPr>
      <w:r>
        <w:t>1. Pakeisti Trinyčių tvenkinio (LKS-94 koordinačių</w:t>
      </w:r>
      <w:r w:rsidRPr="00D04BE1">
        <w:t xml:space="preserve"> </w:t>
      </w:r>
      <w:r>
        <w:t>sistemoje x 6178820,32, y 320757,36, Lietuvos Respublikos upių, ežerų ir tvenkinių kadastre identifikavimo kodas 20050014) pavadinimą ir suteikti istorinį Malūno tvenkinio pavadinimą.</w:t>
      </w:r>
    </w:p>
    <w:p w:rsidR="00E27074" w:rsidRDefault="00E27074" w:rsidP="00E27074">
      <w:pPr>
        <w:ind w:firstLine="709"/>
        <w:jc w:val="both"/>
      </w:pPr>
      <w:r>
        <w:t>2. Suteikti parkui aplink tvenkinį (žemės sklypas Klaipėdoje, kadastro Nr. 2101/0003:721) Malūno parko pavadinimą.</w:t>
      </w:r>
    </w:p>
    <w:p w:rsidR="00E27074" w:rsidRDefault="00E27074" w:rsidP="00E27074">
      <w:pPr>
        <w:jc w:val="both"/>
      </w:pPr>
    </w:p>
    <w:p w:rsidR="00E27074" w:rsidRDefault="00E27074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16651E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16651E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9F" w:rsidRDefault="0084459F" w:rsidP="00E014C1">
      <w:r>
        <w:separator/>
      </w:r>
    </w:p>
  </w:endnote>
  <w:endnote w:type="continuationSeparator" w:id="0">
    <w:p w:rsidR="0084459F" w:rsidRDefault="0084459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9F" w:rsidRDefault="0084459F" w:rsidP="00E014C1">
      <w:r>
        <w:separator/>
      </w:r>
    </w:p>
  </w:footnote>
  <w:footnote w:type="continuationSeparator" w:id="0">
    <w:p w:rsidR="0084459F" w:rsidRDefault="0084459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651E"/>
    <w:rsid w:val="001E7FB1"/>
    <w:rsid w:val="003222B4"/>
    <w:rsid w:val="004476DD"/>
    <w:rsid w:val="004A69B5"/>
    <w:rsid w:val="00597EE8"/>
    <w:rsid w:val="005F495C"/>
    <w:rsid w:val="008317C7"/>
    <w:rsid w:val="008354D5"/>
    <w:rsid w:val="0084459F"/>
    <w:rsid w:val="00894D6F"/>
    <w:rsid w:val="00922CD4"/>
    <w:rsid w:val="00A12691"/>
    <w:rsid w:val="00AF7D08"/>
    <w:rsid w:val="00B804DD"/>
    <w:rsid w:val="00C56F56"/>
    <w:rsid w:val="00CA4D3B"/>
    <w:rsid w:val="00E014C1"/>
    <w:rsid w:val="00E27074"/>
    <w:rsid w:val="00E33871"/>
    <w:rsid w:val="00F51622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E102C-4EBB-4440-8A49-14533BEA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2017-02-17T07:33:00Z</cp:lastPrinted>
  <dcterms:created xsi:type="dcterms:W3CDTF">2017-02-27T07:00:00Z</dcterms:created>
  <dcterms:modified xsi:type="dcterms:W3CDTF">2017-02-27T07:00:00Z</dcterms:modified>
</cp:coreProperties>
</file>