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C243E" w:rsidP="00CA4D3B">
      <w:pPr>
        <w:jc w:val="center"/>
      </w:pPr>
      <w:r w:rsidRPr="00437BB0">
        <w:rPr>
          <w:b/>
          <w:u w:color="FFFFFF"/>
        </w:rPr>
        <w:t xml:space="preserve">DĖL KLAIPĖDOS MIESTO SAVIVALDYBĖS TERITORIJOJE IKI 2020 METŲ </w:t>
      </w:r>
      <w:r w:rsidRPr="00C377D6">
        <w:rPr>
          <w:b/>
          <w:u w:color="FFFFFF"/>
        </w:rPr>
        <w:t>PLANUOJAMŲ ĮRENGTI VIEŠŲJŲ ELEKTROMOBILIŲ ĮKROVIMO PRIEIGŲ PLANO</w:t>
      </w:r>
      <w:r w:rsidRPr="00437BB0">
        <w:rPr>
          <w:b/>
          <w:u w:color="FFFFFF"/>
        </w:rPr>
        <w:t xml:space="preserve"> </w:t>
      </w:r>
      <w:r>
        <w:rPr>
          <w:b/>
          <w:u w:color="FFFFFF"/>
        </w:rPr>
        <w:t>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C243E" w:rsidRDefault="000C243E" w:rsidP="000C243E">
      <w:pPr>
        <w:tabs>
          <w:tab w:val="left" w:pos="912"/>
        </w:tabs>
        <w:ind w:firstLine="709"/>
        <w:jc w:val="both"/>
      </w:pPr>
      <w:r>
        <w:t>Vadovaudamasi Lietuvos Respublikos vietos savivaldos įstatymo 16 straipsnio 4 dalimi</w:t>
      </w:r>
      <w:r>
        <w:rPr>
          <w:color w:val="000000"/>
        </w:rPr>
        <w:t>, 2014–2020 metų Europos Sąjungos fondų investicijų veiksmų programos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4 prioriteto „Energijos efektyvumo ir atsinaujinančių išteklių energijos gamybos ir naudojimo skatinimas“ 04.5.1</w:t>
      </w:r>
      <w:r>
        <w:rPr>
          <w:color w:val="000000"/>
        </w:rPr>
        <w:noBreakHyphen/>
        <w:t>TID</w:t>
      </w:r>
      <w:r>
        <w:rPr>
          <w:color w:val="000000"/>
        </w:rPr>
        <w:noBreakHyphen/>
        <w:t>V</w:t>
      </w:r>
      <w:r>
        <w:rPr>
          <w:color w:val="000000"/>
        </w:rPr>
        <w:noBreakHyphen/>
        <w:t>515 priemonės „Elektromobilių įkrovimo prieigų tinklo kūrimas“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projektų finansavimo sąlygų aprašo, patvirtinto</w:t>
      </w:r>
      <w:r w:rsidRPr="00417E97">
        <w:rPr>
          <w:rFonts w:eastAsia="Calibri"/>
          <w:bCs/>
          <w:lang w:eastAsia="lt-LT"/>
        </w:rPr>
        <w:t xml:space="preserve"> Lietuvos Respublikos susisiekimo ministro 201</w:t>
      </w:r>
      <w:r>
        <w:rPr>
          <w:rFonts w:eastAsia="Calibri"/>
          <w:bCs/>
          <w:lang w:eastAsia="lt-LT"/>
        </w:rPr>
        <w:t>6</w:t>
      </w:r>
      <w:r w:rsidRPr="00417E97">
        <w:rPr>
          <w:rFonts w:eastAsia="Calibri"/>
          <w:bCs/>
          <w:lang w:eastAsia="lt-LT"/>
        </w:rPr>
        <w:t xml:space="preserve"> m. </w:t>
      </w:r>
      <w:r>
        <w:rPr>
          <w:rFonts w:eastAsia="Calibri"/>
          <w:bCs/>
          <w:lang w:eastAsia="lt-LT"/>
        </w:rPr>
        <w:t>lapkričio</w:t>
      </w:r>
      <w:r w:rsidRPr="00417E97">
        <w:rPr>
          <w:rFonts w:eastAsia="Calibri"/>
          <w:bCs/>
          <w:lang w:eastAsia="lt-LT"/>
        </w:rPr>
        <w:t xml:space="preserve"> </w:t>
      </w:r>
      <w:r>
        <w:rPr>
          <w:rFonts w:eastAsia="Calibri"/>
          <w:bCs/>
          <w:lang w:eastAsia="lt-LT"/>
        </w:rPr>
        <w:t>22</w:t>
      </w:r>
      <w:r w:rsidRPr="00417E97">
        <w:rPr>
          <w:rFonts w:eastAsia="Calibri"/>
          <w:bCs/>
          <w:lang w:eastAsia="lt-LT"/>
        </w:rPr>
        <w:t xml:space="preserve"> d. įsakymu Nr.</w:t>
      </w:r>
      <w:r>
        <w:rPr>
          <w:rFonts w:eastAsia="Calibri"/>
          <w:bCs/>
          <w:lang w:eastAsia="lt-LT"/>
        </w:rPr>
        <w:t> </w:t>
      </w:r>
      <w:r w:rsidRPr="00417E97">
        <w:rPr>
          <w:rFonts w:eastAsia="Calibri"/>
          <w:bCs/>
          <w:lang w:eastAsia="lt-LT"/>
        </w:rPr>
        <w:t>3-</w:t>
      </w:r>
      <w:r>
        <w:rPr>
          <w:rFonts w:eastAsia="Calibri"/>
          <w:bCs/>
          <w:lang w:eastAsia="lt-LT"/>
        </w:rPr>
        <w:t>399</w:t>
      </w:r>
      <w:r w:rsidRPr="00417E97">
        <w:rPr>
          <w:rFonts w:eastAsia="Calibri"/>
          <w:bCs/>
          <w:lang w:eastAsia="lt-LT"/>
        </w:rPr>
        <w:t>(1.5</w:t>
      </w:r>
      <w:r>
        <w:rPr>
          <w:rFonts w:eastAsia="Calibri"/>
          <w:bCs/>
          <w:lang w:eastAsia="lt-LT"/>
        </w:rPr>
        <w:t> </w:t>
      </w:r>
      <w:r w:rsidRPr="00417E97">
        <w:rPr>
          <w:rFonts w:eastAsia="Calibri"/>
          <w:bCs/>
          <w:lang w:eastAsia="lt-LT"/>
        </w:rPr>
        <w:t xml:space="preserve">E) </w:t>
      </w:r>
      <w:r w:rsidRPr="00A740F1">
        <w:rPr>
          <w:rFonts w:eastAsia="Calibri"/>
          <w:bCs/>
          <w:lang w:eastAsia="lt-LT"/>
        </w:rPr>
        <w:t>„</w:t>
      </w:r>
      <w:r w:rsidRPr="00A740F1">
        <w:rPr>
          <w:bCs/>
          <w:color w:val="000000"/>
        </w:rPr>
        <w:t xml:space="preserve">Dėl 2014–2020 metų </w:t>
      </w:r>
      <w:r>
        <w:rPr>
          <w:bCs/>
          <w:color w:val="000000"/>
        </w:rPr>
        <w:t>E</w:t>
      </w:r>
      <w:r w:rsidRPr="00A740F1">
        <w:rPr>
          <w:bCs/>
          <w:color w:val="000000"/>
        </w:rPr>
        <w:t xml:space="preserve">uropos </w:t>
      </w:r>
      <w:r>
        <w:rPr>
          <w:bCs/>
          <w:color w:val="000000"/>
        </w:rPr>
        <w:t>S</w:t>
      </w:r>
      <w:r w:rsidRPr="00A740F1">
        <w:rPr>
          <w:bCs/>
          <w:color w:val="000000"/>
        </w:rPr>
        <w:t>ąjungos fondų investicijų veiksmų programos</w:t>
      </w:r>
      <w:r>
        <w:rPr>
          <w:rStyle w:val="apple-converted-space"/>
          <w:bCs/>
          <w:color w:val="000000"/>
        </w:rPr>
        <w:t xml:space="preserve"> </w:t>
      </w:r>
      <w:r w:rsidRPr="00A740F1">
        <w:rPr>
          <w:bCs/>
          <w:color w:val="000000"/>
        </w:rPr>
        <w:t>4 prioriteto „</w:t>
      </w:r>
      <w:r>
        <w:rPr>
          <w:bCs/>
          <w:color w:val="000000"/>
        </w:rPr>
        <w:t>E</w:t>
      </w:r>
      <w:r w:rsidRPr="00A740F1">
        <w:rPr>
          <w:bCs/>
          <w:color w:val="000000"/>
        </w:rPr>
        <w:t>nergijos efektyvumo ir atsinaujinančių išteklių energijos gamybos ir naudojimo skatinimas“ 04.5.1-TID-V-515 priemonės „</w:t>
      </w:r>
      <w:r>
        <w:rPr>
          <w:bCs/>
          <w:color w:val="000000"/>
        </w:rPr>
        <w:t>E</w:t>
      </w:r>
      <w:r w:rsidRPr="00A740F1">
        <w:rPr>
          <w:bCs/>
          <w:color w:val="000000"/>
        </w:rPr>
        <w:t>lektromobilių įkrovimo prieigų tinklo kūrimas“</w:t>
      </w:r>
      <w:r>
        <w:rPr>
          <w:bCs/>
          <w:color w:val="000000"/>
        </w:rPr>
        <w:t xml:space="preserve"> projektų sąlygų aprašo patvirtinimo“,</w:t>
      </w:r>
      <w:r>
        <w:rPr>
          <w:rStyle w:val="apple-converted-space"/>
          <w:bCs/>
          <w:color w:val="000000"/>
        </w:rPr>
        <w:t xml:space="preserve"> </w:t>
      </w:r>
      <w:r>
        <w:rPr>
          <w:color w:val="000000"/>
        </w:rPr>
        <w:t>19.4</w:t>
      </w:r>
      <w:r w:rsidRPr="00417E97">
        <w:rPr>
          <w:rFonts w:eastAsia="Calibri"/>
          <w:bCs/>
          <w:lang w:eastAsia="lt-LT"/>
        </w:rPr>
        <w:t xml:space="preserve"> </w:t>
      </w:r>
      <w:r>
        <w:rPr>
          <w:rFonts w:eastAsia="Calibri"/>
          <w:bCs/>
          <w:lang w:eastAsia="lt-LT"/>
        </w:rPr>
        <w:t>papunkči</w:t>
      </w:r>
      <w:r w:rsidRPr="00417E97">
        <w:rPr>
          <w:rFonts w:eastAsia="Calibri"/>
          <w:bCs/>
          <w:lang w:eastAsia="lt-LT"/>
        </w:rPr>
        <w:t>u</w:t>
      </w:r>
      <w:r>
        <w:t xml:space="preserve"> ir </w:t>
      </w:r>
      <w:r w:rsidRPr="00417E97">
        <w:t>Viešosios elektromobilių įkrovimo infrastru</w:t>
      </w:r>
      <w:r>
        <w:t xml:space="preserve">ktūros plėtros rekomendacijomis, patvirtintomis </w:t>
      </w:r>
      <w:r w:rsidRPr="00417E97">
        <w:rPr>
          <w:rFonts w:eastAsia="Calibri"/>
          <w:bCs/>
          <w:lang w:eastAsia="lt-LT"/>
        </w:rPr>
        <w:t>Lietuvos Respublikos susisiekimo ministro 2015 m. gegužės 6 d. įsakymu Nr. 3-173(1.5</w:t>
      </w:r>
      <w:r>
        <w:rPr>
          <w:rFonts w:eastAsia="Calibri"/>
          <w:bCs/>
          <w:lang w:eastAsia="lt-LT"/>
        </w:rPr>
        <w:t> </w:t>
      </w:r>
      <w:r w:rsidRPr="00417E97">
        <w:rPr>
          <w:rFonts w:eastAsia="Calibri"/>
          <w:bCs/>
          <w:lang w:eastAsia="lt-LT"/>
        </w:rPr>
        <w:t xml:space="preserve">E) „Dėl </w:t>
      </w:r>
      <w:r w:rsidRPr="00417E97">
        <w:rPr>
          <w:rFonts w:eastAsia="Calibri"/>
          <w:lang w:eastAsia="lt-LT"/>
        </w:rPr>
        <w:t>Viešosios elektromobilių įkrovimo infrastruktūros plėtros rekomendacijų ir Šalia valstybinės reikšmės kelių numatomų įrengti viešųjų elektromobilių įkrovimo prieigų plano patvirtinimo</w:t>
      </w:r>
      <w:r w:rsidRPr="00417E97">
        <w:rPr>
          <w:rFonts w:eastAsia="Calibri"/>
          <w:bCs/>
          <w:lang w:eastAsia="lt-LT"/>
        </w:rPr>
        <w:t>“</w:t>
      </w:r>
      <w:r>
        <w:rPr>
          <w:rFonts w:eastAsia="Calibri"/>
          <w:bCs/>
          <w:lang w:eastAsia="lt-LT"/>
        </w:rPr>
        <w:t>,</w:t>
      </w:r>
      <w:r w:rsidRPr="00417E97">
        <w:rPr>
          <w:rFonts w:eastAsia="Calibri"/>
          <w:bCs/>
          <w:lang w:eastAsia="lt-LT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0C243E" w:rsidRDefault="000C243E" w:rsidP="000C243E">
      <w:pPr>
        <w:ind w:firstLine="709"/>
        <w:jc w:val="both"/>
        <w:rPr>
          <w:u w:color="FFFFFF"/>
        </w:rPr>
      </w:pPr>
      <w:r>
        <w:rPr>
          <w:u w:color="FFFFFF"/>
        </w:rPr>
        <w:t xml:space="preserve">1. Patvirtinti Klaipėdos miesto savivaldybės teritorijoje iki 2020 metų planuojamų įrengti </w:t>
      </w:r>
      <w:r w:rsidRPr="00C377D6">
        <w:rPr>
          <w:u w:color="FFFFFF"/>
        </w:rPr>
        <w:t>viešųjų elektromobilių įkrovimo prieigų planą (pridedama).</w:t>
      </w:r>
    </w:p>
    <w:p w:rsidR="00CA4D3B" w:rsidRDefault="000C243E" w:rsidP="000C243E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C243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44" w:rsidRDefault="00F51744" w:rsidP="00E014C1">
      <w:r>
        <w:separator/>
      </w:r>
    </w:p>
  </w:endnote>
  <w:endnote w:type="continuationSeparator" w:id="0">
    <w:p w:rsidR="00F51744" w:rsidRDefault="00F5174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44" w:rsidRDefault="00F51744" w:rsidP="00E014C1">
      <w:r>
        <w:separator/>
      </w:r>
    </w:p>
  </w:footnote>
  <w:footnote w:type="continuationSeparator" w:id="0">
    <w:p w:rsidR="00F51744" w:rsidRDefault="00F5174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243E"/>
    <w:rsid w:val="001E7FB1"/>
    <w:rsid w:val="003222B4"/>
    <w:rsid w:val="004476DD"/>
    <w:rsid w:val="00597EE8"/>
    <w:rsid w:val="005F495C"/>
    <w:rsid w:val="006F2418"/>
    <w:rsid w:val="008354D5"/>
    <w:rsid w:val="00894D6F"/>
    <w:rsid w:val="00922CD4"/>
    <w:rsid w:val="00A12691"/>
    <w:rsid w:val="00AF7D08"/>
    <w:rsid w:val="00B2174B"/>
    <w:rsid w:val="00C56F56"/>
    <w:rsid w:val="00CA4D3B"/>
    <w:rsid w:val="00E014C1"/>
    <w:rsid w:val="00E33871"/>
    <w:rsid w:val="00F51622"/>
    <w:rsid w:val="00F5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B0723-C621-45D6-9994-420C63FD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0C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2017-02-27T07:53:00Z</dcterms:created>
  <dcterms:modified xsi:type="dcterms:W3CDTF">2017-02-27T07:53:00Z</dcterms:modified>
</cp:coreProperties>
</file>