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0B32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F633607" wp14:editId="7C1C876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BA54FA9" w14:textId="77777777" w:rsidR="008354D5" w:rsidRPr="00AF7D08" w:rsidRDefault="008354D5" w:rsidP="00CA4D3B">
      <w:pPr>
        <w:keepNext/>
        <w:jc w:val="center"/>
        <w:outlineLvl w:val="0"/>
        <w:rPr>
          <w:b/>
        </w:rPr>
      </w:pPr>
    </w:p>
    <w:p w14:paraId="4FEDC93B" w14:textId="77777777" w:rsidR="00CA4D3B" w:rsidRDefault="00CA4D3B" w:rsidP="00CA4D3B">
      <w:pPr>
        <w:keepNext/>
        <w:jc w:val="center"/>
        <w:outlineLvl w:val="0"/>
        <w:rPr>
          <w:b/>
          <w:sz w:val="28"/>
          <w:szCs w:val="28"/>
        </w:rPr>
      </w:pPr>
      <w:r>
        <w:rPr>
          <w:b/>
          <w:sz w:val="28"/>
          <w:szCs w:val="28"/>
        </w:rPr>
        <w:t>KLAIPĖDOS MIESTO SAVIVALDYBĖS TARYBA</w:t>
      </w:r>
    </w:p>
    <w:p w14:paraId="704DB72B" w14:textId="77777777" w:rsidR="00CA4D3B" w:rsidRDefault="00CA4D3B" w:rsidP="00CA4D3B">
      <w:pPr>
        <w:keepNext/>
        <w:jc w:val="center"/>
        <w:outlineLvl w:val="1"/>
        <w:rPr>
          <w:b/>
        </w:rPr>
      </w:pPr>
    </w:p>
    <w:p w14:paraId="7078EB8C" w14:textId="77777777" w:rsidR="00CA4D3B" w:rsidRDefault="00CA4D3B" w:rsidP="00CA4D3B">
      <w:pPr>
        <w:keepNext/>
        <w:jc w:val="center"/>
        <w:outlineLvl w:val="1"/>
        <w:rPr>
          <w:b/>
        </w:rPr>
      </w:pPr>
      <w:r>
        <w:rPr>
          <w:b/>
        </w:rPr>
        <w:t>SPRENDIMAS</w:t>
      </w:r>
    </w:p>
    <w:p w14:paraId="69F14EAC" w14:textId="77777777" w:rsidR="00CA4D3B" w:rsidRDefault="00CA4D3B" w:rsidP="00CA4D3B">
      <w:pPr>
        <w:jc w:val="center"/>
      </w:pPr>
      <w:r>
        <w:rPr>
          <w:b/>
          <w:caps/>
        </w:rPr>
        <w:t xml:space="preserve">DĖL </w:t>
      </w:r>
      <w:r w:rsidR="00370233">
        <w:rPr>
          <w:b/>
        </w:rPr>
        <w:t>SAVIVALDYBĖS BŪSTŲ IR NEĮRENGTOS PASTOGĖS DALIES PARDAVIMO</w:t>
      </w:r>
      <w:r w:rsidR="009E580C">
        <w:rPr>
          <w:b/>
        </w:rPr>
        <w:t xml:space="preserve"> (N)</w:t>
      </w:r>
    </w:p>
    <w:p w14:paraId="6963FD37" w14:textId="77777777" w:rsidR="00CA4D3B" w:rsidRDefault="00CA4D3B" w:rsidP="00CA4D3B">
      <w:pPr>
        <w:jc w:val="center"/>
      </w:pPr>
    </w:p>
    <w:bookmarkStart w:id="1" w:name="registravimoDataIlga"/>
    <w:p w14:paraId="3BF613E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T2-44</w:t>
      </w:r>
      <w:r>
        <w:rPr>
          <w:noProof/>
        </w:rPr>
        <w:fldChar w:fldCharType="end"/>
      </w:r>
      <w:bookmarkEnd w:id="2"/>
    </w:p>
    <w:p w14:paraId="6A6748FB" w14:textId="77777777" w:rsidR="00597EE8" w:rsidRDefault="00597EE8" w:rsidP="00597EE8">
      <w:pPr>
        <w:tabs>
          <w:tab w:val="left" w:pos="5070"/>
          <w:tab w:val="left" w:pos="5366"/>
          <w:tab w:val="left" w:pos="6771"/>
          <w:tab w:val="left" w:pos="7363"/>
        </w:tabs>
        <w:jc w:val="center"/>
      </w:pPr>
      <w:r w:rsidRPr="001456CE">
        <w:t>Klaipėda</w:t>
      </w:r>
    </w:p>
    <w:p w14:paraId="1767B5E1" w14:textId="77777777" w:rsidR="00CA4D3B" w:rsidRPr="008354D5" w:rsidRDefault="00CA4D3B" w:rsidP="00CA4D3B">
      <w:pPr>
        <w:jc w:val="center"/>
      </w:pPr>
    </w:p>
    <w:p w14:paraId="00B93369" w14:textId="77777777" w:rsidR="00CA4D3B" w:rsidRDefault="00CA4D3B" w:rsidP="00CA4D3B">
      <w:pPr>
        <w:jc w:val="center"/>
      </w:pPr>
    </w:p>
    <w:p w14:paraId="5BF5FF3C" w14:textId="77777777" w:rsidR="006375AF" w:rsidRDefault="006375AF" w:rsidP="006375AF">
      <w:pPr>
        <w:pStyle w:val="Pavadinimas"/>
        <w:spacing w:after="0"/>
        <w:ind w:firstLine="851"/>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1, 4 ir 5 punktais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074D9491" w14:textId="77777777" w:rsidR="006375AF" w:rsidRDefault="006375AF" w:rsidP="006375AF">
      <w:pPr>
        <w:pStyle w:val="Pavadinimas"/>
        <w:spacing w:after="0"/>
        <w:ind w:firstLine="851"/>
        <w:contextualSpacing/>
        <w:jc w:val="both"/>
      </w:pPr>
      <w:r>
        <w:t>1. Parduoti savivaldybei nuosavybės teise priklausančius būstus ir neįrengtos pastogės dalį:</w:t>
      </w:r>
    </w:p>
    <w:p w14:paraId="46492F9B" w14:textId="77777777" w:rsidR="006375AF" w:rsidRDefault="006375AF" w:rsidP="006375AF">
      <w:pPr>
        <w:pStyle w:val="Pavadinimas"/>
        <w:spacing w:after="0"/>
        <w:ind w:firstLine="851"/>
        <w:contextualSpacing/>
        <w:jc w:val="both"/>
      </w:pPr>
      <w:r>
        <w:t xml:space="preserve">1.1. Ž. S., </w:t>
      </w:r>
      <w:r>
        <w:rPr>
          <w:szCs w:val="24"/>
        </w:rPr>
        <w:t>(</w:t>
      </w:r>
      <w:r>
        <w:rPr>
          <w:i/>
          <w:szCs w:val="24"/>
        </w:rPr>
        <w:t>duomenys neskelbtini</w:t>
      </w:r>
      <w:r>
        <w:rPr>
          <w:szCs w:val="24"/>
        </w:rPr>
        <w:t>)</w:t>
      </w:r>
      <w:r>
        <w:t>, Klaipėda, 30/100 būsto dalių, bendras plotas – 61,31 kv. metro, unikalus Nr.</w:t>
      </w:r>
      <w:r>
        <w:rPr>
          <w:szCs w:val="24"/>
        </w:rPr>
        <w:t xml:space="preserve"> (</w:t>
      </w:r>
      <w:r>
        <w:rPr>
          <w:i/>
          <w:szCs w:val="24"/>
        </w:rPr>
        <w:t>duomenys neskelbtini</w:t>
      </w:r>
      <w:r>
        <w:rPr>
          <w:szCs w:val="24"/>
        </w:rPr>
        <w:t>)</w:t>
      </w:r>
      <w:r>
        <w:t>, namo statybos metai – 1973. Kaina – 9 173,00 Eur (devyni tūkstančiai šimtas septyniasdešimt trys eurai 00 ct), iš jų 73,00 Eur (septyniasdešimt trys eurai 00 ct) – už būsto vertės nustatymą;</w:t>
      </w:r>
    </w:p>
    <w:p w14:paraId="00B4183E" w14:textId="77777777" w:rsidR="006375AF" w:rsidRDefault="006375AF" w:rsidP="006375AF">
      <w:pPr>
        <w:pStyle w:val="Pavadinimas"/>
        <w:spacing w:after="0"/>
        <w:ind w:firstLine="851"/>
        <w:contextualSpacing/>
        <w:jc w:val="both"/>
      </w:pPr>
      <w:r>
        <w:rPr>
          <w:lang w:bidi="he-IL"/>
        </w:rPr>
        <w:t xml:space="preserve">1.2. D. Ž., </w:t>
      </w:r>
      <w:r>
        <w:rPr>
          <w:szCs w:val="24"/>
        </w:rPr>
        <w:t>(</w:t>
      </w:r>
      <w:r>
        <w:rPr>
          <w:i/>
          <w:szCs w:val="24"/>
        </w:rPr>
        <w:t>duomenys neskelbtini</w:t>
      </w:r>
      <w:r>
        <w:rPr>
          <w:szCs w:val="24"/>
        </w:rPr>
        <w:t>)</w:t>
      </w:r>
      <w:r>
        <w:t>, Klaipėda, 28/100 būsto dalys, bendras plotas – 78,03 kv. metro, unikalus Nr.</w:t>
      </w:r>
      <w:r>
        <w:rPr>
          <w:szCs w:val="24"/>
        </w:rPr>
        <w:t xml:space="preserve"> (</w:t>
      </w:r>
      <w:r>
        <w:rPr>
          <w:i/>
          <w:szCs w:val="24"/>
        </w:rPr>
        <w:t>duomenys neskelbtini</w:t>
      </w:r>
      <w:r>
        <w:rPr>
          <w:szCs w:val="24"/>
        </w:rPr>
        <w:t>)</w:t>
      </w:r>
      <w:r>
        <w:t>, namo statybos metai – 1978. Kaina – 12 773,00 Eur (dvylika tūkstančių septyni šimtai septyniasdešimt trys eurai 00 ct), iš jų 73,00 Eur (septyniasdešimt trys eurai 00 ct) – už būsto vertės nustatymą;</w:t>
      </w:r>
    </w:p>
    <w:p w14:paraId="1812A837" w14:textId="77777777" w:rsidR="006375AF" w:rsidRDefault="006375AF" w:rsidP="006375AF">
      <w:pPr>
        <w:pStyle w:val="Pavadinimas"/>
        <w:spacing w:after="0"/>
        <w:ind w:firstLine="851"/>
        <w:contextualSpacing/>
        <w:jc w:val="both"/>
      </w:pPr>
      <w:r>
        <w:t xml:space="preserve">1.3. A. Ž., </w:t>
      </w:r>
      <w:r>
        <w:rPr>
          <w:szCs w:val="24"/>
        </w:rPr>
        <w:t>(</w:t>
      </w:r>
      <w:r>
        <w:rPr>
          <w:i/>
          <w:szCs w:val="24"/>
        </w:rPr>
        <w:t>duomenys neskelbtini</w:t>
      </w:r>
      <w:r>
        <w:rPr>
          <w:szCs w:val="24"/>
        </w:rPr>
        <w:t>)</w:t>
      </w:r>
      <w:r>
        <w:t>, Klaipėda, 63/100 būsto dalys, bendras plotas – 86,41 kv. metro, unikalus Nr.</w:t>
      </w:r>
      <w:r>
        <w:rPr>
          <w:szCs w:val="24"/>
        </w:rPr>
        <w:t xml:space="preserve"> (</w:t>
      </w:r>
      <w:r>
        <w:rPr>
          <w:i/>
          <w:szCs w:val="24"/>
        </w:rPr>
        <w:t>duomenys neskelbtini</w:t>
      </w:r>
      <w:r>
        <w:rPr>
          <w:szCs w:val="24"/>
        </w:rPr>
        <w:t>)</w:t>
      </w:r>
      <w:r>
        <w:t>, namo statybos metai – 1934. Kaina – 41 779,00 Eur (keturiasdešimt vienas tūkstantis septyni šimtai septyniasdešimt devyni eurai 00 ct), iš jų 79,00 Eur (septyniasdešimt devyni eurai 00 ct) – už būsto vertės nustatymą;</w:t>
      </w:r>
    </w:p>
    <w:p w14:paraId="1ECC0779" w14:textId="77777777" w:rsidR="006375AF" w:rsidRDefault="006375AF" w:rsidP="006375AF">
      <w:pPr>
        <w:pStyle w:val="Pavadinimas"/>
        <w:spacing w:after="0"/>
        <w:ind w:firstLine="851"/>
        <w:contextualSpacing/>
        <w:jc w:val="both"/>
      </w:pPr>
      <w:r>
        <w:t xml:space="preserve">1.4. R. J., </w:t>
      </w:r>
      <w:r>
        <w:rPr>
          <w:szCs w:val="24"/>
        </w:rPr>
        <w:t>(</w:t>
      </w:r>
      <w:r>
        <w:rPr>
          <w:i/>
          <w:szCs w:val="24"/>
        </w:rPr>
        <w:t>duomenys neskelbtini</w:t>
      </w:r>
      <w:r>
        <w:rPr>
          <w:szCs w:val="24"/>
        </w:rPr>
        <w:t>)</w:t>
      </w:r>
      <w:r>
        <w:t>, Klaipėda, 41/100 būsto dalis, bendras plotas – 43,54 kv. metro, unikalus Nr.</w:t>
      </w:r>
      <w:r>
        <w:rPr>
          <w:szCs w:val="24"/>
        </w:rPr>
        <w:t xml:space="preserve"> (</w:t>
      </w:r>
      <w:r>
        <w:rPr>
          <w:i/>
          <w:szCs w:val="24"/>
        </w:rPr>
        <w:t>duomenys neskelbtini</w:t>
      </w:r>
      <w:r>
        <w:rPr>
          <w:szCs w:val="24"/>
        </w:rPr>
        <w:t>)</w:t>
      </w:r>
      <w:r>
        <w:t>, namo statybos metai – 1955. Kaina – 7 553,00 Eur (septyni tūkstančiai penki šimtai penkiasdešimt trys eurai 00 ct), iš jų 73,00 Eur (septyniasdešimt trys eurai 00 ct) – už būsto vertės nustatymą;</w:t>
      </w:r>
    </w:p>
    <w:p w14:paraId="1447627F" w14:textId="77777777" w:rsidR="006375AF" w:rsidRDefault="006375AF" w:rsidP="006375AF">
      <w:pPr>
        <w:pStyle w:val="Pavadinimas"/>
        <w:spacing w:after="0"/>
        <w:ind w:firstLine="851"/>
        <w:contextualSpacing/>
        <w:jc w:val="both"/>
      </w:pPr>
      <w:r>
        <w:t xml:space="preserve">1.5. R. U., </w:t>
      </w:r>
      <w:r>
        <w:rPr>
          <w:szCs w:val="24"/>
        </w:rPr>
        <w:t>(</w:t>
      </w:r>
      <w:r>
        <w:rPr>
          <w:i/>
          <w:szCs w:val="24"/>
        </w:rPr>
        <w:t>duomenys neskelbtini</w:t>
      </w:r>
      <w:r>
        <w:rPr>
          <w:szCs w:val="24"/>
        </w:rPr>
        <w:t>)</w:t>
      </w:r>
      <w:r>
        <w:rPr>
          <w:i/>
        </w:rPr>
        <w:t xml:space="preserve">, </w:t>
      </w:r>
      <w:r>
        <w:t xml:space="preserve">Klaipėda, </w:t>
      </w:r>
      <w:r>
        <w:rPr>
          <w:szCs w:val="24"/>
        </w:rPr>
        <w:t>28,41 kv. metro ploto būstas, unikalus Nr. (</w:t>
      </w:r>
      <w:r>
        <w:rPr>
          <w:i/>
          <w:szCs w:val="24"/>
        </w:rPr>
        <w:t>duomenys neskelbtini</w:t>
      </w:r>
      <w:r>
        <w:rPr>
          <w:szCs w:val="24"/>
        </w:rPr>
        <w:t xml:space="preserve">), namo statybos metai – 1971. Kaina – 23 073,00 Eur (dvidešimt trys tūkstančiai septyniasdešimt trys eurai 00 ct), </w:t>
      </w:r>
      <w:r>
        <w:t>iš jų 73,00 Eur (septyniasdešimt trys eurai 00 ct) – už būsto vertės nustatymą;</w:t>
      </w:r>
    </w:p>
    <w:p w14:paraId="119A6071" w14:textId="77777777" w:rsidR="006375AF" w:rsidRDefault="006375AF" w:rsidP="006375AF">
      <w:pPr>
        <w:pStyle w:val="Pavadinimas"/>
        <w:spacing w:after="0"/>
        <w:ind w:firstLine="851"/>
        <w:contextualSpacing/>
        <w:jc w:val="both"/>
      </w:pPr>
      <w:r>
        <w:t xml:space="preserve">1.6. J. P., </w:t>
      </w:r>
      <w:r>
        <w:rPr>
          <w:szCs w:val="24"/>
        </w:rPr>
        <w:t>(</w:t>
      </w:r>
      <w:r>
        <w:rPr>
          <w:i/>
          <w:szCs w:val="24"/>
        </w:rPr>
        <w:t>duomenys neskelbtini</w:t>
      </w:r>
      <w:r>
        <w:rPr>
          <w:szCs w:val="24"/>
        </w:rPr>
        <w:t>)</w:t>
      </w:r>
      <w:r>
        <w:t>, Klaipėda, 90/727 neįrengtos pastogės dalių, 0,90 kv. metro ploto, bendras plotas – 7,27 kv. metro, plane žymima 11-1, unikalus Nr.</w:t>
      </w:r>
      <w:r>
        <w:rPr>
          <w:szCs w:val="24"/>
        </w:rPr>
        <w:t xml:space="preserve"> (</w:t>
      </w:r>
      <w:r>
        <w:rPr>
          <w:i/>
          <w:szCs w:val="24"/>
        </w:rPr>
        <w:t>duomenys neskelbtini</w:t>
      </w:r>
      <w:r>
        <w:rPr>
          <w:szCs w:val="24"/>
        </w:rPr>
        <w:t>)</w:t>
      </w:r>
      <w:r>
        <w:t>, namo statybos metai – 1912. Kaina – 209,00 Eur (du šimtai devyni eurai 00 ct), iš jų 105,00 Eur (šimtas penki eurai 00 ct) – už neįrengtos pastogės vertės nustatymą.</w:t>
      </w:r>
    </w:p>
    <w:p w14:paraId="6A729704" w14:textId="77777777" w:rsidR="006375AF" w:rsidRDefault="006375AF" w:rsidP="006375AF">
      <w:pPr>
        <w:pStyle w:val="Pavadinimas"/>
        <w:spacing w:after="0"/>
        <w:ind w:firstLine="851"/>
        <w:contextualSpacing/>
        <w:jc w:val="both"/>
      </w:pPr>
      <w:r>
        <w:t xml:space="preserve">2. Leisti R. U. perkamą būstą </w:t>
      </w:r>
      <w:r>
        <w:rPr>
          <w:szCs w:val="24"/>
        </w:rPr>
        <w:t>(</w:t>
      </w:r>
      <w:r>
        <w:rPr>
          <w:i/>
          <w:szCs w:val="24"/>
        </w:rPr>
        <w:t>duomenys neskelbtini</w:t>
      </w:r>
      <w:r>
        <w:rPr>
          <w:szCs w:val="24"/>
        </w:rPr>
        <w:t>)</w:t>
      </w:r>
      <w:r>
        <w:rPr>
          <w:i/>
        </w:rPr>
        <w:t xml:space="preserve">, </w:t>
      </w:r>
      <w:r>
        <w:t>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14:paraId="49187358" w14:textId="77777777" w:rsidR="006375AF" w:rsidRDefault="006375AF" w:rsidP="006375AF">
      <w:pPr>
        <w:ind w:firstLine="851"/>
        <w:rPr>
          <w:szCs w:val="20"/>
        </w:rPr>
      </w:pPr>
      <w:r>
        <w:br w:type="page"/>
      </w:r>
    </w:p>
    <w:p w14:paraId="4A0DD4EE" w14:textId="77777777" w:rsidR="006375AF" w:rsidRDefault="006375AF" w:rsidP="006375AF">
      <w:pPr>
        <w:pStyle w:val="Pavadinimas"/>
        <w:spacing w:after="0"/>
        <w:ind w:firstLine="851"/>
        <w:contextualSpacing/>
        <w:jc w:val="both"/>
      </w:pPr>
      <w:r>
        <w:lastRenderedPageBreak/>
        <w:t>Šis sprendimas gali būti skundžiamas Lietuvos Respublikos administracinių bylų teisenos įstatymo nustatyta tvarka Klaipėdos apygardos administraciniam teismui.</w:t>
      </w:r>
    </w:p>
    <w:p w14:paraId="0FAE7FC3" w14:textId="77777777" w:rsidR="006375AF" w:rsidRDefault="006375AF" w:rsidP="006375AF"/>
    <w:p w14:paraId="34681264" w14:textId="77777777" w:rsidR="0027440E" w:rsidRDefault="0027440E" w:rsidP="0027440E"/>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27440E" w14:paraId="1B28A880" w14:textId="77777777" w:rsidTr="0027440E">
        <w:tc>
          <w:tcPr>
            <w:tcW w:w="6065" w:type="dxa"/>
          </w:tcPr>
          <w:p w14:paraId="179642CC" w14:textId="77777777" w:rsidR="0027440E" w:rsidRDefault="0027440E" w:rsidP="00D27E40">
            <w:r>
              <w:t>Savivaldybės meras</w:t>
            </w:r>
          </w:p>
        </w:tc>
        <w:tc>
          <w:tcPr>
            <w:tcW w:w="3573" w:type="dxa"/>
          </w:tcPr>
          <w:p w14:paraId="7A8D55FC" w14:textId="77777777" w:rsidR="0027440E" w:rsidRDefault="0027440E" w:rsidP="00D27E40">
            <w:pPr>
              <w:jc w:val="right"/>
            </w:pPr>
            <w:r>
              <w:t>Vytautas Grubliauskas</w:t>
            </w:r>
          </w:p>
        </w:tc>
      </w:tr>
    </w:tbl>
    <w:p w14:paraId="01D4E50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F037A" w14:textId="77777777" w:rsidR="00634714" w:rsidRDefault="00634714" w:rsidP="00E014C1">
      <w:r>
        <w:separator/>
      </w:r>
    </w:p>
  </w:endnote>
  <w:endnote w:type="continuationSeparator" w:id="0">
    <w:p w14:paraId="1FA8CC9F" w14:textId="77777777" w:rsidR="00634714" w:rsidRDefault="0063471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1D352" w14:textId="77777777" w:rsidR="00634714" w:rsidRDefault="00634714" w:rsidP="00E014C1">
      <w:r>
        <w:separator/>
      </w:r>
    </w:p>
  </w:footnote>
  <w:footnote w:type="continuationSeparator" w:id="0">
    <w:p w14:paraId="6EFDC920" w14:textId="77777777" w:rsidR="00634714" w:rsidRDefault="0063471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B5BF543" w14:textId="77777777" w:rsidR="00E014C1" w:rsidRDefault="00E014C1">
        <w:pPr>
          <w:pStyle w:val="Antrats"/>
          <w:jc w:val="center"/>
        </w:pPr>
        <w:r>
          <w:fldChar w:fldCharType="begin"/>
        </w:r>
        <w:r>
          <w:instrText>PAGE   \* MERGEFORMAT</w:instrText>
        </w:r>
        <w:r>
          <w:fldChar w:fldCharType="separate"/>
        </w:r>
        <w:r w:rsidR="00762B39">
          <w:rPr>
            <w:noProof/>
          </w:rPr>
          <w:t>2</w:t>
        </w:r>
        <w:r>
          <w:fldChar w:fldCharType="end"/>
        </w:r>
      </w:p>
    </w:sdtContent>
  </w:sdt>
  <w:p w14:paraId="31DCD40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7440E"/>
    <w:rsid w:val="003222B4"/>
    <w:rsid w:val="00370233"/>
    <w:rsid w:val="004476DD"/>
    <w:rsid w:val="00597EE8"/>
    <w:rsid w:val="005F495C"/>
    <w:rsid w:val="00634714"/>
    <w:rsid w:val="006375AF"/>
    <w:rsid w:val="007222A0"/>
    <w:rsid w:val="00762B39"/>
    <w:rsid w:val="008354D5"/>
    <w:rsid w:val="00894D6F"/>
    <w:rsid w:val="00901E32"/>
    <w:rsid w:val="00922CD4"/>
    <w:rsid w:val="009E580C"/>
    <w:rsid w:val="00A12691"/>
    <w:rsid w:val="00AF7D08"/>
    <w:rsid w:val="00C56F56"/>
    <w:rsid w:val="00CA4D3B"/>
    <w:rsid w:val="00E014C1"/>
    <w:rsid w:val="00E33871"/>
    <w:rsid w:val="00F51622"/>
    <w:rsid w:val="00FB28B6"/>
    <w:rsid w:val="00FD0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43C0"/>
  <w15:docId w15:val="{B3E8FC3E-E1AD-4994-AB80-F192D977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27440E"/>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27440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418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309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2184</Words>
  <Characters>1246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2017-02-28T07:09:00Z</dcterms:created>
  <dcterms:modified xsi:type="dcterms:W3CDTF">2017-02-28T07:09:00Z</dcterms:modified>
</cp:coreProperties>
</file>