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DA688A" w:rsidRPr="007534B0" w:rsidRDefault="00DA688A" w:rsidP="00DA688A">
      <w:pPr>
        <w:tabs>
          <w:tab w:val="left" w:pos="720"/>
        </w:tabs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2. Taryba sudaroma Savivaldybės t</w:t>
      </w:r>
      <w:r>
        <w:t>arybos kadencijos laikotarpiui.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DA688A" w:rsidRPr="007D79CE" w:rsidRDefault="00DA688A" w:rsidP="00DA688A">
      <w:pPr>
        <w:tabs>
          <w:tab w:val="left" w:pos="720"/>
        </w:tabs>
        <w:jc w:val="both"/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>
        <w:t>20.1. Taryba teikia s</w:t>
      </w:r>
      <w:r w:rsidRPr="00581A98">
        <w:t>avivaldybės merui Tarybos pirmininko kandidatūrą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20.2. </w:t>
      </w:r>
      <w:r>
        <w:t>Tarybos pirmininko kandidatūrą s</w:t>
      </w:r>
      <w:r w:rsidRPr="00581A98">
        <w:t>avivaldybės mero teikimu tvirtina Savivaldybės taryba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20.3. Taryba iš savo narių išsirenka Tarybos pirmininko pavaduotoją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20.4. Tarybos posėdis yra teisėtas, jeigu jame dalyvauja daugiau kaip pusė Tarybos narių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20.5.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20.6. 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20.7. Tarybos posėdžius inicijuoja, organizuoja ir juos veda Tarybos pirmininkas, jo nesant – pavaduotojas</w:t>
      </w:r>
      <w:r>
        <w:t>;</w:t>
      </w:r>
      <w:r w:rsidRPr="00581A98">
        <w:t xml:space="preserve">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20.8.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20.9.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20.10. Tarybos posėdžiai vyksta ne rečiau kaip vieną kartą per ketvirtį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20.11. Tarybos posėdžiai yra atviri, jų darbotvarkė gali būti skelbiama spaudoje</w:t>
      </w:r>
      <w:r>
        <w:t>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22. Taryba už metų veiklą atsiskaito Savivaldybės tarybai.</w:t>
      </w:r>
    </w:p>
    <w:p w:rsidR="00DA688A" w:rsidRPr="00581A98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:rsidR="00DA688A" w:rsidRPr="00832CC9" w:rsidRDefault="00DA688A" w:rsidP="00DA688A">
      <w:pPr>
        <w:ind w:firstLine="709"/>
        <w:jc w:val="both"/>
      </w:pPr>
    </w:p>
    <w:p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A4" w:rsidRDefault="00FB00A4" w:rsidP="00D57F27">
      <w:r>
        <w:separator/>
      </w:r>
    </w:p>
  </w:endnote>
  <w:endnote w:type="continuationSeparator" w:id="0">
    <w:p w:rsidR="00FB00A4" w:rsidRDefault="00FB00A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A4" w:rsidRDefault="00FB00A4" w:rsidP="00D57F27">
      <w:r>
        <w:separator/>
      </w:r>
    </w:p>
  </w:footnote>
  <w:footnote w:type="continuationSeparator" w:id="0">
    <w:p w:rsidR="00FB00A4" w:rsidRDefault="00FB00A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07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4FB1"/>
    <w:rsid w:val="00344A07"/>
    <w:rsid w:val="004476DD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A688A"/>
    <w:rsid w:val="00E33871"/>
    <w:rsid w:val="00E56A73"/>
    <w:rsid w:val="00E901D5"/>
    <w:rsid w:val="00EC21AD"/>
    <w:rsid w:val="00F72A1E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3963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2016-12-12T07:07:00Z</cp:lastPrinted>
  <dcterms:created xsi:type="dcterms:W3CDTF">2017-04-26T05:59:00Z</dcterms:created>
  <dcterms:modified xsi:type="dcterms:W3CDTF">2017-04-26T05:59:00Z</dcterms:modified>
</cp:coreProperties>
</file>