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9336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3B71D93" wp14:editId="62F65FD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55C5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5F46DB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D21E5E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87E132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B1B48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32EE7">
        <w:rPr>
          <w:b/>
          <w:caps/>
        </w:rPr>
        <w:t xml:space="preserve">klaipėdos miesto savivaldybės tarybos 2016 m. balandžio 28 d. sprendimo Nr. T2-119 „DĖL </w:t>
      </w:r>
      <w:r w:rsidR="00C32EE7" w:rsidRPr="008C443B">
        <w:rPr>
          <w:b/>
          <w:bCs/>
        </w:rPr>
        <w:t>KLAIPĖDOS MIESTO SAVIVALDYBĖS BENDROJO UGDYMO MOKYKLŲ TINKLO PERTVARKOS 201</w:t>
      </w:r>
      <w:r w:rsidR="00C32EE7">
        <w:rPr>
          <w:b/>
          <w:bCs/>
        </w:rPr>
        <w:t>6</w:t>
      </w:r>
      <w:r w:rsidR="00C32EE7" w:rsidRPr="008C443B">
        <w:rPr>
          <w:b/>
          <w:bCs/>
        </w:rPr>
        <w:t>–20</w:t>
      </w:r>
      <w:r w:rsidR="00C32EE7">
        <w:rPr>
          <w:b/>
          <w:bCs/>
        </w:rPr>
        <w:t>20</w:t>
      </w:r>
      <w:r w:rsidR="00C32EE7" w:rsidRPr="008C443B">
        <w:rPr>
          <w:b/>
          <w:bCs/>
        </w:rPr>
        <w:t xml:space="preserve"> METŲ BENDROJO PLANO PATVIRTINIMO</w:t>
      </w:r>
      <w:r w:rsidR="00C32EE7">
        <w:rPr>
          <w:b/>
          <w:bCs/>
        </w:rPr>
        <w:t>“ PAKEITIMO</w:t>
      </w:r>
    </w:p>
    <w:p w14:paraId="7766A3EF" w14:textId="77777777" w:rsidR="00CA4D3B" w:rsidRDefault="00CA4D3B" w:rsidP="00CA4D3B">
      <w:pPr>
        <w:jc w:val="center"/>
      </w:pPr>
    </w:p>
    <w:bookmarkStart w:id="1" w:name="registravimoDataIlga"/>
    <w:p w14:paraId="37ABF76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T2-94</w:t>
      </w:r>
      <w:r>
        <w:rPr>
          <w:noProof/>
        </w:rPr>
        <w:fldChar w:fldCharType="end"/>
      </w:r>
      <w:bookmarkEnd w:id="2"/>
    </w:p>
    <w:p w14:paraId="5B3EA30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001184" w14:textId="77777777" w:rsidR="00CA4D3B" w:rsidRPr="008354D5" w:rsidRDefault="00CA4D3B" w:rsidP="00CA4D3B">
      <w:pPr>
        <w:jc w:val="center"/>
      </w:pPr>
    </w:p>
    <w:p w14:paraId="56ACB89D" w14:textId="77777777" w:rsidR="00CA4D3B" w:rsidRDefault="00CA4D3B" w:rsidP="00CA4D3B">
      <w:pPr>
        <w:jc w:val="center"/>
      </w:pPr>
    </w:p>
    <w:p w14:paraId="3B3339B3" w14:textId="77777777" w:rsidR="008D3403" w:rsidRDefault="008D3403" w:rsidP="008D3403">
      <w:pPr>
        <w:ind w:firstLine="709"/>
        <w:jc w:val="both"/>
      </w:pPr>
      <w:r>
        <w:t>Vadovaudamasi Lietuvos Respublikos v</w:t>
      </w:r>
      <w:r>
        <w:rPr>
          <w:color w:val="000000"/>
        </w:rPr>
        <w:t xml:space="preserve">ietos savivaldos įstatymo </w:t>
      </w:r>
      <w:r>
        <w:t>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373959A0" w14:textId="77777777" w:rsidR="008D3403" w:rsidRDefault="008D3403" w:rsidP="008D3403">
      <w:pPr>
        <w:pStyle w:val="Sraopastraipa"/>
        <w:ind w:left="0" w:firstLine="709"/>
        <w:jc w:val="both"/>
      </w:pPr>
      <w:r>
        <w:t>1. Pakeisti Klaipėdos miesto savivaldybės bendrojo ugdymo mokyklų tinklo pertvarkos 2016–2020 metų bendrojo plano, patvirtinto Klaipėdos miesto savivaldybės tarybos 2016 m. balandžio 28 d. sprendimu Nr. T2-119 „Dėl Klaipėdos miesto savivaldybės bendrojo ugdymo mokyklų tinklo pertvarkos 2016–2020 metų bendrojo plano patvirtinimo“, priedą (Tinklo pertvarkos priemonių įgyvendinimo planą):</w:t>
      </w:r>
    </w:p>
    <w:p w14:paraId="2E30218C" w14:textId="77777777" w:rsidR="008D3403" w:rsidRDefault="008D3403" w:rsidP="008D3403">
      <w:pPr>
        <w:tabs>
          <w:tab w:val="left" w:pos="993"/>
        </w:tabs>
        <w:ind w:firstLine="709"/>
        <w:jc w:val="both"/>
      </w:pPr>
      <w:r>
        <w:t>1.1. pakeisti 1.1.10 papunktį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992"/>
        <w:gridCol w:w="1843"/>
        <w:gridCol w:w="2126"/>
        <w:gridCol w:w="1417"/>
        <w:gridCol w:w="2410"/>
        <w:gridCol w:w="425"/>
      </w:tblGrid>
      <w:tr w:rsidR="008D3403" w:rsidRPr="00AB494E" w14:paraId="4581B6BF" w14:textId="77777777" w:rsidTr="00066AB4">
        <w:trPr>
          <w:trHeight w:val="1264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83CA36" w14:textId="77777777" w:rsidR="008D3403" w:rsidRDefault="008D3403" w:rsidP="00066AB4"/>
          <w:p w14:paraId="65F11EA1" w14:textId="77777777" w:rsidR="008D3403" w:rsidRDefault="008D3403" w:rsidP="00066AB4"/>
          <w:p w14:paraId="6E30FC59" w14:textId="77777777" w:rsidR="008D3403" w:rsidRDefault="008D3403" w:rsidP="00066AB4"/>
          <w:p w14:paraId="684DD7D1" w14:textId="77777777" w:rsidR="008D3403" w:rsidRDefault="008D3403" w:rsidP="00066AB4"/>
          <w:p w14:paraId="0D5D65F0" w14:textId="77777777" w:rsidR="008D3403" w:rsidRDefault="008D3403" w:rsidP="00066AB4"/>
          <w:p w14:paraId="531C6913" w14:textId="77777777" w:rsidR="008D3403" w:rsidRDefault="008D3403" w:rsidP="00066AB4"/>
          <w:p w14:paraId="03F7E349" w14:textId="77777777" w:rsidR="008D3403" w:rsidRDefault="008D3403" w:rsidP="00066AB4"/>
          <w:p w14:paraId="57D711C7" w14:textId="77777777" w:rsidR="008D3403" w:rsidRDefault="008D3403" w:rsidP="00066AB4"/>
          <w:p w14:paraId="70D1EA37" w14:textId="77777777" w:rsidR="008D3403" w:rsidRDefault="008D3403" w:rsidP="00066AB4"/>
          <w:p w14:paraId="4013218A" w14:textId="77777777" w:rsidR="008D3403" w:rsidRDefault="008D3403" w:rsidP="00066AB4"/>
          <w:p w14:paraId="38FA71CA" w14:textId="77777777" w:rsidR="008D3403" w:rsidRDefault="008D3403" w:rsidP="00066AB4"/>
          <w:p w14:paraId="7AEC373C" w14:textId="77777777" w:rsidR="008D3403" w:rsidRDefault="008D3403" w:rsidP="00066AB4"/>
          <w:p w14:paraId="530FE55E" w14:textId="77777777" w:rsidR="008D3403" w:rsidRDefault="008D3403" w:rsidP="00066AB4"/>
          <w:p w14:paraId="23DF28A2" w14:textId="77777777" w:rsidR="008D3403" w:rsidRDefault="008D3403" w:rsidP="00066AB4"/>
          <w:p w14:paraId="43268E64" w14:textId="77777777" w:rsidR="008D3403" w:rsidRPr="00F131E9" w:rsidRDefault="008D3403" w:rsidP="00066AB4">
            <w:r>
              <w:t>”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316D5E" w14:textId="77777777" w:rsidR="008D3403" w:rsidRPr="00AB494E" w:rsidRDefault="008D3403" w:rsidP="00066AB4">
            <w:pPr>
              <w:jc w:val="center"/>
            </w:pPr>
            <w:r>
              <w:t>1.1.10.</w:t>
            </w:r>
          </w:p>
        </w:tc>
        <w:tc>
          <w:tcPr>
            <w:tcW w:w="1843" w:type="dxa"/>
          </w:tcPr>
          <w:p w14:paraId="383D7D39" w14:textId="77777777" w:rsidR="008D3403" w:rsidRPr="00AB494E" w:rsidRDefault="008D3403" w:rsidP="00066AB4">
            <w:r>
              <w:t xml:space="preserve">Klaipėdos </w:t>
            </w:r>
            <w:proofErr w:type="spellStart"/>
            <w:r>
              <w:t>Litorinos</w:t>
            </w:r>
            <w:proofErr w:type="spellEnd"/>
            <w:r>
              <w:t xml:space="preserve"> mokykla</w:t>
            </w:r>
          </w:p>
        </w:tc>
        <w:tc>
          <w:tcPr>
            <w:tcW w:w="2126" w:type="dxa"/>
          </w:tcPr>
          <w:p w14:paraId="29F9D7E3" w14:textId="77777777" w:rsidR="008D3403" w:rsidRPr="00AB494E" w:rsidRDefault="008D3403" w:rsidP="00066AB4">
            <w:r w:rsidRPr="00053009">
              <w:t>Formuojamos klasės didelių ir labai didelių specialiųjų ugdymosi poreikių bei elgesio ir emocijų sutrikimų turintiems mokiniams</w:t>
            </w:r>
          </w:p>
        </w:tc>
        <w:tc>
          <w:tcPr>
            <w:tcW w:w="1417" w:type="dxa"/>
          </w:tcPr>
          <w:p w14:paraId="70DBF3AE" w14:textId="77777777" w:rsidR="008D3403" w:rsidRPr="00AB494E" w:rsidRDefault="008D3403" w:rsidP="00066AB4">
            <w:r>
              <w:t xml:space="preserve">Nuo 2016–2017 m. m.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12060B5" w14:textId="77777777" w:rsidR="008D3403" w:rsidRPr="0064099B" w:rsidRDefault="008D3403" w:rsidP="00066AB4">
            <w:pPr>
              <w:rPr>
                <w:strike/>
              </w:rPr>
            </w:pPr>
            <w:r w:rsidRPr="00053009">
              <w:t xml:space="preserve">Klaipėdos </w:t>
            </w:r>
            <w:proofErr w:type="spellStart"/>
            <w:r w:rsidRPr="00053009">
              <w:t>Litorinos</w:t>
            </w:r>
            <w:proofErr w:type="spellEnd"/>
            <w:r w:rsidRPr="00053009">
              <w:t xml:space="preserve"> mokykla, vykdanti pradinio ir pagrindinio ugdymo programas, ugda</w:t>
            </w:r>
            <w:r>
              <w:t xml:space="preserve">nti Klaipėdos regiono (šalies) </w:t>
            </w:r>
            <w:r w:rsidRPr="00053009">
              <w:t xml:space="preserve">mokinius, turinčius klausos sutrikimų, formuojanti specialiąsias klases didelių ir labai didelių specialiųjų ugdymosi poreikių bei elgesio ir emocijų sutrikimų </w:t>
            </w:r>
            <w:r>
              <w:t>turintiems mokiniams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ADB65" w14:textId="77777777" w:rsidR="008D3403" w:rsidRDefault="008D3403" w:rsidP="00066AB4">
            <w:r>
              <w:t>“</w:t>
            </w:r>
          </w:p>
          <w:p w14:paraId="112F6ACA" w14:textId="77777777" w:rsidR="008D3403" w:rsidRDefault="008D3403" w:rsidP="00066AB4"/>
          <w:p w14:paraId="63208A97" w14:textId="77777777" w:rsidR="008D3403" w:rsidRDefault="008D3403" w:rsidP="00066AB4"/>
          <w:p w14:paraId="7271C06F" w14:textId="77777777" w:rsidR="008D3403" w:rsidRDefault="008D3403" w:rsidP="00066AB4"/>
          <w:p w14:paraId="10F04CA7" w14:textId="77777777" w:rsidR="008D3403" w:rsidRDefault="008D3403" w:rsidP="00066AB4"/>
          <w:p w14:paraId="6DB94C8D" w14:textId="77777777" w:rsidR="008D3403" w:rsidRDefault="008D3403" w:rsidP="00066AB4"/>
          <w:p w14:paraId="78BAABAA" w14:textId="77777777" w:rsidR="008D3403" w:rsidRDefault="008D3403" w:rsidP="00066AB4"/>
          <w:p w14:paraId="2C588F12" w14:textId="77777777" w:rsidR="008D3403" w:rsidRDefault="008D3403" w:rsidP="00066AB4"/>
          <w:p w14:paraId="5C75782F" w14:textId="77777777" w:rsidR="008D3403" w:rsidRDefault="008D3403" w:rsidP="00066AB4"/>
          <w:p w14:paraId="21908A54" w14:textId="77777777" w:rsidR="008D3403" w:rsidRDefault="008D3403" w:rsidP="00066AB4"/>
          <w:p w14:paraId="41177788" w14:textId="77777777" w:rsidR="008D3403" w:rsidRDefault="008D3403" w:rsidP="00066AB4"/>
          <w:p w14:paraId="3C516D08" w14:textId="77777777" w:rsidR="008D3403" w:rsidRDefault="008D3403" w:rsidP="00066AB4"/>
          <w:p w14:paraId="1AD09078" w14:textId="77777777" w:rsidR="008D3403" w:rsidRDefault="008D3403" w:rsidP="00066AB4"/>
          <w:p w14:paraId="4E4306C9" w14:textId="77777777" w:rsidR="008D3403" w:rsidRDefault="008D3403" w:rsidP="00066AB4"/>
          <w:p w14:paraId="7C6839E3" w14:textId="77777777" w:rsidR="008D3403" w:rsidRPr="000B7FCD" w:rsidRDefault="008D3403" w:rsidP="00066AB4">
            <w:r>
              <w:t>;</w:t>
            </w:r>
          </w:p>
        </w:tc>
      </w:tr>
    </w:tbl>
    <w:p w14:paraId="1C4C8BD7" w14:textId="77777777" w:rsidR="008D3403" w:rsidRDefault="008D3403" w:rsidP="008D3403">
      <w:pPr>
        <w:pStyle w:val="Sraopastraipa"/>
        <w:ind w:left="0" w:firstLine="709"/>
        <w:jc w:val="both"/>
      </w:pPr>
      <w:r>
        <w:t>1.2. papildyti 1.1.11 papunkčiu: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992"/>
        <w:gridCol w:w="1843"/>
        <w:gridCol w:w="2126"/>
        <w:gridCol w:w="1417"/>
        <w:gridCol w:w="2410"/>
        <w:gridCol w:w="425"/>
      </w:tblGrid>
      <w:tr w:rsidR="008D3403" w:rsidRPr="0064099B" w14:paraId="3AD2A254" w14:textId="77777777" w:rsidTr="00066AB4">
        <w:trPr>
          <w:trHeight w:val="1264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7166" w14:textId="77777777" w:rsidR="008D3403" w:rsidRDefault="008D3403" w:rsidP="00066AB4"/>
          <w:p w14:paraId="16143C09" w14:textId="77777777" w:rsidR="008D3403" w:rsidRDefault="008D3403" w:rsidP="00066AB4"/>
          <w:p w14:paraId="214FE0EA" w14:textId="77777777" w:rsidR="008D3403" w:rsidRDefault="008D3403" w:rsidP="00066AB4"/>
          <w:p w14:paraId="10743AF7" w14:textId="77777777" w:rsidR="008D3403" w:rsidRDefault="008D3403" w:rsidP="00066AB4"/>
          <w:p w14:paraId="5606D3EC" w14:textId="77777777" w:rsidR="008D3403" w:rsidRDefault="008D3403" w:rsidP="00066AB4"/>
          <w:p w14:paraId="5EFCD56E" w14:textId="77777777" w:rsidR="008D3403" w:rsidRDefault="008D3403" w:rsidP="00066AB4"/>
          <w:p w14:paraId="2494CEDB" w14:textId="77777777" w:rsidR="008D3403" w:rsidRDefault="008D3403" w:rsidP="00066AB4"/>
          <w:p w14:paraId="7BD05EA1" w14:textId="77777777" w:rsidR="008D3403" w:rsidRDefault="008D3403" w:rsidP="00066AB4"/>
          <w:p w14:paraId="03CB33BD" w14:textId="77777777" w:rsidR="008D3403" w:rsidRPr="00F131E9" w:rsidRDefault="008D3403" w:rsidP="00066AB4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8C86D8" w14:textId="77777777" w:rsidR="008D3403" w:rsidRPr="00AB494E" w:rsidRDefault="008D3403" w:rsidP="00066AB4">
            <w:pPr>
              <w:jc w:val="center"/>
            </w:pPr>
            <w:r>
              <w:t>1.1.11.</w:t>
            </w:r>
          </w:p>
        </w:tc>
        <w:tc>
          <w:tcPr>
            <w:tcW w:w="1843" w:type="dxa"/>
          </w:tcPr>
          <w:p w14:paraId="1B1DD441" w14:textId="77777777" w:rsidR="008D3403" w:rsidRDefault="008D3403" w:rsidP="00066AB4">
            <w:r>
              <w:t xml:space="preserve">Klaipėdos </w:t>
            </w:r>
          </w:p>
          <w:p w14:paraId="62647589" w14:textId="77777777" w:rsidR="008D3403" w:rsidRPr="00AB494E" w:rsidRDefault="008D3403" w:rsidP="00066AB4">
            <w:proofErr w:type="spellStart"/>
            <w:r>
              <w:t>Tauralaukio</w:t>
            </w:r>
            <w:proofErr w:type="spellEnd"/>
            <w:r>
              <w:t xml:space="preserve"> progimnazija</w:t>
            </w:r>
          </w:p>
        </w:tc>
        <w:tc>
          <w:tcPr>
            <w:tcW w:w="2126" w:type="dxa"/>
          </w:tcPr>
          <w:p w14:paraId="42FE0440" w14:textId="77777777" w:rsidR="008D3403" w:rsidRPr="00AB494E" w:rsidRDefault="008D3403" w:rsidP="00066AB4">
            <w:r>
              <w:t>Taikomi Ekologijos ir aplinkos technologijų ugdymo sampratos elementai</w:t>
            </w:r>
          </w:p>
        </w:tc>
        <w:tc>
          <w:tcPr>
            <w:tcW w:w="1417" w:type="dxa"/>
          </w:tcPr>
          <w:p w14:paraId="25F5F247" w14:textId="77777777" w:rsidR="008D3403" w:rsidRPr="00AB494E" w:rsidRDefault="008D3403" w:rsidP="00066AB4">
            <w:r>
              <w:t>Nuo 2017–2018 m. m.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75C5E44" w14:textId="77777777" w:rsidR="008D3403" w:rsidRPr="00F13CD2" w:rsidRDefault="008D3403" w:rsidP="00066AB4">
            <w:r w:rsidRPr="00F13CD2">
              <w:t xml:space="preserve">Klaipėdos </w:t>
            </w:r>
            <w:proofErr w:type="spellStart"/>
            <w:r w:rsidRPr="00F13CD2">
              <w:t>Tauralaukio</w:t>
            </w:r>
            <w:proofErr w:type="spellEnd"/>
            <w:r w:rsidRPr="00F13CD2">
              <w:t xml:space="preserve"> progimnazija, vykdanti pradinio ir </w:t>
            </w:r>
            <w:r>
              <w:t xml:space="preserve">pagrindinio </w:t>
            </w:r>
            <w:r w:rsidRPr="00F13CD2">
              <w:t xml:space="preserve">ugdymo I dalies programas, taikanti </w:t>
            </w:r>
            <w:r>
              <w:t>Ekologijos ir aplinkos technologijų ugdymo sampratos elementus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933B0" w14:textId="77777777" w:rsidR="008D3403" w:rsidRDefault="008D3403" w:rsidP="00066AB4">
            <w:r>
              <w:t>“</w:t>
            </w:r>
          </w:p>
          <w:p w14:paraId="5960D0BC" w14:textId="77777777" w:rsidR="008D3403" w:rsidRDefault="008D3403" w:rsidP="00066AB4"/>
          <w:p w14:paraId="7234A86A" w14:textId="77777777" w:rsidR="008D3403" w:rsidRDefault="008D3403" w:rsidP="00066AB4"/>
          <w:p w14:paraId="692DEED4" w14:textId="77777777" w:rsidR="008D3403" w:rsidRDefault="008D3403" w:rsidP="00066AB4"/>
          <w:p w14:paraId="223032D4" w14:textId="77777777" w:rsidR="008D3403" w:rsidRDefault="008D3403" w:rsidP="00066AB4"/>
          <w:p w14:paraId="2E1AB380" w14:textId="77777777" w:rsidR="008D3403" w:rsidRDefault="008D3403" w:rsidP="00066AB4"/>
          <w:p w14:paraId="51651016" w14:textId="77777777" w:rsidR="008D3403" w:rsidRDefault="008D3403" w:rsidP="00066AB4"/>
          <w:p w14:paraId="2D270CFC" w14:textId="77777777" w:rsidR="008D3403" w:rsidRDefault="008D3403" w:rsidP="00066AB4"/>
          <w:p w14:paraId="4E29F617" w14:textId="77777777" w:rsidR="008D3403" w:rsidRPr="00F13CD2" w:rsidRDefault="008D3403" w:rsidP="00066AB4">
            <w:r>
              <w:t>;</w:t>
            </w:r>
          </w:p>
        </w:tc>
      </w:tr>
    </w:tbl>
    <w:p w14:paraId="3DAA3F6A" w14:textId="77777777" w:rsidR="00514013" w:rsidRDefault="00514013" w:rsidP="008D3403">
      <w:pPr>
        <w:pStyle w:val="Sraopastraipa"/>
        <w:ind w:left="0" w:firstLine="709"/>
        <w:jc w:val="both"/>
      </w:pPr>
    </w:p>
    <w:p w14:paraId="474FA99D" w14:textId="77777777" w:rsidR="00514013" w:rsidRDefault="00514013" w:rsidP="008D3403">
      <w:pPr>
        <w:pStyle w:val="Sraopastraipa"/>
        <w:ind w:left="0" w:firstLine="709"/>
        <w:jc w:val="both"/>
      </w:pPr>
    </w:p>
    <w:p w14:paraId="562AB949" w14:textId="77777777" w:rsidR="008D3403" w:rsidRDefault="008D3403" w:rsidP="008D3403">
      <w:pPr>
        <w:pStyle w:val="Sraopastraipa"/>
        <w:ind w:left="0" w:firstLine="709"/>
        <w:jc w:val="both"/>
      </w:pPr>
      <w:r>
        <w:lastRenderedPageBreak/>
        <w:t>1.3. papildyti 1.1.12 papunkčiu: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992"/>
        <w:gridCol w:w="1843"/>
        <w:gridCol w:w="2126"/>
        <w:gridCol w:w="1417"/>
        <w:gridCol w:w="2410"/>
        <w:gridCol w:w="425"/>
      </w:tblGrid>
      <w:tr w:rsidR="008D3403" w:rsidRPr="0064099B" w14:paraId="1BD76777" w14:textId="77777777" w:rsidTr="00066AB4">
        <w:trPr>
          <w:trHeight w:val="557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309C6" w14:textId="77777777" w:rsidR="008D3403" w:rsidRDefault="008D3403" w:rsidP="00066AB4"/>
          <w:p w14:paraId="356ACC1E" w14:textId="77777777" w:rsidR="008D3403" w:rsidRDefault="008D3403" w:rsidP="00066AB4"/>
          <w:p w14:paraId="5D2576E9" w14:textId="77777777" w:rsidR="008D3403" w:rsidRDefault="008D3403" w:rsidP="00066AB4"/>
          <w:p w14:paraId="014FA496" w14:textId="77777777" w:rsidR="008D3403" w:rsidRDefault="008D3403" w:rsidP="00066AB4"/>
          <w:p w14:paraId="6769BD18" w14:textId="77777777" w:rsidR="008D3403" w:rsidRDefault="008D3403" w:rsidP="00066AB4"/>
          <w:p w14:paraId="5E88412C" w14:textId="77777777" w:rsidR="008D3403" w:rsidRDefault="008D3403" w:rsidP="00066AB4"/>
          <w:p w14:paraId="2C39192A" w14:textId="77777777" w:rsidR="008D3403" w:rsidRDefault="008D3403" w:rsidP="00066AB4"/>
          <w:p w14:paraId="2587347B" w14:textId="77777777" w:rsidR="008D3403" w:rsidRPr="00F131E9" w:rsidRDefault="008D3403" w:rsidP="00066AB4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F50C74" w14:textId="77777777" w:rsidR="008D3403" w:rsidRDefault="008D3403" w:rsidP="00066AB4">
            <w:pPr>
              <w:jc w:val="center"/>
            </w:pPr>
            <w:r>
              <w:t>1.1.12.</w:t>
            </w:r>
          </w:p>
        </w:tc>
        <w:tc>
          <w:tcPr>
            <w:tcW w:w="1843" w:type="dxa"/>
          </w:tcPr>
          <w:p w14:paraId="29EB99B4" w14:textId="77777777" w:rsidR="008D3403" w:rsidRPr="00AB494E" w:rsidRDefault="008D3403" w:rsidP="00066AB4">
            <w:pPr>
              <w:jc w:val="both"/>
            </w:pPr>
            <w:r>
              <w:t>Klaipėdos „Gilijos“ pradinė mokykla</w:t>
            </w:r>
          </w:p>
        </w:tc>
        <w:tc>
          <w:tcPr>
            <w:tcW w:w="2126" w:type="dxa"/>
          </w:tcPr>
          <w:p w14:paraId="4E7466E1" w14:textId="77777777" w:rsidR="008D3403" w:rsidRPr="00AB494E" w:rsidRDefault="008D3403" w:rsidP="00066AB4">
            <w:r>
              <w:t>Taikomi Sporto ir sveikatos ugdymo sampratos elementai</w:t>
            </w:r>
          </w:p>
        </w:tc>
        <w:tc>
          <w:tcPr>
            <w:tcW w:w="1417" w:type="dxa"/>
          </w:tcPr>
          <w:p w14:paraId="629BB36E" w14:textId="77777777" w:rsidR="008D3403" w:rsidRPr="00AB494E" w:rsidRDefault="008D3403" w:rsidP="00066AB4">
            <w:r>
              <w:t>Nuo 2017–2018 m. m.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0A3F802B" w14:textId="77777777" w:rsidR="008D3403" w:rsidRPr="001F0A7E" w:rsidRDefault="008D3403" w:rsidP="00066AB4">
            <w:r w:rsidRPr="001F0A7E">
              <w:t>Klaipėdos „Gilijos“ pradinė mokykla, vykdanti pradinio ugdymo programą, taikanti</w:t>
            </w:r>
            <w:r>
              <w:t xml:space="preserve"> Sporto ir sveikatos ugdymo sampratos elementus</w:t>
            </w:r>
            <w:r w:rsidRPr="001F0A7E"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4B91A" w14:textId="77777777" w:rsidR="008D3403" w:rsidRDefault="008D3403" w:rsidP="00066AB4">
            <w:r>
              <w:t>“</w:t>
            </w:r>
          </w:p>
          <w:p w14:paraId="38DDFF3A" w14:textId="77777777" w:rsidR="008D3403" w:rsidRDefault="008D3403" w:rsidP="00066AB4"/>
          <w:p w14:paraId="37951350" w14:textId="77777777" w:rsidR="008D3403" w:rsidRDefault="008D3403" w:rsidP="00066AB4"/>
          <w:p w14:paraId="6D12A33A" w14:textId="77777777" w:rsidR="008D3403" w:rsidRDefault="008D3403" w:rsidP="00066AB4"/>
          <w:p w14:paraId="7F0CC6A0" w14:textId="77777777" w:rsidR="008D3403" w:rsidRDefault="008D3403" w:rsidP="00066AB4"/>
          <w:p w14:paraId="282CF152" w14:textId="77777777" w:rsidR="008D3403" w:rsidRDefault="008D3403" w:rsidP="00066AB4"/>
          <w:p w14:paraId="5F32A0BE" w14:textId="77777777" w:rsidR="008D3403" w:rsidRDefault="008D3403" w:rsidP="00066AB4"/>
          <w:p w14:paraId="344D7D94" w14:textId="77777777" w:rsidR="008D3403" w:rsidRPr="001F0A7E" w:rsidRDefault="008D3403" w:rsidP="00066AB4">
            <w:r>
              <w:t>;</w:t>
            </w:r>
          </w:p>
        </w:tc>
      </w:tr>
    </w:tbl>
    <w:p w14:paraId="31A90BC2" w14:textId="77777777" w:rsidR="008D3403" w:rsidRDefault="008D3403" w:rsidP="008D3403">
      <w:pPr>
        <w:pStyle w:val="Sraopastraipa"/>
        <w:ind w:left="0" w:firstLine="709"/>
        <w:jc w:val="both"/>
      </w:pPr>
      <w:r>
        <w:t>1.4. papildyti 1.1.13 papunkčiu:</w:t>
      </w:r>
    </w:p>
    <w:tbl>
      <w:tblPr>
        <w:tblStyle w:val="Lentelstinklelis"/>
        <w:tblW w:w="96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0"/>
        <w:gridCol w:w="992"/>
        <w:gridCol w:w="1845"/>
        <w:gridCol w:w="2128"/>
        <w:gridCol w:w="1417"/>
        <w:gridCol w:w="2413"/>
        <w:gridCol w:w="424"/>
      </w:tblGrid>
      <w:tr w:rsidR="008D3403" w:rsidRPr="001F0A7E" w14:paraId="7239392C" w14:textId="77777777" w:rsidTr="00066AB4">
        <w:trPr>
          <w:trHeight w:val="212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4EEEA" w14:textId="77777777" w:rsidR="008D3403" w:rsidRDefault="008D3403" w:rsidP="00066AB4"/>
          <w:p w14:paraId="32BE4DE4" w14:textId="77777777" w:rsidR="008D3403" w:rsidRDefault="008D3403" w:rsidP="00066AB4"/>
          <w:p w14:paraId="49BEF739" w14:textId="77777777" w:rsidR="008D3403" w:rsidRDefault="008D3403" w:rsidP="00066AB4"/>
          <w:p w14:paraId="3E1F25EA" w14:textId="77777777" w:rsidR="008D3403" w:rsidRDefault="008D3403" w:rsidP="00066AB4"/>
          <w:p w14:paraId="4BFE648A" w14:textId="77777777" w:rsidR="008D3403" w:rsidRDefault="008D3403" w:rsidP="00066AB4"/>
          <w:p w14:paraId="7963D680" w14:textId="77777777" w:rsidR="008D3403" w:rsidRDefault="008D3403" w:rsidP="00066AB4"/>
          <w:p w14:paraId="0628DA93" w14:textId="77777777" w:rsidR="008D3403" w:rsidRDefault="008D3403" w:rsidP="00066AB4"/>
          <w:p w14:paraId="6855E66F" w14:textId="77777777" w:rsidR="008D3403" w:rsidRDefault="008D3403" w:rsidP="00066AB4"/>
          <w:p w14:paraId="42761088" w14:textId="77777777" w:rsidR="008B2B76" w:rsidRDefault="008B2B76" w:rsidP="00066AB4"/>
          <w:p w14:paraId="466513F0" w14:textId="77777777" w:rsidR="008D3403" w:rsidRDefault="008D3403" w:rsidP="00066AB4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BAB28F" w14:textId="77777777" w:rsidR="008D3403" w:rsidRPr="008D6FF4" w:rsidRDefault="008D3403" w:rsidP="00066AB4">
            <w:pPr>
              <w:jc w:val="center"/>
            </w:pPr>
            <w:r w:rsidRPr="008D6FF4">
              <w:t>1.1.13.</w:t>
            </w:r>
          </w:p>
        </w:tc>
        <w:tc>
          <w:tcPr>
            <w:tcW w:w="1845" w:type="dxa"/>
          </w:tcPr>
          <w:p w14:paraId="4B60DFA8" w14:textId="77777777" w:rsidR="008D3403" w:rsidRPr="008D6FF4" w:rsidRDefault="008D3403" w:rsidP="00066AB4">
            <w:r w:rsidRPr="008D6FF4">
              <w:t>Mokyklos, įgyvendinančios akredituotas tarptautines programas</w:t>
            </w:r>
          </w:p>
        </w:tc>
        <w:tc>
          <w:tcPr>
            <w:tcW w:w="2128" w:type="dxa"/>
          </w:tcPr>
          <w:p w14:paraId="5E71035A" w14:textId="77777777" w:rsidR="008D3403" w:rsidRPr="008D6FF4" w:rsidRDefault="008D3403" w:rsidP="00066AB4">
            <w:r w:rsidRPr="008D6FF4">
              <w:t>Įgyvendinamos akredituotos tarptautinės programos anglų kalba</w:t>
            </w:r>
          </w:p>
        </w:tc>
        <w:tc>
          <w:tcPr>
            <w:tcW w:w="1417" w:type="dxa"/>
          </w:tcPr>
          <w:p w14:paraId="309A6CF0" w14:textId="77777777" w:rsidR="008D3403" w:rsidRPr="008D6FF4" w:rsidRDefault="008D3403" w:rsidP="00066AB4">
            <w:r w:rsidRPr="008D6FF4">
              <w:t>Nuo 2018–2019 m. m.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2F51F37A" w14:textId="77777777" w:rsidR="008D3403" w:rsidRPr="008D6FF4" w:rsidRDefault="008D3403" w:rsidP="00066AB4">
            <w:r w:rsidRPr="008D6FF4">
              <w:t xml:space="preserve">Klaipėdos miesto vienoje ar keliose </w:t>
            </w:r>
            <w:r w:rsidRPr="00BC0944">
              <w:t>savivaldybės ir</w:t>
            </w:r>
            <w:r>
              <w:rPr>
                <w:b/>
              </w:rPr>
              <w:t xml:space="preserve"> </w:t>
            </w:r>
            <w:r w:rsidRPr="008D6FF4">
              <w:t>nevalstybinėse mokyklose veikia klasės, įgyvendinančios akredituotas tarptautines programas anglų kalba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66350" w14:textId="77777777" w:rsidR="008D3403" w:rsidRDefault="008D3403" w:rsidP="00066AB4">
            <w:r>
              <w:t>“</w:t>
            </w:r>
          </w:p>
          <w:p w14:paraId="084CE5A8" w14:textId="77777777" w:rsidR="008D3403" w:rsidRDefault="008D3403" w:rsidP="00066AB4"/>
          <w:p w14:paraId="09131F99" w14:textId="77777777" w:rsidR="008D3403" w:rsidRDefault="008D3403" w:rsidP="00066AB4"/>
          <w:p w14:paraId="3DAFE196" w14:textId="77777777" w:rsidR="008D3403" w:rsidRDefault="008D3403" w:rsidP="00066AB4"/>
          <w:p w14:paraId="1F6E0964" w14:textId="77777777" w:rsidR="008D3403" w:rsidRDefault="008D3403" w:rsidP="00066AB4"/>
          <w:p w14:paraId="5B6B0942" w14:textId="77777777" w:rsidR="008D3403" w:rsidRDefault="008D3403" w:rsidP="00066AB4"/>
          <w:p w14:paraId="344F1134" w14:textId="77777777" w:rsidR="008D3403" w:rsidRDefault="008D3403" w:rsidP="00066AB4"/>
          <w:p w14:paraId="5853C4C4" w14:textId="77777777" w:rsidR="008D3403" w:rsidRDefault="008D3403" w:rsidP="00066AB4"/>
          <w:p w14:paraId="20B07AFB" w14:textId="77777777" w:rsidR="008B2B76" w:rsidRDefault="008B2B76" w:rsidP="00066AB4"/>
          <w:p w14:paraId="2D6AB89D" w14:textId="77777777" w:rsidR="008D3403" w:rsidRDefault="008D3403" w:rsidP="00066AB4">
            <w:r>
              <w:t>;</w:t>
            </w:r>
          </w:p>
        </w:tc>
      </w:tr>
    </w:tbl>
    <w:p w14:paraId="18533A88" w14:textId="77777777" w:rsidR="008D3403" w:rsidRDefault="008D3403" w:rsidP="008D3403">
      <w:pPr>
        <w:pStyle w:val="Sraopastraipa"/>
        <w:ind w:left="0" w:firstLine="709"/>
        <w:jc w:val="both"/>
      </w:pPr>
      <w:r>
        <w:t>1.5. papildyti 1.1.14 papunkčiu: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992"/>
        <w:gridCol w:w="1843"/>
        <w:gridCol w:w="2126"/>
        <w:gridCol w:w="1417"/>
        <w:gridCol w:w="2410"/>
        <w:gridCol w:w="425"/>
      </w:tblGrid>
      <w:tr w:rsidR="008D3403" w:rsidRPr="001F0A7E" w14:paraId="0B18F68B" w14:textId="77777777" w:rsidTr="00066AB4">
        <w:trPr>
          <w:trHeight w:val="840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93C76" w14:textId="77777777" w:rsidR="008D3403" w:rsidRDefault="008D3403" w:rsidP="00066AB4"/>
          <w:p w14:paraId="33915887" w14:textId="77777777" w:rsidR="008D3403" w:rsidRDefault="008D3403" w:rsidP="00066AB4"/>
          <w:p w14:paraId="69FE0ED4" w14:textId="77777777" w:rsidR="008D3403" w:rsidRDefault="008D3403" w:rsidP="00066AB4"/>
          <w:p w14:paraId="528BC869" w14:textId="77777777" w:rsidR="008D3403" w:rsidRDefault="008D3403" w:rsidP="00066AB4"/>
          <w:p w14:paraId="5794457A" w14:textId="77777777" w:rsidR="008D3403" w:rsidRDefault="008D3403" w:rsidP="00066AB4"/>
          <w:p w14:paraId="6E3A3149" w14:textId="77777777" w:rsidR="008D3403" w:rsidRDefault="008D3403" w:rsidP="00066AB4"/>
          <w:p w14:paraId="4981A0CD" w14:textId="77777777" w:rsidR="008D3403" w:rsidRDefault="008D3403" w:rsidP="00066AB4"/>
          <w:p w14:paraId="0D02A5E1" w14:textId="77777777" w:rsidR="008D3403" w:rsidRDefault="008D3403" w:rsidP="00066AB4"/>
          <w:p w14:paraId="39A24E34" w14:textId="77777777" w:rsidR="008D3403" w:rsidRDefault="008D3403" w:rsidP="00066AB4"/>
          <w:p w14:paraId="229EF3D7" w14:textId="77777777" w:rsidR="008D3403" w:rsidRDefault="008D3403" w:rsidP="00066AB4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FD3581" w14:textId="77777777" w:rsidR="008D3403" w:rsidRPr="007F4FA1" w:rsidRDefault="008D3403" w:rsidP="00066AB4">
            <w:pPr>
              <w:jc w:val="center"/>
            </w:pPr>
            <w:r w:rsidRPr="007F4FA1">
              <w:t>1.1.14.</w:t>
            </w:r>
          </w:p>
        </w:tc>
        <w:tc>
          <w:tcPr>
            <w:tcW w:w="1843" w:type="dxa"/>
          </w:tcPr>
          <w:p w14:paraId="7AFA6AC1" w14:textId="77777777" w:rsidR="008D3403" w:rsidRPr="007F4FA1" w:rsidRDefault="008D3403" w:rsidP="00066AB4">
            <w:r w:rsidRPr="007F4FA1">
              <w:t>Klaipėdos Hermano Zudermano gimnazija</w:t>
            </w:r>
          </w:p>
        </w:tc>
        <w:tc>
          <w:tcPr>
            <w:tcW w:w="2126" w:type="dxa"/>
          </w:tcPr>
          <w:p w14:paraId="73DE6698" w14:textId="77777777" w:rsidR="008D3403" w:rsidRPr="007F4FA1" w:rsidRDefault="008D3403" w:rsidP="00066AB4">
            <w:r w:rsidRPr="007F4FA1">
              <w:t>Įgyvendinamos akredituotos tarptautinės programos vokiečių kalba</w:t>
            </w:r>
          </w:p>
        </w:tc>
        <w:tc>
          <w:tcPr>
            <w:tcW w:w="1417" w:type="dxa"/>
          </w:tcPr>
          <w:p w14:paraId="3612D86B" w14:textId="77777777" w:rsidR="008D3403" w:rsidRPr="007F4FA1" w:rsidRDefault="008D3403" w:rsidP="00066AB4">
            <w:r>
              <w:t>Nuo 2019–</w:t>
            </w:r>
            <w:r w:rsidRPr="007F4FA1">
              <w:t xml:space="preserve">2020 m. m.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55CD0" w14:textId="77777777" w:rsidR="008D3403" w:rsidRPr="007F4FA1" w:rsidRDefault="008D3403" w:rsidP="00066AB4">
            <w:r w:rsidRPr="007F4FA1">
              <w:t>Klaipėdos Hermano Zudermano gimnazija, vykdanti pradinio, pagrindinio ir akredituotą vidurinio ugdymo programas, įgyvendinanti akredituotas tarptautines programas vokiečių kalba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6462B" w14:textId="77777777" w:rsidR="008D3403" w:rsidRDefault="008D3403" w:rsidP="00066AB4">
            <w:r>
              <w:t>“</w:t>
            </w:r>
          </w:p>
          <w:p w14:paraId="057EB8B7" w14:textId="77777777" w:rsidR="008D3403" w:rsidRDefault="008D3403" w:rsidP="00066AB4"/>
          <w:p w14:paraId="6980F6D4" w14:textId="77777777" w:rsidR="008D3403" w:rsidRDefault="008D3403" w:rsidP="00066AB4"/>
          <w:p w14:paraId="138A259E" w14:textId="77777777" w:rsidR="008D3403" w:rsidRDefault="008D3403" w:rsidP="00066AB4"/>
          <w:p w14:paraId="35D1E8E1" w14:textId="77777777" w:rsidR="008D3403" w:rsidRDefault="008D3403" w:rsidP="00066AB4"/>
          <w:p w14:paraId="50DFC858" w14:textId="77777777" w:rsidR="008D3403" w:rsidRDefault="008D3403" w:rsidP="00066AB4"/>
          <w:p w14:paraId="3415B22F" w14:textId="77777777" w:rsidR="008D3403" w:rsidRDefault="008D3403" w:rsidP="00066AB4"/>
          <w:p w14:paraId="3F61833A" w14:textId="77777777" w:rsidR="008D3403" w:rsidRDefault="008D3403" w:rsidP="00066AB4"/>
          <w:p w14:paraId="1AF40CDB" w14:textId="77777777" w:rsidR="008D3403" w:rsidRDefault="008D3403" w:rsidP="00066AB4"/>
          <w:p w14:paraId="1F9DFDA9" w14:textId="77777777" w:rsidR="008D3403" w:rsidRDefault="008D3403" w:rsidP="00066AB4">
            <w:r>
              <w:t>;</w:t>
            </w:r>
          </w:p>
        </w:tc>
      </w:tr>
    </w:tbl>
    <w:p w14:paraId="57B6E42C" w14:textId="77777777" w:rsidR="008D3403" w:rsidRDefault="008D3403" w:rsidP="008D3403">
      <w:pPr>
        <w:tabs>
          <w:tab w:val="left" w:pos="993"/>
        </w:tabs>
        <w:ind w:firstLine="709"/>
        <w:jc w:val="both"/>
      </w:pPr>
      <w:r>
        <w:t>1.6. pakeisti 1.2.4 papunktį ir jį išdėstyti taip: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97"/>
        <w:gridCol w:w="1843"/>
        <w:gridCol w:w="2126"/>
        <w:gridCol w:w="1417"/>
        <w:gridCol w:w="2405"/>
        <w:gridCol w:w="419"/>
      </w:tblGrid>
      <w:tr w:rsidR="008D3403" w14:paraId="53E2FB68" w14:textId="77777777" w:rsidTr="008B2B76">
        <w:trPr>
          <w:trHeight w:val="2156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C563C" w14:textId="77777777" w:rsidR="008D3403" w:rsidRDefault="008D3403" w:rsidP="00066AB4">
            <w:pPr>
              <w:jc w:val="center"/>
            </w:pPr>
          </w:p>
          <w:p w14:paraId="57650500" w14:textId="77777777" w:rsidR="008D3403" w:rsidRDefault="008D3403" w:rsidP="00066AB4">
            <w:pPr>
              <w:jc w:val="center"/>
            </w:pPr>
          </w:p>
          <w:p w14:paraId="597DBC99" w14:textId="77777777" w:rsidR="008D3403" w:rsidRDefault="008D3403" w:rsidP="00066AB4">
            <w:pPr>
              <w:jc w:val="center"/>
            </w:pPr>
          </w:p>
          <w:p w14:paraId="47B90D20" w14:textId="77777777" w:rsidR="008D3403" w:rsidRDefault="008D3403" w:rsidP="008B2B76"/>
          <w:p w14:paraId="213972C6" w14:textId="77777777" w:rsidR="008D3403" w:rsidRDefault="008D3403" w:rsidP="00066AB4">
            <w:pPr>
              <w:jc w:val="center"/>
            </w:pPr>
          </w:p>
          <w:p w14:paraId="33F4C9DB" w14:textId="77777777" w:rsidR="008B2B76" w:rsidRDefault="008B2B76" w:rsidP="00066AB4">
            <w:pPr>
              <w:jc w:val="center"/>
            </w:pPr>
          </w:p>
          <w:p w14:paraId="50F0ABAD" w14:textId="77777777" w:rsidR="008B2B76" w:rsidRDefault="008B2B76" w:rsidP="00066AB4">
            <w:pPr>
              <w:jc w:val="center"/>
            </w:pPr>
          </w:p>
          <w:p w14:paraId="3BF6F2E0" w14:textId="77777777" w:rsidR="008D3403" w:rsidRDefault="008D3403" w:rsidP="00066AB4">
            <w:pPr>
              <w:jc w:val="center"/>
            </w:pPr>
            <w:r>
              <w:t>„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0BD04BDA" w14:textId="77777777" w:rsidR="008D3403" w:rsidRDefault="008D3403" w:rsidP="00066AB4">
            <w:pPr>
              <w:jc w:val="center"/>
            </w:pPr>
            <w:r>
              <w:t>1.2.4.</w:t>
            </w:r>
          </w:p>
        </w:tc>
        <w:tc>
          <w:tcPr>
            <w:tcW w:w="1843" w:type="dxa"/>
          </w:tcPr>
          <w:p w14:paraId="50FAA0D1" w14:textId="77777777" w:rsidR="008D3403" w:rsidRPr="007F3857" w:rsidRDefault="008D3403" w:rsidP="00066AB4">
            <w:pPr>
              <w:tabs>
                <w:tab w:val="left" w:pos="993"/>
              </w:tabs>
              <w:jc w:val="both"/>
            </w:pPr>
            <w:r w:rsidRPr="00AB494E">
              <w:t>Klaipėdos „Saulėtekio“ pagrindinė mokykla</w:t>
            </w:r>
          </w:p>
        </w:tc>
        <w:tc>
          <w:tcPr>
            <w:tcW w:w="2126" w:type="dxa"/>
          </w:tcPr>
          <w:p w14:paraId="39F85BBA" w14:textId="77777777" w:rsidR="008D3403" w:rsidRDefault="008D3403" w:rsidP="00066AB4">
            <w:r w:rsidRPr="00AB494E">
              <w:t xml:space="preserve">Vykdomas struktūrinis pertvarkymas (iš pagrindinės mokyklos </w:t>
            </w:r>
            <w:r>
              <w:t xml:space="preserve">– </w:t>
            </w:r>
            <w:r w:rsidRPr="00AB494E">
              <w:t>į progimnaziją), nepriimant mokinių į 9</w:t>
            </w:r>
            <w:r>
              <w:t>, 10</w:t>
            </w:r>
            <w:r w:rsidRPr="00AB494E">
              <w:t xml:space="preserve"> klases</w:t>
            </w:r>
          </w:p>
        </w:tc>
        <w:tc>
          <w:tcPr>
            <w:tcW w:w="1417" w:type="dxa"/>
          </w:tcPr>
          <w:p w14:paraId="07E3B455" w14:textId="77777777" w:rsidR="008D3403" w:rsidRDefault="008D3403" w:rsidP="00066AB4">
            <w:r>
              <w:t xml:space="preserve">2017–2018 m. m. </w:t>
            </w: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14:paraId="4589D87A" w14:textId="77777777" w:rsidR="008D3403" w:rsidRDefault="008D3403" w:rsidP="00AE0739">
            <w:pPr>
              <w:tabs>
                <w:tab w:val="left" w:pos="993"/>
              </w:tabs>
            </w:pPr>
            <w:r w:rsidRPr="000568D8">
              <w:t>Klaipėdos „Saulėtekio“</w:t>
            </w:r>
            <w:r>
              <w:t xml:space="preserve"> progimnazija</w:t>
            </w:r>
            <w:r w:rsidRPr="000568D8">
              <w:t xml:space="preserve">, </w:t>
            </w:r>
            <w:r w:rsidRPr="00AB494E">
              <w:t>vykdanti pradinio ir pagrindinio ugdymo I dalies programas</w:t>
            </w:r>
            <w:r w:rsidRPr="000568D8">
              <w:t xml:space="preserve"> 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2919E" w14:textId="77777777" w:rsidR="008D3403" w:rsidRDefault="008D3403" w:rsidP="00066AB4">
            <w:pPr>
              <w:tabs>
                <w:tab w:val="left" w:pos="993"/>
              </w:tabs>
              <w:jc w:val="both"/>
            </w:pPr>
            <w:r>
              <w:t>“</w:t>
            </w:r>
          </w:p>
          <w:p w14:paraId="18D93750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602BB487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07B98F4A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74BAC11A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3B8EFDA1" w14:textId="77777777" w:rsidR="008B2B76" w:rsidRDefault="008B2B76" w:rsidP="00066AB4">
            <w:pPr>
              <w:tabs>
                <w:tab w:val="left" w:pos="993"/>
              </w:tabs>
              <w:jc w:val="both"/>
            </w:pPr>
          </w:p>
          <w:p w14:paraId="77A4D4A3" w14:textId="77777777" w:rsidR="008B2B76" w:rsidRDefault="008B2B76" w:rsidP="00066AB4">
            <w:pPr>
              <w:tabs>
                <w:tab w:val="left" w:pos="993"/>
              </w:tabs>
              <w:jc w:val="both"/>
            </w:pPr>
          </w:p>
          <w:p w14:paraId="097E788A" w14:textId="77777777" w:rsidR="008D3403" w:rsidRPr="000568D8" w:rsidRDefault="008D3403" w:rsidP="00066AB4">
            <w:pPr>
              <w:tabs>
                <w:tab w:val="left" w:pos="993"/>
              </w:tabs>
              <w:jc w:val="both"/>
            </w:pPr>
            <w:r>
              <w:t>;</w:t>
            </w:r>
          </w:p>
        </w:tc>
      </w:tr>
    </w:tbl>
    <w:p w14:paraId="45D3A43D" w14:textId="77777777" w:rsidR="008D3403" w:rsidRDefault="008D3403" w:rsidP="008D3403">
      <w:pPr>
        <w:tabs>
          <w:tab w:val="left" w:pos="993"/>
        </w:tabs>
        <w:ind w:firstLine="709"/>
        <w:jc w:val="both"/>
      </w:pPr>
      <w:r>
        <w:t>1.7. pakeisti 1.2.5 papunktį ir jį išdėstyti taip: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97"/>
        <w:gridCol w:w="1843"/>
        <w:gridCol w:w="2126"/>
        <w:gridCol w:w="1417"/>
        <w:gridCol w:w="2405"/>
        <w:gridCol w:w="419"/>
      </w:tblGrid>
      <w:tr w:rsidR="008D3403" w14:paraId="6C365D4B" w14:textId="77777777" w:rsidTr="00066AB4">
        <w:trPr>
          <w:trHeight w:val="557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0A1BB" w14:textId="77777777" w:rsidR="008D3403" w:rsidRDefault="008D3403" w:rsidP="00066AB4">
            <w:pPr>
              <w:jc w:val="center"/>
            </w:pPr>
          </w:p>
          <w:p w14:paraId="27598084" w14:textId="77777777" w:rsidR="008D3403" w:rsidRDefault="008D3403" w:rsidP="00066AB4">
            <w:pPr>
              <w:jc w:val="center"/>
            </w:pPr>
          </w:p>
          <w:p w14:paraId="2FA40BEA" w14:textId="77777777" w:rsidR="008D3403" w:rsidRDefault="008D3403" w:rsidP="00066AB4">
            <w:pPr>
              <w:jc w:val="center"/>
            </w:pPr>
          </w:p>
          <w:p w14:paraId="4369E02E" w14:textId="77777777" w:rsidR="008D3403" w:rsidRDefault="008D3403" w:rsidP="00066AB4">
            <w:pPr>
              <w:jc w:val="center"/>
            </w:pPr>
          </w:p>
          <w:p w14:paraId="4FCA2C30" w14:textId="77777777" w:rsidR="008D3403" w:rsidRDefault="008D3403" w:rsidP="00066AB4">
            <w:pPr>
              <w:jc w:val="center"/>
            </w:pPr>
          </w:p>
          <w:p w14:paraId="1A0E015C" w14:textId="77777777" w:rsidR="008D3403" w:rsidRDefault="008D3403" w:rsidP="00066AB4">
            <w:pPr>
              <w:jc w:val="center"/>
            </w:pPr>
          </w:p>
          <w:p w14:paraId="2656EAAF" w14:textId="77777777" w:rsidR="008D3403" w:rsidRDefault="008D3403" w:rsidP="00066AB4">
            <w:pPr>
              <w:jc w:val="center"/>
            </w:pPr>
          </w:p>
          <w:p w14:paraId="6F760141" w14:textId="77777777" w:rsidR="008D3403" w:rsidRDefault="008D3403" w:rsidP="00066AB4">
            <w:pPr>
              <w:jc w:val="center"/>
            </w:pPr>
          </w:p>
          <w:p w14:paraId="1D1B17F9" w14:textId="77777777" w:rsidR="008D3403" w:rsidRDefault="008D3403" w:rsidP="00066AB4">
            <w:pPr>
              <w:jc w:val="center"/>
            </w:pPr>
          </w:p>
          <w:p w14:paraId="33735A97" w14:textId="77777777" w:rsidR="008D3403" w:rsidRDefault="008D3403" w:rsidP="00066AB4"/>
          <w:p w14:paraId="6B670FFF" w14:textId="77777777" w:rsidR="008D3403" w:rsidRDefault="008D3403" w:rsidP="00066AB4"/>
          <w:p w14:paraId="6BDD8BDE" w14:textId="77777777" w:rsidR="008D3403" w:rsidRDefault="008D3403" w:rsidP="00066AB4"/>
          <w:p w14:paraId="2D4BA296" w14:textId="77777777" w:rsidR="008D3403" w:rsidRDefault="008D3403" w:rsidP="00066AB4"/>
          <w:p w14:paraId="49A90D5D" w14:textId="77777777" w:rsidR="008D3403" w:rsidRDefault="008D3403" w:rsidP="00066AB4">
            <w:pPr>
              <w:jc w:val="center"/>
            </w:pPr>
            <w:r>
              <w:t>„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</w:tcBorders>
          </w:tcPr>
          <w:p w14:paraId="75727D74" w14:textId="77777777" w:rsidR="008D3403" w:rsidRDefault="008D3403" w:rsidP="00066AB4">
            <w:pPr>
              <w:jc w:val="center"/>
            </w:pPr>
            <w:r>
              <w:lastRenderedPageBreak/>
              <w:t>1.2.5.</w:t>
            </w:r>
          </w:p>
        </w:tc>
        <w:tc>
          <w:tcPr>
            <w:tcW w:w="1843" w:type="dxa"/>
            <w:vMerge w:val="restart"/>
          </w:tcPr>
          <w:p w14:paraId="4443AEB8" w14:textId="77777777" w:rsidR="008D3403" w:rsidRPr="00AB494E" w:rsidRDefault="008D3403" w:rsidP="00066AB4">
            <w:pPr>
              <w:tabs>
                <w:tab w:val="left" w:pos="993"/>
              </w:tabs>
              <w:jc w:val="both"/>
            </w:pPr>
            <w:r>
              <w:t xml:space="preserve">Klaipėdos </w:t>
            </w:r>
            <w:proofErr w:type="spellStart"/>
            <w:r>
              <w:t>Vitės</w:t>
            </w:r>
            <w:proofErr w:type="spellEnd"/>
            <w:r>
              <w:t xml:space="preserve"> pagrindinė mokykla</w:t>
            </w:r>
          </w:p>
        </w:tc>
        <w:tc>
          <w:tcPr>
            <w:tcW w:w="2126" w:type="dxa"/>
          </w:tcPr>
          <w:p w14:paraId="7392B21D" w14:textId="77777777" w:rsidR="008D3403" w:rsidRDefault="008D3403" w:rsidP="00066AB4">
            <w:r w:rsidRPr="00AB494E">
              <w:t xml:space="preserve">Plėtojamas priešmokyklinis ugdymas </w:t>
            </w:r>
          </w:p>
          <w:p w14:paraId="5DC80A9A" w14:textId="77777777" w:rsidR="008D3403" w:rsidRPr="00AB494E" w:rsidRDefault="008D3403" w:rsidP="00066AB4">
            <w:r w:rsidRPr="00AB494E">
              <w:t>(iki 3 grupių)</w:t>
            </w:r>
            <w:r>
              <w:t xml:space="preserve"> </w:t>
            </w:r>
          </w:p>
        </w:tc>
        <w:tc>
          <w:tcPr>
            <w:tcW w:w="1417" w:type="dxa"/>
          </w:tcPr>
          <w:p w14:paraId="5E4BB0C0" w14:textId="77777777" w:rsidR="008D3403" w:rsidRDefault="008D3403" w:rsidP="00066AB4">
            <w:r w:rsidRPr="00AB494E">
              <w:t>Nuo</w:t>
            </w:r>
            <w:r w:rsidR="00AE0739">
              <w:t xml:space="preserve"> </w:t>
            </w:r>
            <w:r w:rsidRPr="00AE0739">
              <w:t>2016–</w:t>
            </w:r>
            <w:r w:rsidRPr="00AB494E">
              <w:t>2017 m. m.</w:t>
            </w:r>
            <w:r>
              <w:t xml:space="preserve"> </w:t>
            </w:r>
          </w:p>
          <w:p w14:paraId="18C8AACA" w14:textId="77777777" w:rsidR="008D3403" w:rsidRDefault="008D3403" w:rsidP="00066AB4"/>
          <w:p w14:paraId="654CD694" w14:textId="77777777" w:rsidR="008D3403" w:rsidRDefault="008D3403" w:rsidP="00066AB4"/>
        </w:tc>
        <w:tc>
          <w:tcPr>
            <w:tcW w:w="2405" w:type="dxa"/>
            <w:vMerge w:val="restart"/>
            <w:tcBorders>
              <w:right w:val="single" w:sz="4" w:space="0" w:color="auto"/>
            </w:tcBorders>
          </w:tcPr>
          <w:p w14:paraId="4FD0EBBE" w14:textId="77777777" w:rsidR="008D3403" w:rsidRPr="000568D8" w:rsidRDefault="008D3403" w:rsidP="00066AB4">
            <w:pPr>
              <w:tabs>
                <w:tab w:val="left" w:pos="993"/>
              </w:tabs>
            </w:pPr>
            <w:r w:rsidRPr="00AB494E">
              <w:t xml:space="preserve">Klaipėdos </w:t>
            </w:r>
            <w:proofErr w:type="spellStart"/>
            <w:r w:rsidRPr="00AB494E">
              <w:t>Vitės</w:t>
            </w:r>
            <w:proofErr w:type="spellEnd"/>
            <w:r>
              <w:t xml:space="preserve"> progimnazija</w:t>
            </w:r>
            <w:r w:rsidRPr="00AB494E">
              <w:t>, vykdanti priešmokyklinio, pradinio</w:t>
            </w:r>
            <w:r>
              <w:t xml:space="preserve"> ir pagrindinio ugdymo I dalies programas</w:t>
            </w:r>
            <w:r w:rsidRPr="00AB494E">
              <w:t xml:space="preserve">, organizuojanti Klaipėdos regiono (šalies) mokinių mokymą </w:t>
            </w:r>
            <w:r>
              <w:lastRenderedPageBreak/>
              <w:t>s</w:t>
            </w:r>
            <w:r w:rsidRPr="00AB494E">
              <w:t>tacionarinėse asmens sveikatos priežiūros įstaigose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0BB28" w14:textId="77777777" w:rsidR="008D3403" w:rsidRDefault="008D3403" w:rsidP="00066AB4">
            <w:pPr>
              <w:tabs>
                <w:tab w:val="left" w:pos="993"/>
              </w:tabs>
              <w:jc w:val="both"/>
            </w:pPr>
            <w:r>
              <w:lastRenderedPageBreak/>
              <w:t>“</w:t>
            </w:r>
          </w:p>
          <w:p w14:paraId="5A48ACEB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311EA6D6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7FF3360E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306DC0E1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7D8D5313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31B8E9DA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1DF0240B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20A3774A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3A241BB0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1647058F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3DACF187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2EBA92D3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469F66C5" w14:textId="77777777" w:rsidR="008D3403" w:rsidRDefault="008D3403" w:rsidP="00066AB4">
            <w:pPr>
              <w:tabs>
                <w:tab w:val="left" w:pos="993"/>
              </w:tabs>
              <w:jc w:val="both"/>
            </w:pPr>
            <w:r>
              <w:t>;</w:t>
            </w:r>
          </w:p>
        </w:tc>
      </w:tr>
      <w:tr w:rsidR="008D3403" w14:paraId="5733575B" w14:textId="77777777" w:rsidTr="00066AB4">
        <w:trPr>
          <w:trHeight w:val="55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5FC41" w14:textId="77777777" w:rsidR="008D3403" w:rsidRDefault="008D3403" w:rsidP="00066AB4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06CB4D1E" w14:textId="77777777" w:rsidR="008D3403" w:rsidRDefault="008D3403" w:rsidP="00066AB4">
            <w:pPr>
              <w:jc w:val="center"/>
            </w:pPr>
          </w:p>
        </w:tc>
        <w:tc>
          <w:tcPr>
            <w:tcW w:w="1843" w:type="dxa"/>
            <w:vMerge/>
          </w:tcPr>
          <w:p w14:paraId="405A22FC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</w:tc>
        <w:tc>
          <w:tcPr>
            <w:tcW w:w="2126" w:type="dxa"/>
          </w:tcPr>
          <w:p w14:paraId="5CFCE208" w14:textId="77777777" w:rsidR="008D3403" w:rsidRPr="00AB494E" w:rsidRDefault="008D3403" w:rsidP="00066AB4">
            <w:r w:rsidRPr="00AB494E">
              <w:t xml:space="preserve">Vykdomas struktūrinis pertvarkymas (iš pagrindinės mokyklos </w:t>
            </w:r>
            <w:r>
              <w:t xml:space="preserve">– </w:t>
            </w:r>
            <w:r w:rsidRPr="00AB494E">
              <w:t>į progimnaziją)</w:t>
            </w:r>
            <w:r>
              <w:t xml:space="preserve">, dvejus metus </w:t>
            </w:r>
            <w:r>
              <w:lastRenderedPageBreak/>
              <w:t>nepriimant mokinių į 9 klases</w:t>
            </w:r>
          </w:p>
        </w:tc>
        <w:tc>
          <w:tcPr>
            <w:tcW w:w="1417" w:type="dxa"/>
          </w:tcPr>
          <w:p w14:paraId="6C78277E" w14:textId="77777777" w:rsidR="008D3403" w:rsidRPr="00AB494E" w:rsidRDefault="008D3403" w:rsidP="00066AB4">
            <w:r>
              <w:lastRenderedPageBreak/>
              <w:t>2017–2019 m. m.</w:t>
            </w:r>
          </w:p>
        </w:tc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588FFDC4" w14:textId="77777777" w:rsidR="008D3403" w:rsidRPr="00AB494E" w:rsidRDefault="008D3403" w:rsidP="00066AB4">
            <w:pPr>
              <w:tabs>
                <w:tab w:val="left" w:pos="993"/>
              </w:tabs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71EBF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</w:tc>
      </w:tr>
    </w:tbl>
    <w:p w14:paraId="67AB3352" w14:textId="77777777" w:rsidR="008D3403" w:rsidRDefault="008D3403" w:rsidP="008D3403">
      <w:pPr>
        <w:tabs>
          <w:tab w:val="left" w:pos="993"/>
        </w:tabs>
        <w:ind w:firstLine="709"/>
        <w:jc w:val="both"/>
      </w:pPr>
      <w:r>
        <w:t>1.8. pakeisti 1.2.12 papunktį ir jį išdėstyti taip: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998"/>
        <w:gridCol w:w="1843"/>
        <w:gridCol w:w="2126"/>
        <w:gridCol w:w="1417"/>
        <w:gridCol w:w="2415"/>
        <w:gridCol w:w="419"/>
      </w:tblGrid>
      <w:tr w:rsidR="008D3403" w14:paraId="6C677B41" w14:textId="77777777" w:rsidTr="00066AB4">
        <w:trPr>
          <w:trHeight w:val="109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CB4E5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07148272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38DD0D4E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13544487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22D5A4B2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791BF63C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40C25721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7A95663A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507FA5B9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4C057E5A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09CD1BDD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1CB2A69C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0CAE606D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18B60074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193C273A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33B9A1AE" w14:textId="77777777" w:rsidR="008D3403" w:rsidRDefault="008D3403" w:rsidP="00066AB4">
            <w:pPr>
              <w:tabs>
                <w:tab w:val="left" w:pos="993"/>
              </w:tabs>
              <w:jc w:val="both"/>
            </w:pPr>
            <w:r>
              <w:t>„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</w:tcBorders>
          </w:tcPr>
          <w:p w14:paraId="737C603B" w14:textId="77777777" w:rsidR="008D3403" w:rsidRDefault="008D3403" w:rsidP="00066AB4">
            <w:pPr>
              <w:tabs>
                <w:tab w:val="left" w:pos="993"/>
              </w:tabs>
              <w:jc w:val="both"/>
            </w:pPr>
            <w:r>
              <w:t>1.2.12.</w:t>
            </w:r>
          </w:p>
        </w:tc>
        <w:tc>
          <w:tcPr>
            <w:tcW w:w="1843" w:type="dxa"/>
            <w:vMerge w:val="restart"/>
          </w:tcPr>
          <w:p w14:paraId="0584B757" w14:textId="77777777" w:rsidR="008D3403" w:rsidRDefault="008D3403" w:rsidP="00066AB4">
            <w:r>
              <w:t>Klaipėdos sporto gimnazija</w:t>
            </w:r>
          </w:p>
          <w:p w14:paraId="4F7A3A7A" w14:textId="77777777" w:rsidR="008D3403" w:rsidRDefault="008D3403" w:rsidP="00066AB4">
            <w:pPr>
              <w:tabs>
                <w:tab w:val="left" w:pos="993"/>
              </w:tabs>
              <w:jc w:val="both"/>
            </w:pPr>
            <w:r>
              <w:t>(sporto klasės)</w:t>
            </w:r>
          </w:p>
        </w:tc>
        <w:tc>
          <w:tcPr>
            <w:tcW w:w="2126" w:type="dxa"/>
          </w:tcPr>
          <w:p w14:paraId="1F224B2A" w14:textId="77777777" w:rsidR="008D3403" w:rsidRDefault="008D3403" w:rsidP="00066AB4">
            <w:pPr>
              <w:tabs>
                <w:tab w:val="left" w:pos="993"/>
              </w:tabs>
            </w:pPr>
            <w:r w:rsidRPr="000C48BB">
              <w:t>Komplektuojamos atskiros sporto klasės mokyklose</w:t>
            </w:r>
          </w:p>
        </w:tc>
        <w:tc>
          <w:tcPr>
            <w:tcW w:w="1417" w:type="dxa"/>
          </w:tcPr>
          <w:p w14:paraId="01AA52DE" w14:textId="77777777" w:rsidR="008D3403" w:rsidRDefault="008D3403" w:rsidP="00066AB4">
            <w:pPr>
              <w:tabs>
                <w:tab w:val="left" w:pos="993"/>
              </w:tabs>
              <w:jc w:val="both"/>
            </w:pPr>
            <w:r>
              <w:t>2018–2019 m. m.</w:t>
            </w:r>
          </w:p>
        </w:tc>
        <w:tc>
          <w:tcPr>
            <w:tcW w:w="2415" w:type="dxa"/>
            <w:vMerge w:val="restart"/>
            <w:tcBorders>
              <w:right w:val="single" w:sz="4" w:space="0" w:color="auto"/>
            </w:tcBorders>
          </w:tcPr>
          <w:p w14:paraId="7E39C27F" w14:textId="77777777" w:rsidR="008D3403" w:rsidRDefault="008D3403" w:rsidP="00066AB4">
            <w:pPr>
              <w:tabs>
                <w:tab w:val="left" w:pos="993"/>
              </w:tabs>
            </w:pPr>
            <w:r w:rsidRPr="00AB494E">
              <w:t>Sporto klasės veikia vienoje ar keliose mokyklose arba įsteigta atskira Klaipėdos sporto gimnazija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776A8" w14:textId="77777777" w:rsidR="008D3403" w:rsidRDefault="008D3403" w:rsidP="00066AB4">
            <w:pPr>
              <w:tabs>
                <w:tab w:val="left" w:pos="993"/>
              </w:tabs>
              <w:jc w:val="both"/>
            </w:pPr>
            <w:r>
              <w:t>“</w:t>
            </w:r>
          </w:p>
          <w:p w14:paraId="32BFB511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7F922331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245CFCB9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1E580AAB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329E0436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73144708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6BF5FFAE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575EA720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653E6CA3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26DA8647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285E1C33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3D6C922A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09303399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19381BFF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  <w:p w14:paraId="1896CDF2" w14:textId="77777777" w:rsidR="008D3403" w:rsidRPr="00AB494E" w:rsidRDefault="008D3403" w:rsidP="00066AB4">
            <w:pPr>
              <w:tabs>
                <w:tab w:val="left" w:pos="993"/>
              </w:tabs>
              <w:jc w:val="both"/>
            </w:pPr>
            <w:r>
              <w:t>;</w:t>
            </w:r>
          </w:p>
        </w:tc>
      </w:tr>
      <w:tr w:rsidR="008D3403" w14:paraId="5BB00C5B" w14:textId="77777777" w:rsidTr="00066AB4">
        <w:trPr>
          <w:trHeight w:val="109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04B3F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</w:tcPr>
          <w:p w14:paraId="1583999D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</w:tc>
        <w:tc>
          <w:tcPr>
            <w:tcW w:w="1843" w:type="dxa"/>
            <w:vMerge/>
          </w:tcPr>
          <w:p w14:paraId="74A8DAD2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</w:tc>
        <w:tc>
          <w:tcPr>
            <w:tcW w:w="2126" w:type="dxa"/>
          </w:tcPr>
          <w:p w14:paraId="0CDFB2BD" w14:textId="77777777" w:rsidR="008D3403" w:rsidRDefault="008D3403" w:rsidP="00066AB4">
            <w:pPr>
              <w:tabs>
                <w:tab w:val="left" w:pos="993"/>
              </w:tabs>
            </w:pPr>
            <w:r w:rsidRPr="000C48BB">
              <w:t>Suderinus su Kūno kultūros ir sporto departamentu prie Lietuvos Respublikos Vyriausybės ir Lietuvos Respublikos švietimo ir mokslo ministerija, pasiruošiama sporto gimnazijos steigimui</w:t>
            </w:r>
          </w:p>
        </w:tc>
        <w:tc>
          <w:tcPr>
            <w:tcW w:w="1417" w:type="dxa"/>
          </w:tcPr>
          <w:p w14:paraId="7CD8A74A" w14:textId="77777777" w:rsidR="008D3403" w:rsidRDefault="008D3403" w:rsidP="00066AB4">
            <w:pPr>
              <w:tabs>
                <w:tab w:val="left" w:pos="993"/>
              </w:tabs>
            </w:pPr>
            <w:r>
              <w:t>Iki 2019–2020 m. m.</w:t>
            </w:r>
          </w:p>
        </w:tc>
        <w:tc>
          <w:tcPr>
            <w:tcW w:w="2415" w:type="dxa"/>
            <w:vMerge/>
            <w:tcBorders>
              <w:right w:val="single" w:sz="4" w:space="0" w:color="auto"/>
            </w:tcBorders>
          </w:tcPr>
          <w:p w14:paraId="1E96CFA6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8E042" w14:textId="77777777" w:rsidR="008D3403" w:rsidRDefault="008D3403" w:rsidP="00066AB4">
            <w:pPr>
              <w:tabs>
                <w:tab w:val="left" w:pos="993"/>
              </w:tabs>
              <w:jc w:val="both"/>
            </w:pPr>
          </w:p>
        </w:tc>
      </w:tr>
    </w:tbl>
    <w:p w14:paraId="0BD6EABC" w14:textId="77777777" w:rsidR="008D3403" w:rsidRDefault="008D3403" w:rsidP="008D3403">
      <w:pPr>
        <w:tabs>
          <w:tab w:val="left" w:pos="993"/>
        </w:tabs>
        <w:ind w:firstLine="709"/>
        <w:jc w:val="both"/>
      </w:pPr>
      <w:r>
        <w:t>1.9. papildyti 1.2.15 papunkčiu:</w:t>
      </w: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7"/>
        <w:gridCol w:w="1843"/>
        <w:gridCol w:w="2126"/>
        <w:gridCol w:w="1417"/>
        <w:gridCol w:w="2405"/>
        <w:gridCol w:w="425"/>
      </w:tblGrid>
      <w:tr w:rsidR="008D3403" w:rsidRPr="00AB494E" w14:paraId="39DD24A9" w14:textId="77777777" w:rsidTr="00066AB4">
        <w:trPr>
          <w:trHeight w:val="4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7E272" w14:textId="77777777" w:rsidR="008D3403" w:rsidRDefault="008D3403" w:rsidP="00066AB4">
            <w:pPr>
              <w:jc w:val="center"/>
            </w:pPr>
          </w:p>
          <w:p w14:paraId="16B71971" w14:textId="77777777" w:rsidR="008D3403" w:rsidRDefault="008D3403" w:rsidP="00066AB4">
            <w:pPr>
              <w:jc w:val="center"/>
            </w:pPr>
          </w:p>
          <w:p w14:paraId="0957B85B" w14:textId="77777777" w:rsidR="008D3403" w:rsidRDefault="008D3403" w:rsidP="00066AB4">
            <w:pPr>
              <w:jc w:val="center"/>
            </w:pPr>
          </w:p>
          <w:p w14:paraId="0548264C" w14:textId="77777777" w:rsidR="008D3403" w:rsidRDefault="008D3403" w:rsidP="00066AB4">
            <w:pPr>
              <w:jc w:val="center"/>
            </w:pPr>
          </w:p>
          <w:p w14:paraId="3BF1DDAB" w14:textId="77777777" w:rsidR="008D3403" w:rsidRDefault="008D3403" w:rsidP="00066AB4">
            <w:pPr>
              <w:jc w:val="center"/>
            </w:pPr>
          </w:p>
          <w:p w14:paraId="48D1BB78" w14:textId="77777777" w:rsidR="008D3403" w:rsidRDefault="008D3403" w:rsidP="00066AB4">
            <w:pPr>
              <w:jc w:val="center"/>
            </w:pPr>
          </w:p>
          <w:p w14:paraId="3111B5F9" w14:textId="77777777" w:rsidR="008D3403" w:rsidRDefault="008D3403" w:rsidP="00066AB4">
            <w:pPr>
              <w:jc w:val="center"/>
            </w:pPr>
          </w:p>
          <w:p w14:paraId="0F7EE0F6" w14:textId="77777777" w:rsidR="008D3403" w:rsidRPr="00AB494E" w:rsidRDefault="008D3403" w:rsidP="00066AB4">
            <w:pPr>
              <w:jc w:val="center"/>
            </w:pPr>
            <w:r>
              <w:t>„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1188E622" w14:textId="77777777" w:rsidR="008D3403" w:rsidRPr="00003209" w:rsidRDefault="008D3403" w:rsidP="00066AB4">
            <w:pPr>
              <w:jc w:val="center"/>
            </w:pPr>
            <w:r w:rsidRPr="00003209">
              <w:t>1.</w:t>
            </w:r>
            <w:r>
              <w:t>2.15</w:t>
            </w:r>
            <w:r w:rsidRPr="00003209">
              <w:t>.</w:t>
            </w:r>
          </w:p>
          <w:p w14:paraId="4BF152A2" w14:textId="77777777" w:rsidR="008D3403" w:rsidRPr="00AB494E" w:rsidRDefault="008D3403" w:rsidP="00066AB4">
            <w:pPr>
              <w:jc w:val="center"/>
            </w:pPr>
          </w:p>
        </w:tc>
        <w:tc>
          <w:tcPr>
            <w:tcW w:w="1843" w:type="dxa"/>
          </w:tcPr>
          <w:p w14:paraId="03FBF81B" w14:textId="77777777" w:rsidR="008D3403" w:rsidRPr="00C15AF9" w:rsidRDefault="008D3403" w:rsidP="00066AB4">
            <w:r w:rsidRPr="00C15AF9">
              <w:t>Klaipėdos „Vyturio“ pagrindinė mokykla</w:t>
            </w:r>
          </w:p>
        </w:tc>
        <w:tc>
          <w:tcPr>
            <w:tcW w:w="2126" w:type="dxa"/>
          </w:tcPr>
          <w:p w14:paraId="7469E2D2" w14:textId="77777777" w:rsidR="008D3403" w:rsidRPr="00C15AF9" w:rsidRDefault="008D3403" w:rsidP="00066AB4">
            <w:r w:rsidRPr="00C15AF9">
              <w:t xml:space="preserve">Vykdomas struktūrinis pertvarkymas </w:t>
            </w:r>
          </w:p>
          <w:p w14:paraId="1D2F8947" w14:textId="77777777" w:rsidR="008D3403" w:rsidRPr="00C15AF9" w:rsidRDefault="008D3403" w:rsidP="00066AB4">
            <w:r w:rsidRPr="00C15AF9">
              <w:t>(iš pagrindinės mokyklos – į progimnaziją), nepriimant mokinių į 9, 10 klases</w:t>
            </w:r>
          </w:p>
        </w:tc>
        <w:tc>
          <w:tcPr>
            <w:tcW w:w="1417" w:type="dxa"/>
          </w:tcPr>
          <w:p w14:paraId="43B22D5A" w14:textId="77777777" w:rsidR="008D3403" w:rsidRPr="00C15AF9" w:rsidRDefault="008D3403" w:rsidP="00066AB4">
            <w:r w:rsidRPr="00C15AF9">
              <w:t xml:space="preserve">2017–2018 </w:t>
            </w:r>
          </w:p>
          <w:p w14:paraId="2582B741" w14:textId="77777777" w:rsidR="008D3403" w:rsidRPr="00C15AF9" w:rsidRDefault="008D3403" w:rsidP="00066AB4">
            <w:r w:rsidRPr="00C15AF9">
              <w:t>m. m.</w:t>
            </w: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14:paraId="22BCFF1F" w14:textId="77777777" w:rsidR="008D3403" w:rsidRPr="00C15AF9" w:rsidRDefault="008D3403" w:rsidP="00066AB4">
            <w:r w:rsidRPr="00C15AF9">
              <w:t>Klaipėdos „Vyturio“ progimnazija, vykdanti pradinio ir pagrindinio ugdymo I dalies programas, organizuojanti ugdymą nuotoliniu būdu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41F2E" w14:textId="77777777" w:rsidR="008D3403" w:rsidRDefault="008D3403" w:rsidP="00066AB4">
            <w:r>
              <w:t>“</w:t>
            </w:r>
          </w:p>
          <w:p w14:paraId="187CF62A" w14:textId="77777777" w:rsidR="008D3403" w:rsidRDefault="008D3403" w:rsidP="00066AB4"/>
          <w:p w14:paraId="0CFC638E" w14:textId="77777777" w:rsidR="008D3403" w:rsidRDefault="008D3403" w:rsidP="00066AB4"/>
          <w:p w14:paraId="4983FE33" w14:textId="77777777" w:rsidR="008D3403" w:rsidRDefault="008D3403" w:rsidP="00066AB4"/>
          <w:p w14:paraId="67BBCC88" w14:textId="77777777" w:rsidR="008D3403" w:rsidRDefault="008D3403" w:rsidP="00066AB4"/>
          <w:p w14:paraId="2AA26DBA" w14:textId="77777777" w:rsidR="008D3403" w:rsidRDefault="008D3403" w:rsidP="00066AB4"/>
          <w:p w14:paraId="345836C3" w14:textId="77777777" w:rsidR="008D3403" w:rsidRDefault="008D3403" w:rsidP="00066AB4"/>
          <w:p w14:paraId="3739A78A" w14:textId="77777777" w:rsidR="008D3403" w:rsidRPr="000568D8" w:rsidRDefault="008D3403" w:rsidP="00066AB4">
            <w:r>
              <w:t>;</w:t>
            </w:r>
          </w:p>
        </w:tc>
      </w:tr>
    </w:tbl>
    <w:p w14:paraId="73D444D4" w14:textId="77777777" w:rsidR="008D3403" w:rsidRDefault="008D3403" w:rsidP="008D3403">
      <w:pPr>
        <w:tabs>
          <w:tab w:val="left" w:pos="993"/>
        </w:tabs>
        <w:ind w:firstLine="709"/>
        <w:jc w:val="both"/>
      </w:pPr>
      <w:r>
        <w:t>1.10. pakeisti 1.3.2 papunktį ir jį išdėstyti taip:</w:t>
      </w: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7"/>
        <w:gridCol w:w="1843"/>
        <w:gridCol w:w="2126"/>
        <w:gridCol w:w="1417"/>
        <w:gridCol w:w="2405"/>
        <w:gridCol w:w="425"/>
      </w:tblGrid>
      <w:tr w:rsidR="008D3403" w:rsidRPr="00AB494E" w14:paraId="48C7B513" w14:textId="77777777" w:rsidTr="008B2B76">
        <w:trPr>
          <w:trHeight w:val="170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16643" w14:textId="77777777" w:rsidR="008D3403" w:rsidRDefault="008D3403" w:rsidP="00066AB4">
            <w:pPr>
              <w:jc w:val="center"/>
            </w:pPr>
          </w:p>
          <w:p w14:paraId="009CEBE4" w14:textId="77777777" w:rsidR="008D3403" w:rsidRDefault="008D3403" w:rsidP="00066AB4">
            <w:pPr>
              <w:jc w:val="center"/>
            </w:pPr>
          </w:p>
          <w:p w14:paraId="1F122B40" w14:textId="77777777" w:rsidR="008D3403" w:rsidRDefault="008D3403" w:rsidP="00066AB4">
            <w:pPr>
              <w:jc w:val="center"/>
            </w:pPr>
          </w:p>
          <w:p w14:paraId="1711EA2E" w14:textId="77777777" w:rsidR="008D3403" w:rsidRDefault="008D3403" w:rsidP="008B2B76"/>
          <w:p w14:paraId="2551A0F8" w14:textId="77777777" w:rsidR="008B2B76" w:rsidRDefault="008B2B76" w:rsidP="00066AB4">
            <w:pPr>
              <w:jc w:val="center"/>
            </w:pPr>
          </w:p>
          <w:p w14:paraId="47991968" w14:textId="77777777" w:rsidR="008D3403" w:rsidRPr="00AB494E" w:rsidRDefault="008D3403" w:rsidP="00066AB4">
            <w:pPr>
              <w:jc w:val="center"/>
            </w:pPr>
            <w:r>
              <w:t>„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7707BAA" w14:textId="77777777" w:rsidR="008D3403" w:rsidRPr="00AB494E" w:rsidRDefault="008D3403" w:rsidP="00066AB4">
            <w:pPr>
              <w:jc w:val="center"/>
            </w:pPr>
            <w:r w:rsidRPr="00AB494E">
              <w:t>1.</w:t>
            </w:r>
            <w:r>
              <w:t>3.2</w:t>
            </w:r>
            <w:r w:rsidRPr="00AB494E">
              <w:t>.</w:t>
            </w:r>
          </w:p>
        </w:tc>
        <w:tc>
          <w:tcPr>
            <w:tcW w:w="1843" w:type="dxa"/>
          </w:tcPr>
          <w:p w14:paraId="114518DB" w14:textId="77777777" w:rsidR="008D3403" w:rsidRPr="00AB494E" w:rsidRDefault="008D3403" w:rsidP="00066AB4">
            <w:r w:rsidRPr="00AB494E">
              <w:t>Klaipėdos „Saulėtekio“ pagrindinė mokykla</w:t>
            </w:r>
          </w:p>
        </w:tc>
        <w:tc>
          <w:tcPr>
            <w:tcW w:w="2126" w:type="dxa"/>
          </w:tcPr>
          <w:p w14:paraId="22D732D9" w14:textId="77777777" w:rsidR="008D3403" w:rsidRPr="000F138A" w:rsidRDefault="008D3403" w:rsidP="00066AB4">
            <w:r w:rsidRPr="000F138A">
              <w:t xml:space="preserve">Perduodamos atsilaisvinusios patalpos </w:t>
            </w:r>
          </w:p>
          <w:p w14:paraId="34C66588" w14:textId="77777777" w:rsidR="008D3403" w:rsidRPr="00AB494E" w:rsidRDefault="008D3403" w:rsidP="00066AB4">
            <w:r w:rsidRPr="000F138A">
              <w:t>VšĮ Klaipėdos licėjui</w:t>
            </w:r>
          </w:p>
        </w:tc>
        <w:tc>
          <w:tcPr>
            <w:tcW w:w="1417" w:type="dxa"/>
          </w:tcPr>
          <w:p w14:paraId="3A31DCD0" w14:textId="77777777" w:rsidR="008D3403" w:rsidRDefault="008D3403" w:rsidP="00066AB4">
            <w:r w:rsidRPr="00AB494E">
              <w:t xml:space="preserve">2016–2018 </w:t>
            </w:r>
          </w:p>
          <w:p w14:paraId="25F0D934" w14:textId="77777777" w:rsidR="008D3403" w:rsidRPr="00AB494E" w:rsidRDefault="008D3403" w:rsidP="00066AB4">
            <w:r w:rsidRPr="00AB494E">
              <w:t>m. m.</w:t>
            </w: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14:paraId="23C957DD" w14:textId="77777777" w:rsidR="008D3403" w:rsidRPr="000B7FCD" w:rsidRDefault="008D3403" w:rsidP="00E43E6C">
            <w:r w:rsidRPr="000568D8">
              <w:t>Klaipėdos „Saulėtekio“</w:t>
            </w:r>
            <w:r>
              <w:t xml:space="preserve"> progimnazija</w:t>
            </w:r>
            <w:r w:rsidRPr="000568D8">
              <w:t xml:space="preserve">, </w:t>
            </w:r>
            <w:r w:rsidRPr="00AB494E">
              <w:t>vykdanti pradinio ir pagrindinio ugdymo I dalies programas</w:t>
            </w:r>
            <w:r w:rsidRPr="000568D8"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C870F" w14:textId="77777777" w:rsidR="008D3403" w:rsidRDefault="008D3403" w:rsidP="00066AB4">
            <w:r>
              <w:t>“</w:t>
            </w:r>
          </w:p>
          <w:p w14:paraId="7316391E" w14:textId="77777777" w:rsidR="008D3403" w:rsidRDefault="008D3403" w:rsidP="00066AB4"/>
          <w:p w14:paraId="369A18AE" w14:textId="77777777" w:rsidR="008D3403" w:rsidRDefault="008D3403" w:rsidP="00066AB4"/>
          <w:p w14:paraId="50B18A86" w14:textId="77777777" w:rsidR="008D3403" w:rsidRDefault="008D3403" w:rsidP="00066AB4"/>
          <w:p w14:paraId="461C232D" w14:textId="77777777" w:rsidR="008D3403" w:rsidRDefault="008D3403" w:rsidP="00066AB4"/>
          <w:p w14:paraId="407E4FC9" w14:textId="77777777" w:rsidR="008D3403" w:rsidRPr="000568D8" w:rsidRDefault="008D3403" w:rsidP="00066AB4">
            <w:r>
              <w:t>;</w:t>
            </w:r>
          </w:p>
        </w:tc>
      </w:tr>
    </w:tbl>
    <w:p w14:paraId="307A78B0" w14:textId="77777777" w:rsidR="008D3403" w:rsidRDefault="008D3403" w:rsidP="008D3403">
      <w:pPr>
        <w:tabs>
          <w:tab w:val="left" w:pos="993"/>
        </w:tabs>
        <w:ind w:firstLine="709"/>
        <w:jc w:val="both"/>
      </w:pPr>
      <w:r>
        <w:t>1.11. pripažinti netekusiu galios 2.1.2 papunktį.</w:t>
      </w:r>
    </w:p>
    <w:p w14:paraId="6574C928" w14:textId="77777777" w:rsidR="008D3403" w:rsidRDefault="008D3403" w:rsidP="008D3403">
      <w:pPr>
        <w:tabs>
          <w:tab w:val="left" w:pos="993"/>
        </w:tabs>
        <w:ind w:firstLine="709"/>
        <w:jc w:val="both"/>
      </w:pPr>
      <w:r>
        <w:t>2. Skelbti šį sprendimą Teisės aktų registre ir Klaipėdos miesto savivaldybės interneto svetainėje.</w:t>
      </w:r>
    </w:p>
    <w:p w14:paraId="4C55FFD6" w14:textId="77777777" w:rsidR="008D3403" w:rsidRDefault="008D3403" w:rsidP="008D3403">
      <w:pPr>
        <w:pStyle w:val="Sraopastraipa"/>
        <w:ind w:left="0" w:firstLine="709"/>
        <w:jc w:val="both"/>
      </w:pPr>
    </w:p>
    <w:p w14:paraId="1A449BB2" w14:textId="77777777" w:rsidR="008D3403" w:rsidRDefault="008D3403" w:rsidP="008D3403">
      <w:pPr>
        <w:pStyle w:val="Sraopastraipa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D3403" w14:paraId="2AE23FFF" w14:textId="77777777" w:rsidTr="00066AB4">
        <w:tc>
          <w:tcPr>
            <w:tcW w:w="6493" w:type="dxa"/>
            <w:shd w:val="clear" w:color="auto" w:fill="auto"/>
          </w:tcPr>
          <w:p w14:paraId="5515C52B" w14:textId="77777777" w:rsidR="008D3403" w:rsidRDefault="008D3403" w:rsidP="005F4EDC">
            <w:r w:rsidRPr="00D50F7E">
              <w:t>Savivaldybės mer</w:t>
            </w:r>
            <w:r w:rsidR="005F4EDC">
              <w:t>o pavaduotoja</w:t>
            </w:r>
            <w:r w:rsidRPr="00D50F7E">
              <w:t xml:space="preserve"> </w:t>
            </w:r>
          </w:p>
        </w:tc>
        <w:tc>
          <w:tcPr>
            <w:tcW w:w="3145" w:type="dxa"/>
            <w:shd w:val="clear" w:color="auto" w:fill="auto"/>
          </w:tcPr>
          <w:p w14:paraId="3F39E3BB" w14:textId="77777777" w:rsidR="008D3403" w:rsidRDefault="005F4EDC" w:rsidP="00066AB4">
            <w:pPr>
              <w:jc w:val="right"/>
            </w:pPr>
            <w:r>
              <w:t>Judita Simonavičiūtė</w:t>
            </w:r>
          </w:p>
        </w:tc>
      </w:tr>
    </w:tbl>
    <w:p w14:paraId="44BDE2EB" w14:textId="77777777" w:rsidR="008D3403" w:rsidRDefault="008D3403" w:rsidP="008D3403">
      <w:pPr>
        <w:tabs>
          <w:tab w:val="left" w:pos="7560"/>
        </w:tabs>
        <w:jc w:val="both"/>
      </w:pPr>
    </w:p>
    <w:sectPr w:rsidR="008D3403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4166A" w14:textId="77777777" w:rsidR="002F79A6" w:rsidRDefault="002F79A6" w:rsidP="00E014C1">
      <w:r>
        <w:separator/>
      </w:r>
    </w:p>
  </w:endnote>
  <w:endnote w:type="continuationSeparator" w:id="0">
    <w:p w14:paraId="0CF38207" w14:textId="77777777" w:rsidR="002F79A6" w:rsidRDefault="002F79A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96D09" w14:textId="77777777" w:rsidR="002F79A6" w:rsidRDefault="002F79A6" w:rsidP="00E014C1">
      <w:r>
        <w:separator/>
      </w:r>
    </w:p>
  </w:footnote>
  <w:footnote w:type="continuationSeparator" w:id="0">
    <w:p w14:paraId="35319E2E" w14:textId="77777777" w:rsidR="002F79A6" w:rsidRDefault="002F79A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8163644" w14:textId="250E3261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772">
          <w:rPr>
            <w:noProof/>
          </w:rPr>
          <w:t>3</w:t>
        </w:r>
        <w:r>
          <w:fldChar w:fldCharType="end"/>
        </w:r>
      </w:p>
    </w:sdtContent>
  </w:sdt>
  <w:p w14:paraId="072CD60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370B"/>
    <w:rsid w:val="00133290"/>
    <w:rsid w:val="001B70B7"/>
    <w:rsid w:val="001E7FB1"/>
    <w:rsid w:val="002F14A2"/>
    <w:rsid w:val="002F79A6"/>
    <w:rsid w:val="003222B4"/>
    <w:rsid w:val="004476DD"/>
    <w:rsid w:val="00514013"/>
    <w:rsid w:val="005654A2"/>
    <w:rsid w:val="00597EE8"/>
    <w:rsid w:val="005F495C"/>
    <w:rsid w:val="005F4EDC"/>
    <w:rsid w:val="008354D5"/>
    <w:rsid w:val="00894D6F"/>
    <w:rsid w:val="008B2B76"/>
    <w:rsid w:val="008D3403"/>
    <w:rsid w:val="00900858"/>
    <w:rsid w:val="00922CD4"/>
    <w:rsid w:val="00A12691"/>
    <w:rsid w:val="00AE0739"/>
    <w:rsid w:val="00AF7D08"/>
    <w:rsid w:val="00BC0944"/>
    <w:rsid w:val="00C32EE7"/>
    <w:rsid w:val="00C56F56"/>
    <w:rsid w:val="00CA4D3B"/>
    <w:rsid w:val="00E014C1"/>
    <w:rsid w:val="00E33871"/>
    <w:rsid w:val="00E43E6C"/>
    <w:rsid w:val="00EB6772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1E91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32EE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3256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2017-05-03T06:25:00Z</dcterms:created>
  <dcterms:modified xsi:type="dcterms:W3CDTF">2017-05-03T06:25:00Z</dcterms:modified>
</cp:coreProperties>
</file>