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757BA" w14:textId="77777777" w:rsidR="007A1C4D" w:rsidRPr="00CC6AB2" w:rsidRDefault="007A1C4D" w:rsidP="00CB7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6AB2">
        <w:rPr>
          <w:rFonts w:ascii="Times New Roman" w:hAnsi="Times New Roman"/>
          <w:b/>
          <w:sz w:val="24"/>
          <w:szCs w:val="24"/>
        </w:rPr>
        <w:t>AIŠKINAMASIS RAŠTAS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BD7184" w:rsidRPr="00594093" w14:paraId="04297997" w14:textId="77777777" w:rsidTr="00594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0585A" w14:textId="77777777" w:rsidR="00594093" w:rsidRPr="00594093" w:rsidRDefault="00594093" w:rsidP="00594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01EFA3B" w14:textId="64F424BD" w:rsidR="00892BEF" w:rsidRPr="00892BEF" w:rsidRDefault="00BD7184" w:rsidP="00892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PRIE KLAIPĖDOS MIESTO SAVIVALDYBĖS TARYBOS SPRENDIMO PROJEKTO DĖL</w:t>
            </w:r>
            <w:r w:rsidR="00926DCC">
              <w:t xml:space="preserve"> </w:t>
            </w:r>
            <w:r w:rsidR="00926DCC" w:rsidRPr="00926DC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ATSTOVAVIMO KLAIPĖDOS MIESTO SAVIVALDYBEI ŽYDŲ KULTŪROS PAVELDO KELIO ASOCIACIJOS VISUOTINIAME NARIŲ SUSIRINKIME</w:t>
            </w:r>
            <w:r w:rsidRPr="00BD718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6E1A5B32" w14:textId="13070A33" w:rsidR="00594093" w:rsidRPr="00594093" w:rsidRDefault="00594093" w:rsidP="00594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2F0757C0" w14:textId="77777777" w:rsidR="007A1C4D" w:rsidRPr="00CC6AB2" w:rsidRDefault="007A1C4D" w:rsidP="000C511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1. Sprendimo projekto esmė.</w:t>
      </w:r>
    </w:p>
    <w:p w14:paraId="6FC3AFF5" w14:textId="6264BA13" w:rsidR="001B26FA" w:rsidRDefault="00BD7184" w:rsidP="001B26F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</w:t>
      </w:r>
      <w:r w:rsidR="00847424">
        <w:rPr>
          <w:rFonts w:ascii="Times New Roman" w:hAnsi="Times New Roman"/>
          <w:sz w:val="24"/>
          <w:szCs w:val="24"/>
        </w:rPr>
        <w:t>uo</w:t>
      </w:r>
      <w:r>
        <w:rPr>
          <w:rFonts w:ascii="Times New Roman" w:hAnsi="Times New Roman"/>
          <w:sz w:val="24"/>
          <w:szCs w:val="24"/>
        </w:rPr>
        <w:t xml:space="preserve"> sprendimo projektu prašoma </w:t>
      </w:r>
      <w:r w:rsidR="00A2228F">
        <w:rPr>
          <w:rFonts w:ascii="Times New Roman" w:hAnsi="Times New Roman"/>
          <w:sz w:val="24"/>
          <w:szCs w:val="24"/>
        </w:rPr>
        <w:t>deleguoti Klaipėdos miesto s</w:t>
      </w:r>
      <w:r w:rsidR="00847424">
        <w:rPr>
          <w:rFonts w:ascii="Times New Roman" w:hAnsi="Times New Roman"/>
          <w:sz w:val="24"/>
          <w:szCs w:val="24"/>
        </w:rPr>
        <w:t>avivaldybės merą</w:t>
      </w:r>
      <w:r w:rsidR="00642097">
        <w:rPr>
          <w:rFonts w:ascii="Times New Roman" w:hAnsi="Times New Roman"/>
          <w:sz w:val="24"/>
          <w:szCs w:val="24"/>
        </w:rPr>
        <w:t xml:space="preserve"> Vytautą Grubliauską</w:t>
      </w:r>
      <w:r w:rsidR="00847424">
        <w:rPr>
          <w:rFonts w:ascii="Times New Roman" w:hAnsi="Times New Roman"/>
          <w:sz w:val="24"/>
          <w:szCs w:val="24"/>
        </w:rPr>
        <w:t xml:space="preserve">, </w:t>
      </w:r>
      <w:r w:rsidR="00642097">
        <w:rPr>
          <w:rFonts w:ascii="Times New Roman" w:hAnsi="Times New Roman"/>
          <w:sz w:val="24"/>
          <w:szCs w:val="24"/>
        </w:rPr>
        <w:t>o jo nesant du Klaipėdos miesto savivaldybės administracijos Ugdymo i</w:t>
      </w:r>
      <w:r w:rsidR="000F1906">
        <w:rPr>
          <w:rFonts w:ascii="Times New Roman" w:hAnsi="Times New Roman"/>
          <w:sz w:val="24"/>
          <w:szCs w:val="24"/>
        </w:rPr>
        <w:t>r Kultūros departamento valstybės tarnautojus</w:t>
      </w:r>
      <w:r w:rsidR="00847424">
        <w:rPr>
          <w:rFonts w:ascii="Times New Roman" w:hAnsi="Times New Roman"/>
          <w:sz w:val="24"/>
          <w:szCs w:val="24"/>
        </w:rPr>
        <w:t xml:space="preserve"> </w:t>
      </w:r>
      <w:r w:rsidR="000F1906">
        <w:rPr>
          <w:rFonts w:ascii="Times New Roman" w:hAnsi="Times New Roman"/>
          <w:sz w:val="24"/>
          <w:szCs w:val="24"/>
        </w:rPr>
        <w:t xml:space="preserve">Kultūros skyriaus vedėją </w:t>
      </w:r>
      <w:proofErr w:type="spellStart"/>
      <w:r w:rsidR="000F1906">
        <w:rPr>
          <w:rFonts w:ascii="Times New Roman" w:hAnsi="Times New Roman"/>
          <w:sz w:val="24"/>
          <w:szCs w:val="24"/>
        </w:rPr>
        <w:t>Narūną</w:t>
      </w:r>
      <w:proofErr w:type="spellEnd"/>
      <w:r w:rsidR="000F19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06">
        <w:rPr>
          <w:rFonts w:ascii="Times New Roman" w:hAnsi="Times New Roman"/>
          <w:sz w:val="24"/>
          <w:szCs w:val="24"/>
        </w:rPr>
        <w:t>Lendraitį</w:t>
      </w:r>
      <w:proofErr w:type="spellEnd"/>
      <w:r w:rsidR="000F1906">
        <w:rPr>
          <w:rFonts w:ascii="Times New Roman" w:hAnsi="Times New Roman"/>
          <w:sz w:val="24"/>
          <w:szCs w:val="24"/>
        </w:rPr>
        <w:t xml:space="preserve"> ir Kultūros skyriaus vyr. specialistę Kristiną </w:t>
      </w:r>
      <w:proofErr w:type="spellStart"/>
      <w:r w:rsidR="000F1906">
        <w:rPr>
          <w:rFonts w:ascii="Times New Roman" w:hAnsi="Times New Roman"/>
          <w:sz w:val="24"/>
          <w:szCs w:val="24"/>
        </w:rPr>
        <w:t>Skiotytę</w:t>
      </w:r>
      <w:proofErr w:type="spellEnd"/>
      <w:r w:rsidR="000F1906">
        <w:rPr>
          <w:rFonts w:ascii="Times New Roman" w:hAnsi="Times New Roman"/>
          <w:sz w:val="24"/>
          <w:szCs w:val="24"/>
        </w:rPr>
        <w:t xml:space="preserve"> </w:t>
      </w:r>
      <w:r w:rsidR="00847424">
        <w:rPr>
          <w:rFonts w:ascii="Times New Roman" w:hAnsi="Times New Roman"/>
          <w:sz w:val="24"/>
          <w:szCs w:val="24"/>
        </w:rPr>
        <w:t>dalyvauti</w:t>
      </w:r>
      <w:r w:rsidR="00A2228F">
        <w:rPr>
          <w:rFonts w:ascii="Times New Roman" w:hAnsi="Times New Roman"/>
          <w:sz w:val="24"/>
          <w:szCs w:val="24"/>
        </w:rPr>
        <w:t xml:space="preserve"> </w:t>
      </w:r>
      <w:r w:rsidR="00A2228F" w:rsidRPr="00A2228F">
        <w:rPr>
          <w:rFonts w:ascii="Times New Roman" w:hAnsi="Times New Roman"/>
          <w:sz w:val="24"/>
          <w:szCs w:val="24"/>
        </w:rPr>
        <w:t>žydų kultūros pavel</w:t>
      </w:r>
      <w:r w:rsidR="00847424">
        <w:rPr>
          <w:rFonts w:ascii="Times New Roman" w:hAnsi="Times New Roman"/>
          <w:sz w:val="24"/>
          <w:szCs w:val="24"/>
        </w:rPr>
        <w:t xml:space="preserve">do kelio asociacijos visuotiniuose narių susirinkimuose. </w:t>
      </w:r>
    </w:p>
    <w:p w14:paraId="2F0757C3" w14:textId="682155DA" w:rsidR="007A1C4D" w:rsidRDefault="007A1C4D" w:rsidP="000C511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2. Priežastys ir kuo remiantis parengtas sprendimo projektas.</w:t>
      </w:r>
    </w:p>
    <w:p w14:paraId="61E782A8" w14:textId="0F2DCF46" w:rsidR="004E4FA5" w:rsidRPr="00847424" w:rsidRDefault="00642097" w:rsidP="0053337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Sprendimo projektas parengtas</w:t>
      </w:r>
      <w:r w:rsidR="00847424">
        <w:rPr>
          <w:rFonts w:ascii="Times New Roman" w:hAnsi="Times New Roman"/>
          <w:sz w:val="24"/>
          <w:szCs w:val="24"/>
        </w:rPr>
        <w:t xml:space="preserve"> vadovaujantis </w:t>
      </w:r>
      <w:r w:rsidR="00847424" w:rsidRPr="00847424">
        <w:rPr>
          <w:rFonts w:ascii="Times New Roman" w:hAnsi="Times New Roman"/>
          <w:sz w:val="24"/>
          <w:szCs w:val="24"/>
        </w:rPr>
        <w:t>Lietuvos Respublikos asociacijų įstatymo 4 straipsnio 3 dalimi ir 8 straipsnio 4 dalimi</w:t>
      </w:r>
      <w:r w:rsidR="00E8716B">
        <w:rPr>
          <w:rFonts w:ascii="Times New Roman" w:hAnsi="Times New Roman"/>
          <w:sz w:val="24"/>
          <w:szCs w:val="24"/>
        </w:rPr>
        <w:t xml:space="preserve">, </w:t>
      </w:r>
      <w:r w:rsidR="00847424">
        <w:rPr>
          <w:rFonts w:ascii="Times New Roman" w:hAnsi="Times New Roman"/>
          <w:sz w:val="24"/>
          <w:szCs w:val="24"/>
        </w:rPr>
        <w:t xml:space="preserve">atsižvelgiant į </w:t>
      </w:r>
      <w:r w:rsidR="00B42809">
        <w:rPr>
          <w:rFonts w:ascii="Times New Roman" w:hAnsi="Times New Roman"/>
          <w:sz w:val="24"/>
          <w:szCs w:val="24"/>
        </w:rPr>
        <w:t xml:space="preserve"> Klaipėdos miesto savivaldybės Tarybos </w:t>
      </w:r>
      <w:r w:rsidR="0053337A">
        <w:rPr>
          <w:rFonts w:ascii="Times New Roman" w:hAnsi="Times New Roman"/>
          <w:sz w:val="24"/>
          <w:szCs w:val="24"/>
        </w:rPr>
        <w:t xml:space="preserve">2016-09-22 </w:t>
      </w:r>
      <w:r w:rsidR="00B42809">
        <w:rPr>
          <w:rFonts w:ascii="Times New Roman" w:hAnsi="Times New Roman"/>
          <w:sz w:val="24"/>
          <w:szCs w:val="24"/>
        </w:rPr>
        <w:t>sprendimą</w:t>
      </w:r>
      <w:r w:rsidR="002B70FC">
        <w:rPr>
          <w:rFonts w:ascii="Times New Roman" w:hAnsi="Times New Roman"/>
          <w:sz w:val="24"/>
          <w:szCs w:val="24"/>
        </w:rPr>
        <w:t xml:space="preserve"> Nr.</w:t>
      </w:r>
      <w:r w:rsidR="00BB6307">
        <w:rPr>
          <w:rFonts w:ascii="Times New Roman" w:hAnsi="Times New Roman"/>
          <w:sz w:val="24"/>
          <w:szCs w:val="24"/>
        </w:rPr>
        <w:t>T2-246 „</w:t>
      </w:r>
      <w:r w:rsidR="0053337A" w:rsidRPr="0053337A">
        <w:rPr>
          <w:rFonts w:ascii="Times New Roman" w:hAnsi="Times New Roman"/>
          <w:sz w:val="24"/>
          <w:szCs w:val="24"/>
        </w:rPr>
        <w:t>D</w:t>
      </w:r>
      <w:r w:rsidR="0053337A">
        <w:rPr>
          <w:rFonts w:ascii="Times New Roman" w:hAnsi="Times New Roman"/>
          <w:sz w:val="24"/>
          <w:szCs w:val="24"/>
        </w:rPr>
        <w:t>ėl pritarimo K</w:t>
      </w:r>
      <w:r w:rsidR="0053337A" w:rsidRPr="0053337A">
        <w:rPr>
          <w:rFonts w:ascii="Times New Roman" w:hAnsi="Times New Roman"/>
          <w:sz w:val="24"/>
          <w:szCs w:val="24"/>
        </w:rPr>
        <w:t>laipėdos miesto savivaldybės narystei žydų kultūros paveldo kelio asociacijos veikloje</w:t>
      </w:r>
      <w:r w:rsidR="0053337A">
        <w:rPr>
          <w:rFonts w:ascii="Times New Roman" w:hAnsi="Times New Roman"/>
          <w:sz w:val="24"/>
          <w:szCs w:val="24"/>
        </w:rPr>
        <w:t xml:space="preserve">“ ir </w:t>
      </w:r>
      <w:r w:rsidR="00847424" w:rsidRPr="00847424">
        <w:rPr>
          <w:rFonts w:ascii="Times New Roman" w:hAnsi="Times New Roman"/>
          <w:sz w:val="24"/>
          <w:szCs w:val="24"/>
        </w:rPr>
        <w:t>Žydų kultūros paveldo kelio asociacijos 2017-03-17 raštą Dėl žydų kultūros paveldo kelio asociacijos narystės statuso patvirtinimo</w:t>
      </w:r>
      <w:r w:rsidR="00847424">
        <w:rPr>
          <w:rFonts w:ascii="Times New Roman" w:hAnsi="Times New Roman"/>
          <w:sz w:val="24"/>
          <w:szCs w:val="24"/>
        </w:rPr>
        <w:t xml:space="preserve">. </w:t>
      </w:r>
    </w:p>
    <w:p w14:paraId="2F0757C5" w14:textId="77777777" w:rsidR="007A1C4D" w:rsidRPr="00CC6AB2" w:rsidRDefault="007A1C4D" w:rsidP="00CB7A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3. Kokių rezultatų laukiama.</w:t>
      </w:r>
    </w:p>
    <w:p w14:paraId="3E4526C4" w14:textId="1F03B0BF" w:rsidR="00D1617E" w:rsidRPr="008F341D" w:rsidRDefault="00642097" w:rsidP="009A22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Delegavus </w:t>
      </w:r>
      <w:r w:rsidRPr="00642097">
        <w:rPr>
          <w:rFonts w:ascii="Times New Roman" w:hAnsi="Times New Roman"/>
          <w:sz w:val="24"/>
          <w:szCs w:val="24"/>
        </w:rPr>
        <w:t>Klaipėdos miesto savivaldybės merą Vytautą Grub</w:t>
      </w:r>
      <w:r>
        <w:rPr>
          <w:rFonts w:ascii="Times New Roman" w:hAnsi="Times New Roman"/>
          <w:sz w:val="24"/>
          <w:szCs w:val="24"/>
        </w:rPr>
        <w:t xml:space="preserve">liauską ir </w:t>
      </w:r>
      <w:r w:rsidRPr="00642097">
        <w:rPr>
          <w:rFonts w:ascii="Times New Roman" w:hAnsi="Times New Roman"/>
          <w:sz w:val="24"/>
          <w:szCs w:val="24"/>
        </w:rPr>
        <w:t>du Klaipėdos miesto savivaldybės administracijos Ugdymo i</w:t>
      </w:r>
      <w:r w:rsidR="00E8716B">
        <w:rPr>
          <w:rFonts w:ascii="Times New Roman" w:hAnsi="Times New Roman"/>
          <w:sz w:val="24"/>
          <w:szCs w:val="24"/>
        </w:rPr>
        <w:t>r Kultū</w:t>
      </w:r>
      <w:r w:rsidR="0016147E">
        <w:rPr>
          <w:rFonts w:ascii="Times New Roman" w:hAnsi="Times New Roman"/>
          <w:sz w:val="24"/>
          <w:szCs w:val="24"/>
        </w:rPr>
        <w:t>ros departamento valstybės tarn</w:t>
      </w:r>
      <w:r w:rsidR="00E8716B">
        <w:rPr>
          <w:rFonts w:ascii="Times New Roman" w:hAnsi="Times New Roman"/>
          <w:sz w:val="24"/>
          <w:szCs w:val="24"/>
        </w:rPr>
        <w:t>autojus</w:t>
      </w:r>
      <w:r>
        <w:rPr>
          <w:rFonts w:ascii="Times New Roman" w:hAnsi="Times New Roman"/>
          <w:sz w:val="24"/>
          <w:szCs w:val="24"/>
        </w:rPr>
        <w:t xml:space="preserve"> dalyvauti asociacijos veikloje bus užtikrintas nuolatinis Klaipėdos miesto savivaldybės atstovavimas</w:t>
      </w:r>
      <w:r w:rsidR="00B42809">
        <w:rPr>
          <w:rFonts w:ascii="Times New Roman" w:hAnsi="Times New Roman"/>
          <w:sz w:val="24"/>
          <w:szCs w:val="24"/>
        </w:rPr>
        <w:t xml:space="preserve"> ir aktyvus dalyvavimas</w:t>
      </w:r>
      <w:r>
        <w:rPr>
          <w:rFonts w:ascii="Times New Roman" w:hAnsi="Times New Roman"/>
          <w:sz w:val="24"/>
          <w:szCs w:val="24"/>
        </w:rPr>
        <w:t xml:space="preserve"> </w:t>
      </w:r>
      <w:r w:rsidR="00B42809">
        <w:rPr>
          <w:rFonts w:ascii="Times New Roman" w:hAnsi="Times New Roman"/>
          <w:sz w:val="24"/>
          <w:szCs w:val="24"/>
        </w:rPr>
        <w:t>Žydų kultūros paveldo kelio asociacijos veikloje, bei balsavimas</w:t>
      </w:r>
      <w:r w:rsidR="0016147E">
        <w:rPr>
          <w:rFonts w:ascii="Times New Roman" w:hAnsi="Times New Roman"/>
          <w:sz w:val="24"/>
          <w:szCs w:val="24"/>
        </w:rPr>
        <w:t xml:space="preserve"> visais</w:t>
      </w:r>
      <w:r w:rsidR="00B42809">
        <w:rPr>
          <w:rFonts w:ascii="Times New Roman" w:hAnsi="Times New Roman"/>
          <w:sz w:val="24"/>
          <w:szCs w:val="24"/>
        </w:rPr>
        <w:t xml:space="preserve"> </w:t>
      </w:r>
      <w:r w:rsidR="009A227B">
        <w:rPr>
          <w:rFonts w:ascii="Times New Roman" w:hAnsi="Times New Roman"/>
          <w:sz w:val="24"/>
          <w:szCs w:val="24"/>
        </w:rPr>
        <w:t xml:space="preserve">asociacijos veiklos klausimais, </w:t>
      </w:r>
      <w:r w:rsidR="00E8716B">
        <w:rPr>
          <w:rFonts w:ascii="Times New Roman" w:hAnsi="Times New Roman"/>
          <w:sz w:val="24"/>
          <w:szCs w:val="24"/>
        </w:rPr>
        <w:t xml:space="preserve">išskyrus </w:t>
      </w:r>
      <w:r w:rsidR="0016147E">
        <w:rPr>
          <w:rFonts w:ascii="Times New Roman" w:hAnsi="Times New Roman"/>
          <w:sz w:val="24"/>
          <w:szCs w:val="24"/>
        </w:rPr>
        <w:t>Lietuvos Respub</w:t>
      </w:r>
      <w:r w:rsidR="009D0D51">
        <w:rPr>
          <w:rFonts w:ascii="Times New Roman" w:hAnsi="Times New Roman"/>
          <w:sz w:val="24"/>
          <w:szCs w:val="24"/>
        </w:rPr>
        <w:t>likos V</w:t>
      </w:r>
      <w:r w:rsidR="0016147E">
        <w:rPr>
          <w:rFonts w:ascii="Times New Roman" w:hAnsi="Times New Roman"/>
          <w:sz w:val="24"/>
          <w:szCs w:val="24"/>
        </w:rPr>
        <w:t xml:space="preserve">ietos savivaldos įstatymo 16 straipsnio 2 dalies 22 punkte numatytais atvejais </w:t>
      </w:r>
      <w:r w:rsidR="00E8716B">
        <w:rPr>
          <w:rFonts w:ascii="Times New Roman" w:hAnsi="Times New Roman"/>
          <w:sz w:val="24"/>
          <w:szCs w:val="24"/>
        </w:rPr>
        <w:t>(</w:t>
      </w:r>
      <w:r w:rsidR="00E8716B" w:rsidRPr="000F1906">
        <w:rPr>
          <w:rFonts w:ascii="Times New Roman" w:hAnsi="Times New Roman"/>
          <w:sz w:val="24"/>
          <w:szCs w:val="24"/>
        </w:rPr>
        <w:t>asociacijos pertvarkymu,</w:t>
      </w:r>
      <w:r w:rsidR="00E8716B">
        <w:rPr>
          <w:rFonts w:ascii="Times New Roman" w:hAnsi="Times New Roman"/>
          <w:sz w:val="24"/>
          <w:szCs w:val="24"/>
        </w:rPr>
        <w:t xml:space="preserve"> reorganizacija ar likvidavimu), </w:t>
      </w:r>
      <w:r w:rsidR="009A227B">
        <w:rPr>
          <w:rFonts w:ascii="Times New Roman" w:hAnsi="Times New Roman"/>
          <w:sz w:val="24"/>
          <w:szCs w:val="24"/>
        </w:rPr>
        <w:t>efektyviai įgyvendinamas Klaipėdos miesto savivaldybės siekis integruotis į Europos komisijos sertifikuotų Kultūros kelių tinklą</w:t>
      </w:r>
    </w:p>
    <w:p w14:paraId="2F0757C7" w14:textId="084F6F28" w:rsidR="00021F6E" w:rsidRDefault="00E16490" w:rsidP="00CB7A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 xml:space="preserve">4. </w:t>
      </w:r>
      <w:r w:rsidR="009D2EEE" w:rsidRPr="00CC6AB2">
        <w:rPr>
          <w:rFonts w:ascii="Times New Roman" w:hAnsi="Times New Roman"/>
          <w:b/>
          <w:sz w:val="24"/>
          <w:szCs w:val="24"/>
        </w:rPr>
        <w:t>Lėšų poreikis sprendimo įgyvendinimui</w:t>
      </w:r>
      <w:r w:rsidR="00021F6E" w:rsidRPr="00CC6AB2">
        <w:rPr>
          <w:rFonts w:ascii="Times New Roman" w:hAnsi="Times New Roman"/>
          <w:b/>
          <w:sz w:val="24"/>
          <w:szCs w:val="24"/>
        </w:rPr>
        <w:t>.</w:t>
      </w:r>
    </w:p>
    <w:p w14:paraId="6A680C1F" w14:textId="3B3242B9" w:rsidR="00D1617E" w:rsidRDefault="001B26FA" w:rsidP="00D161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Šiam sprendimo projektui įgyvendinti lėšų poreikis nenumatomas. </w:t>
      </w:r>
    </w:p>
    <w:p w14:paraId="2F0757C9" w14:textId="77777777" w:rsidR="008921B3" w:rsidRPr="00CC6AB2" w:rsidRDefault="008921B3" w:rsidP="003902E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5. Galimos teigiamos ar neigiamos sprendimo priėmimo pasekmės.</w:t>
      </w:r>
    </w:p>
    <w:p w14:paraId="40BA69C7" w14:textId="72D01B35" w:rsidR="00ED4268" w:rsidRDefault="008921B3" w:rsidP="00F52C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C6AB2">
        <w:rPr>
          <w:rFonts w:ascii="Times New Roman" w:hAnsi="Times New Roman"/>
          <w:sz w:val="24"/>
          <w:szCs w:val="24"/>
        </w:rPr>
        <w:t>Galimos tik teigiamos pasekmės.</w:t>
      </w:r>
    </w:p>
    <w:p w14:paraId="72432E52" w14:textId="77777777" w:rsidR="00ED4268" w:rsidRDefault="00ED4268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A78D986" w14:textId="54B9F2C8" w:rsidR="00ED4268" w:rsidRDefault="00ED4268" w:rsidP="00ED42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14:paraId="021D5135" w14:textId="45A7182F" w:rsidR="00DC33F4" w:rsidRPr="009E28FD" w:rsidRDefault="009E28FD" w:rsidP="009E28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8FD">
        <w:rPr>
          <w:rFonts w:ascii="Times New Roman" w:hAnsi="Times New Roman"/>
          <w:sz w:val="24"/>
          <w:szCs w:val="24"/>
        </w:rPr>
        <w:t>Žydų kultūros paveldo kelio asociacijos 2017-03-17 raštą Dėl žydų kultūros paveldo kelio asociacijos narystės statuso patvirtinimo.</w:t>
      </w:r>
    </w:p>
    <w:p w14:paraId="39C11AA6" w14:textId="365796D8" w:rsidR="00DC33F4" w:rsidRDefault="00DC33F4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42B927" w14:textId="77777777" w:rsidR="009E28FD" w:rsidRPr="00CC6AB2" w:rsidRDefault="009E28FD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0757CE" w14:textId="277C2E23" w:rsidR="007A1C4D" w:rsidRDefault="00910CFC" w:rsidP="0091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Kultūros skyriaus vedėjas</w:t>
      </w:r>
      <w:r w:rsidR="00F17F0B">
        <w:rPr>
          <w:rFonts w:ascii="Times New Roman" w:hAnsi="Times New Roman"/>
          <w:sz w:val="24"/>
          <w:szCs w:val="24"/>
        </w:rPr>
        <w:tab/>
      </w:r>
      <w:r w:rsidR="00746374">
        <w:rPr>
          <w:rFonts w:ascii="Times New Roman" w:hAnsi="Times New Roman"/>
          <w:sz w:val="24"/>
          <w:szCs w:val="24"/>
        </w:rPr>
        <w:tab/>
      </w:r>
      <w:r w:rsidR="00F17F0B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="00F52C7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Narūnas</w:t>
      </w:r>
      <w:proofErr w:type="spellEnd"/>
      <w:r>
        <w:rPr>
          <w:rFonts w:ascii="Times New Roman" w:hAnsi="Times New Roman"/>
          <w:sz w:val="24"/>
          <w:szCs w:val="24"/>
        </w:rPr>
        <w:t xml:space="preserve"> Lendraitis</w:t>
      </w:r>
    </w:p>
    <w:p w14:paraId="6202CEC7" w14:textId="6FC60174" w:rsidR="001B26FA" w:rsidRDefault="001B26FA" w:rsidP="00910CFC">
      <w:pPr>
        <w:spacing w:after="0"/>
        <w:rPr>
          <w:rFonts w:ascii="Times New Roman" w:hAnsi="Times New Roman"/>
          <w:sz w:val="24"/>
          <w:szCs w:val="24"/>
        </w:rPr>
      </w:pPr>
    </w:p>
    <w:p w14:paraId="2C67C617" w14:textId="2427187B" w:rsidR="009E28FD" w:rsidRDefault="009E28FD" w:rsidP="00910CFC">
      <w:pPr>
        <w:spacing w:after="0"/>
        <w:rPr>
          <w:rFonts w:ascii="Times New Roman" w:hAnsi="Times New Roman"/>
          <w:sz w:val="24"/>
          <w:szCs w:val="24"/>
        </w:rPr>
      </w:pPr>
    </w:p>
    <w:p w14:paraId="0AE2DC09" w14:textId="3C200555" w:rsidR="009E28FD" w:rsidRDefault="009E28FD" w:rsidP="00910CFC">
      <w:pPr>
        <w:spacing w:after="0"/>
        <w:rPr>
          <w:rFonts w:ascii="Times New Roman" w:hAnsi="Times New Roman"/>
          <w:sz w:val="24"/>
          <w:szCs w:val="24"/>
        </w:rPr>
      </w:pPr>
    </w:p>
    <w:p w14:paraId="33797355" w14:textId="554A5B78" w:rsidR="009E28FD" w:rsidRDefault="009E28FD" w:rsidP="00910CFC">
      <w:pPr>
        <w:spacing w:after="0"/>
        <w:rPr>
          <w:rFonts w:ascii="Times New Roman" w:hAnsi="Times New Roman"/>
          <w:sz w:val="24"/>
          <w:szCs w:val="24"/>
        </w:rPr>
      </w:pPr>
    </w:p>
    <w:p w14:paraId="541F61CE" w14:textId="52F80735" w:rsidR="009E28FD" w:rsidRDefault="009E28FD" w:rsidP="00910CFC">
      <w:pPr>
        <w:spacing w:after="0"/>
        <w:rPr>
          <w:rFonts w:ascii="Times New Roman" w:hAnsi="Times New Roman"/>
          <w:sz w:val="24"/>
          <w:szCs w:val="24"/>
        </w:rPr>
      </w:pPr>
    </w:p>
    <w:p w14:paraId="10396143" w14:textId="0454F520" w:rsidR="009E28FD" w:rsidRDefault="009E28FD" w:rsidP="00910CFC">
      <w:pPr>
        <w:spacing w:after="0"/>
        <w:rPr>
          <w:rFonts w:ascii="Times New Roman" w:hAnsi="Times New Roman"/>
          <w:sz w:val="24"/>
          <w:szCs w:val="24"/>
        </w:rPr>
      </w:pPr>
    </w:p>
    <w:p w14:paraId="440B41FD" w14:textId="5294F414" w:rsidR="001B26FA" w:rsidRPr="00CC6AB2" w:rsidRDefault="001B26FA" w:rsidP="0091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Skiotytė</w:t>
      </w:r>
      <w:r w:rsidR="00BB63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39 61 73 </w:t>
      </w:r>
    </w:p>
    <w:sectPr w:rsidR="001B26FA" w:rsidRPr="00CC6AB2" w:rsidSect="00CB7AA0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A03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382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38F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468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ECA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6B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D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2A7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4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DEF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065A2"/>
    <w:multiLevelType w:val="hybridMultilevel"/>
    <w:tmpl w:val="8168F9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D393D"/>
    <w:multiLevelType w:val="hybridMultilevel"/>
    <w:tmpl w:val="1FA8B7C6"/>
    <w:lvl w:ilvl="0" w:tplc="4DB20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368AE"/>
    <w:multiLevelType w:val="hybridMultilevel"/>
    <w:tmpl w:val="71D0A38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74A98"/>
    <w:multiLevelType w:val="hybridMultilevel"/>
    <w:tmpl w:val="AC9457E8"/>
    <w:lvl w:ilvl="0" w:tplc="CBA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BF0FBD"/>
    <w:multiLevelType w:val="hybridMultilevel"/>
    <w:tmpl w:val="97541802"/>
    <w:lvl w:ilvl="0" w:tplc="6478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B27B8"/>
    <w:multiLevelType w:val="hybridMultilevel"/>
    <w:tmpl w:val="6FC66096"/>
    <w:lvl w:ilvl="0" w:tplc="0622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C45FFD"/>
    <w:multiLevelType w:val="hybridMultilevel"/>
    <w:tmpl w:val="169805A6"/>
    <w:lvl w:ilvl="0" w:tplc="A7F4D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9F317D"/>
    <w:multiLevelType w:val="hybridMultilevel"/>
    <w:tmpl w:val="832CAF5C"/>
    <w:lvl w:ilvl="0" w:tplc="4DB2058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38A6AA3"/>
    <w:multiLevelType w:val="hybridMultilevel"/>
    <w:tmpl w:val="50703312"/>
    <w:lvl w:ilvl="0" w:tplc="C1BA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3"/>
    <w:rsid w:val="000052B9"/>
    <w:rsid w:val="00020030"/>
    <w:rsid w:val="00021F6E"/>
    <w:rsid w:val="00066714"/>
    <w:rsid w:val="000A0A97"/>
    <w:rsid w:val="000C511B"/>
    <w:rsid w:val="000D4C9A"/>
    <w:rsid w:val="000E2B91"/>
    <w:rsid w:val="000E603C"/>
    <w:rsid w:val="000F1906"/>
    <w:rsid w:val="000F6E45"/>
    <w:rsid w:val="000F7C50"/>
    <w:rsid w:val="001132D5"/>
    <w:rsid w:val="001324E4"/>
    <w:rsid w:val="0016147E"/>
    <w:rsid w:val="001B0F90"/>
    <w:rsid w:val="001B26FA"/>
    <w:rsid w:val="001B673A"/>
    <w:rsid w:val="001B686A"/>
    <w:rsid w:val="00202883"/>
    <w:rsid w:val="0021207A"/>
    <w:rsid w:val="00230566"/>
    <w:rsid w:val="00234727"/>
    <w:rsid w:val="002374D8"/>
    <w:rsid w:val="00254D2E"/>
    <w:rsid w:val="00261422"/>
    <w:rsid w:val="002A5D74"/>
    <w:rsid w:val="002B70FC"/>
    <w:rsid w:val="002C0E89"/>
    <w:rsid w:val="002D08DF"/>
    <w:rsid w:val="002D1A32"/>
    <w:rsid w:val="002E3A2B"/>
    <w:rsid w:val="00346633"/>
    <w:rsid w:val="00351649"/>
    <w:rsid w:val="003801F0"/>
    <w:rsid w:val="003902E8"/>
    <w:rsid w:val="003C596A"/>
    <w:rsid w:val="003E1DDD"/>
    <w:rsid w:val="003E4C64"/>
    <w:rsid w:val="004130D1"/>
    <w:rsid w:val="004268F9"/>
    <w:rsid w:val="004451BB"/>
    <w:rsid w:val="004515FD"/>
    <w:rsid w:val="00490BCB"/>
    <w:rsid w:val="00493CA6"/>
    <w:rsid w:val="004D0E71"/>
    <w:rsid w:val="004D1C00"/>
    <w:rsid w:val="004D4F15"/>
    <w:rsid w:val="004E4FA5"/>
    <w:rsid w:val="00500554"/>
    <w:rsid w:val="005012A6"/>
    <w:rsid w:val="0053337A"/>
    <w:rsid w:val="0053388C"/>
    <w:rsid w:val="0054424E"/>
    <w:rsid w:val="00551B37"/>
    <w:rsid w:val="0056541C"/>
    <w:rsid w:val="00567540"/>
    <w:rsid w:val="00585050"/>
    <w:rsid w:val="00594093"/>
    <w:rsid w:val="005B0A81"/>
    <w:rsid w:val="005B5520"/>
    <w:rsid w:val="005B7C4B"/>
    <w:rsid w:val="005D6B29"/>
    <w:rsid w:val="005D6E31"/>
    <w:rsid w:val="005F50A5"/>
    <w:rsid w:val="00642097"/>
    <w:rsid w:val="0065778D"/>
    <w:rsid w:val="00670BB1"/>
    <w:rsid w:val="00690980"/>
    <w:rsid w:val="006A1B77"/>
    <w:rsid w:val="006A392D"/>
    <w:rsid w:val="006B3BCD"/>
    <w:rsid w:val="006C5A4D"/>
    <w:rsid w:val="006E2C4E"/>
    <w:rsid w:val="00705D09"/>
    <w:rsid w:val="00723FD1"/>
    <w:rsid w:val="00733D82"/>
    <w:rsid w:val="00743F08"/>
    <w:rsid w:val="00746374"/>
    <w:rsid w:val="00752E5E"/>
    <w:rsid w:val="00753C59"/>
    <w:rsid w:val="007A1C45"/>
    <w:rsid w:val="007A1C4D"/>
    <w:rsid w:val="007C3A41"/>
    <w:rsid w:val="007D0C15"/>
    <w:rsid w:val="007D65E8"/>
    <w:rsid w:val="007E2C1F"/>
    <w:rsid w:val="00807D33"/>
    <w:rsid w:val="00823973"/>
    <w:rsid w:val="0083149A"/>
    <w:rsid w:val="00847424"/>
    <w:rsid w:val="00864AEB"/>
    <w:rsid w:val="00873FDA"/>
    <w:rsid w:val="008841CC"/>
    <w:rsid w:val="008921B3"/>
    <w:rsid w:val="00892BEF"/>
    <w:rsid w:val="008F341D"/>
    <w:rsid w:val="00903890"/>
    <w:rsid w:val="00910CFC"/>
    <w:rsid w:val="009205FE"/>
    <w:rsid w:val="00926DCC"/>
    <w:rsid w:val="00937467"/>
    <w:rsid w:val="00967863"/>
    <w:rsid w:val="00973F6F"/>
    <w:rsid w:val="0097620B"/>
    <w:rsid w:val="009942E3"/>
    <w:rsid w:val="009A227B"/>
    <w:rsid w:val="009B23EB"/>
    <w:rsid w:val="009C01D4"/>
    <w:rsid w:val="009C42FB"/>
    <w:rsid w:val="009D0D51"/>
    <w:rsid w:val="009D2EEE"/>
    <w:rsid w:val="009E28FD"/>
    <w:rsid w:val="009E598C"/>
    <w:rsid w:val="00A03DEE"/>
    <w:rsid w:val="00A10C93"/>
    <w:rsid w:val="00A2228F"/>
    <w:rsid w:val="00A32AB6"/>
    <w:rsid w:val="00A650EB"/>
    <w:rsid w:val="00A73341"/>
    <w:rsid w:val="00A82A31"/>
    <w:rsid w:val="00AC76BA"/>
    <w:rsid w:val="00AD2819"/>
    <w:rsid w:val="00AE3C80"/>
    <w:rsid w:val="00AE3EC5"/>
    <w:rsid w:val="00B221EE"/>
    <w:rsid w:val="00B42809"/>
    <w:rsid w:val="00B779BD"/>
    <w:rsid w:val="00B81C42"/>
    <w:rsid w:val="00B9580F"/>
    <w:rsid w:val="00BB6307"/>
    <w:rsid w:val="00BD7184"/>
    <w:rsid w:val="00C0375C"/>
    <w:rsid w:val="00C2155E"/>
    <w:rsid w:val="00C26F42"/>
    <w:rsid w:val="00C43D93"/>
    <w:rsid w:val="00C5696C"/>
    <w:rsid w:val="00C74D1A"/>
    <w:rsid w:val="00C90F23"/>
    <w:rsid w:val="00CB5533"/>
    <w:rsid w:val="00CB7AA0"/>
    <w:rsid w:val="00CC4BCD"/>
    <w:rsid w:val="00CC6AB2"/>
    <w:rsid w:val="00CD3C3F"/>
    <w:rsid w:val="00D15363"/>
    <w:rsid w:val="00D1617E"/>
    <w:rsid w:val="00D740CC"/>
    <w:rsid w:val="00DB5276"/>
    <w:rsid w:val="00DC33F4"/>
    <w:rsid w:val="00E00CD7"/>
    <w:rsid w:val="00E16490"/>
    <w:rsid w:val="00E35F0F"/>
    <w:rsid w:val="00E8716B"/>
    <w:rsid w:val="00EA24E0"/>
    <w:rsid w:val="00EA2A4A"/>
    <w:rsid w:val="00EC3FDB"/>
    <w:rsid w:val="00ED4268"/>
    <w:rsid w:val="00EE0089"/>
    <w:rsid w:val="00F07725"/>
    <w:rsid w:val="00F17F0B"/>
    <w:rsid w:val="00F20E0D"/>
    <w:rsid w:val="00F52C78"/>
    <w:rsid w:val="00F547AB"/>
    <w:rsid w:val="00F54F2D"/>
    <w:rsid w:val="00F6542C"/>
    <w:rsid w:val="00FF03F8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757B8"/>
  <w15:docId w15:val="{733F3D50-EFD6-4ED8-AA16-2F3D7CD6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03F8"/>
    <w:pPr>
      <w:spacing w:after="200" w:line="276" w:lineRule="auto"/>
    </w:pPr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AD281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268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AD28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268F9"/>
    <w:rPr>
      <w:rFonts w:cs="Times New Roman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B7AA0"/>
    <w:pPr>
      <w:spacing w:after="120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305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Sraopastraipa">
    <w:name w:val="List Paragraph"/>
    <w:basedOn w:val="prastasis"/>
    <w:uiPriority w:val="34"/>
    <w:qFormat/>
    <w:rsid w:val="00ED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savivaldybes administracija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Valdemaras Puodziunas</dc:creator>
  <cp:lastModifiedBy>Virginija Palaimiene</cp:lastModifiedBy>
  <cp:revision>2</cp:revision>
  <cp:lastPrinted>2012-08-10T07:15:00Z</cp:lastPrinted>
  <dcterms:created xsi:type="dcterms:W3CDTF">2017-05-03T13:00:00Z</dcterms:created>
  <dcterms:modified xsi:type="dcterms:W3CDTF">2017-05-03T13:00:00Z</dcterms:modified>
</cp:coreProperties>
</file>