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AA9" w:rsidRDefault="00907AA9" w:rsidP="00552F14">
      <w:pPr>
        <w:pStyle w:val="Heading1"/>
        <w:rPr>
          <w:noProof/>
        </w:rPr>
      </w:pPr>
      <w:r w:rsidRPr="009A022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" o:spid="_x0000_i1025" type="#_x0000_t75" alt="herbasklp_juodas(blankams)" style="width:43.5pt;height:54pt;visibility:visible">
            <v:imagedata r:id="rId6" o:title=""/>
          </v:shape>
        </w:pict>
      </w:r>
    </w:p>
    <w:p w:rsidR="00907AA9" w:rsidRPr="00D528A7" w:rsidRDefault="00907AA9" w:rsidP="00D528A7"/>
    <w:p w:rsidR="00907AA9" w:rsidRPr="006D09AF" w:rsidRDefault="00907AA9" w:rsidP="00552F14">
      <w:pPr>
        <w:pStyle w:val="Heading1"/>
        <w:rPr>
          <w:rFonts w:ascii="Times New Roman" w:hAnsi="Times New Roman"/>
          <w:szCs w:val="28"/>
        </w:rPr>
      </w:pPr>
      <w:r w:rsidRPr="006D09AF">
        <w:rPr>
          <w:rFonts w:ascii="Times New Roman" w:hAnsi="Times New Roman"/>
          <w:szCs w:val="28"/>
        </w:rPr>
        <w:t xml:space="preserve">KLAIPĖDOS MIESTO SAVIVALDYBĖS TARYBA </w:t>
      </w:r>
    </w:p>
    <w:p w:rsidR="00907AA9" w:rsidRPr="006D09AF" w:rsidRDefault="00907AA9" w:rsidP="00552F14"/>
    <w:p w:rsidR="00907AA9" w:rsidRPr="006D09AF" w:rsidRDefault="00907AA9" w:rsidP="00552F14">
      <w:pPr>
        <w:jc w:val="center"/>
        <w:rPr>
          <w:b/>
        </w:rPr>
      </w:pPr>
      <w:r w:rsidRPr="006D09AF">
        <w:rPr>
          <w:b/>
        </w:rPr>
        <w:t>SPRENDIMAS</w:t>
      </w:r>
    </w:p>
    <w:p w:rsidR="00907AA9" w:rsidRPr="006D09AF" w:rsidRDefault="00907AA9" w:rsidP="00552F14">
      <w:pPr>
        <w:jc w:val="center"/>
        <w:rPr>
          <w:b/>
        </w:rPr>
      </w:pPr>
      <w:r>
        <w:rPr>
          <w:b/>
        </w:rPr>
        <w:t xml:space="preserve">DĖL NEKILNOJAMOJO TURTO SANKRYŽOS G. </w:t>
      </w:r>
      <w:r w:rsidRPr="00D528A7">
        <w:rPr>
          <w:b/>
        </w:rPr>
        <w:t xml:space="preserve">7, </w:t>
      </w:r>
      <w:r>
        <w:rPr>
          <w:b/>
        </w:rPr>
        <w:t>KLAIPĖDOJE, PERĖMIMO KLAIPĖDOS MIESTO SAVIVALDYBĖS NUOSAVYBĖN</w:t>
      </w:r>
    </w:p>
    <w:p w:rsidR="00907AA9" w:rsidRPr="006D09AF" w:rsidRDefault="00907AA9" w:rsidP="00552F14">
      <w:pPr>
        <w:jc w:val="center"/>
        <w:rPr>
          <w:b/>
        </w:rPr>
      </w:pPr>
    </w:p>
    <w:p w:rsidR="00907AA9" w:rsidRPr="006D09AF" w:rsidRDefault="00907AA9" w:rsidP="00552F14">
      <w:pPr>
        <w:jc w:val="center"/>
      </w:pPr>
      <w:smartTag w:uri="urn:schemas-microsoft-com:office:smarttags" w:element="metricconverter">
        <w:smartTagPr>
          <w:attr w:name="ProductID" w:val="2012 m"/>
        </w:smartTagPr>
        <w:r>
          <w:t>2012</w:t>
        </w:r>
        <w:r w:rsidRPr="006D09AF">
          <w:t xml:space="preserve"> m</w:t>
        </w:r>
      </w:smartTag>
      <w:r>
        <w:t>. birželio 28 d. Nr. T2-188</w:t>
      </w:r>
    </w:p>
    <w:p w:rsidR="00907AA9" w:rsidRPr="006D09AF" w:rsidRDefault="00907AA9" w:rsidP="00552F14">
      <w:pPr>
        <w:jc w:val="center"/>
      </w:pPr>
      <w:r w:rsidRPr="006D09AF">
        <w:t>Klaipėda</w:t>
      </w:r>
    </w:p>
    <w:p w:rsidR="00907AA9" w:rsidRDefault="00907AA9" w:rsidP="00552F14"/>
    <w:p w:rsidR="00907AA9" w:rsidRPr="006D09AF" w:rsidRDefault="00907AA9" w:rsidP="00552F14"/>
    <w:p w:rsidR="00907AA9" w:rsidRPr="006D09AF" w:rsidRDefault="00907AA9" w:rsidP="00552F14">
      <w:pPr>
        <w:ind w:firstLine="720"/>
        <w:jc w:val="both"/>
      </w:pPr>
      <w:r w:rsidRPr="006D09AF">
        <w:t>Vadovaudamasi Lietuvos Respublikos vietos savivaldos įstatymo (</w:t>
      </w:r>
      <w:r>
        <w:t>Žin., 1994, Nr. 55-1049; 2008, Nr. 113-4290) 6</w:t>
      </w:r>
      <w:r w:rsidRPr="006D09AF">
        <w:t xml:space="preserve"> straipsnio</w:t>
      </w:r>
      <w:r>
        <w:t xml:space="preserve"> 13 punktu</w:t>
      </w:r>
      <w:r w:rsidRPr="006D09AF">
        <w:t>, Lietuvos Respublikos valstybės ir savivaldybių turto valdymo, naudojimo ir disponavimo juo įstatymo (Žin., 1998,</w:t>
      </w:r>
      <w:r>
        <w:t xml:space="preserve"> Nr. 54-1492; 2002, Nr. 60-2412;</w:t>
      </w:r>
      <w:r w:rsidRPr="006D09AF">
        <w:t xml:space="preserve"> 2006, Nr. 87-3</w:t>
      </w:r>
      <w:r>
        <w:t xml:space="preserve">397) 6 straipsnio 2 punktu ir atsižvelgdama į VĮ Klaipėdos valstybinio jūrų uosto direkcijos </w:t>
      </w:r>
      <w:smartTag w:uri="urn:schemas-microsoft-com:office:smarttags" w:element="metricconverter">
        <w:smartTagPr>
          <w:attr w:name="ProductID" w:val="2012 m"/>
        </w:smartTagPr>
        <w:r>
          <w:t>2012 m</w:t>
        </w:r>
      </w:smartTag>
      <w:r>
        <w:t xml:space="preserve">. gegužės </w:t>
      </w:r>
      <w:r w:rsidRPr="00D528A7">
        <w:t>23</w:t>
      </w:r>
      <w:r>
        <w:t xml:space="preserve"> d. raštą Nr. UD-7.3.66-2513 „Dėl pastatų, esančių Sankryžos g. </w:t>
      </w:r>
      <w:r w:rsidRPr="00D528A7">
        <w:t xml:space="preserve">7, </w:t>
      </w:r>
      <w:r>
        <w:t>Klaipėdoje, perdavimo“,</w:t>
      </w:r>
      <w:r w:rsidRPr="006D09AF">
        <w:t xml:space="preserve"> Klaipėd</w:t>
      </w:r>
      <w:r>
        <w:t xml:space="preserve">os miesto savivaldybės taryba </w:t>
      </w:r>
      <w:r w:rsidRPr="00124C56">
        <w:rPr>
          <w:spacing w:val="60"/>
        </w:rPr>
        <w:t>nusprendži</w:t>
      </w:r>
      <w:r w:rsidRPr="006D09AF">
        <w:t>a</w:t>
      </w:r>
      <w:r>
        <w:t>:</w:t>
      </w:r>
    </w:p>
    <w:p w:rsidR="00907AA9" w:rsidRDefault="00907AA9" w:rsidP="00552F14">
      <w:pPr>
        <w:ind w:firstLine="720"/>
        <w:jc w:val="both"/>
      </w:pPr>
      <w:r>
        <w:t>1. Sutikti perimti Klaipėdos miesto savivaldybės nuosavybėn savarankiškosioms funkcijoms įgyvendinti valstybei nuosavybės teise priklausančius ir šiuo metu valstybės įmonės Klaipėdos valstybinio jūrų uosto direkcijos</w:t>
      </w:r>
      <w:r w:rsidRPr="00F5720D">
        <w:t xml:space="preserve"> </w:t>
      </w:r>
      <w:r>
        <w:t xml:space="preserve">patikėjimo teise valdomus pastatus Sankryžos g. </w:t>
      </w:r>
      <w:r w:rsidRPr="00D528A7">
        <w:t>7</w:t>
      </w:r>
      <w:r>
        <w:t xml:space="preserve">, Klaipėdoje: administracinį pastatą (unikalus Nr. </w:t>
      </w:r>
      <w:r w:rsidRPr="00D528A7">
        <w:t>2188-0002-2031</w:t>
      </w:r>
      <w:r>
        <w:t xml:space="preserve">, žymėjimas – 1B1p, bendras plotas – 440,21 kv. metro, pradinė vertė – </w:t>
      </w:r>
      <w:r w:rsidRPr="00D528A7">
        <w:t>236398,00 Lt,</w:t>
      </w:r>
      <w:r>
        <w:t xml:space="preserve"> likutinė vertė </w:t>
      </w:r>
      <w:smartTag w:uri="urn:schemas-microsoft-com:office:smarttags" w:element="metricconverter">
        <w:smartTagPr>
          <w:attr w:name="ProductID" w:val="2012 m"/>
        </w:smartTagPr>
        <w:r>
          <w:t>2012 m</w:t>
        </w:r>
      </w:smartTag>
      <w:r>
        <w:t xml:space="preserve">. balandžio </w:t>
      </w:r>
      <w:r w:rsidRPr="00D528A7">
        <w:t>30</w:t>
      </w:r>
      <w:r>
        <w:t xml:space="preserve"> d. – 156006,53 Lt) ir sandėlį (unikalus Nr. 2188-0002-2020, žymėjimas – 3F1p, bendras plotas – 146,29 kv. metro, pradinė vertė – </w:t>
      </w:r>
      <w:r w:rsidRPr="00D528A7">
        <w:t>2624,00 Lt,</w:t>
      </w:r>
      <w:r>
        <w:t xml:space="preserve"> likutinė vertė </w:t>
      </w:r>
      <w:smartTag w:uri="urn:schemas-microsoft-com:office:smarttags" w:element="metricconverter">
        <w:smartTagPr>
          <w:attr w:name="ProductID" w:val="2012 m"/>
        </w:smartTagPr>
        <w:r w:rsidRPr="00D528A7">
          <w:t>2012 m</w:t>
        </w:r>
      </w:smartTag>
      <w:r w:rsidRPr="00D528A7">
        <w:t>.</w:t>
      </w:r>
      <w:r>
        <w:t xml:space="preserve"> balandžio </w:t>
      </w:r>
      <w:r w:rsidRPr="00D528A7">
        <w:t>30 d. – 912,19 Lt)</w:t>
      </w:r>
      <w:r>
        <w:t>.</w:t>
      </w:r>
    </w:p>
    <w:p w:rsidR="00907AA9" w:rsidRDefault="00907AA9" w:rsidP="00552F14">
      <w:pPr>
        <w:ind w:firstLine="720"/>
        <w:jc w:val="both"/>
      </w:pPr>
      <w:r>
        <w:t>2.</w:t>
      </w:r>
      <w:r w:rsidRPr="00BD4C8D">
        <w:t xml:space="preserve"> </w:t>
      </w:r>
      <w:r>
        <w:t>Perduoti sprendimo 1 punkte nurodytą turtą, jį perėmus savivaldybės nuosavybėn, Klaipėdos miesto savivaldybės administracijai valdyti, naudoti ir disponuoti patikėjimo teise.</w:t>
      </w:r>
    </w:p>
    <w:p w:rsidR="00907AA9" w:rsidRPr="006D09AF" w:rsidRDefault="00907AA9" w:rsidP="00552F14">
      <w:pPr>
        <w:ind w:firstLine="720"/>
        <w:jc w:val="both"/>
      </w:pPr>
      <w:r>
        <w:t>3. Įgalioti Klaipėdos miesto savivaldybės administracijos direktorių savivaldybės vardu pasirašyti sprendimo 1 punkte nurodyto turto priėmimo ir perdavimo aktą.</w:t>
      </w:r>
    </w:p>
    <w:p w:rsidR="00907AA9" w:rsidRPr="006D09AF" w:rsidRDefault="00907AA9" w:rsidP="00552F14">
      <w:pPr>
        <w:ind w:firstLine="720"/>
        <w:jc w:val="both"/>
      </w:pPr>
      <w:r w:rsidRPr="006D09AF">
        <w:t>Šis sprendimas gali būti skundžiamas Lietuvos Respublikos administracinių bylų teisenos įstatymo nustatyta tvarka Klaipėdos apygardos administraciniam teismui.</w:t>
      </w:r>
    </w:p>
    <w:p w:rsidR="00907AA9" w:rsidRDefault="00907AA9" w:rsidP="00552F14">
      <w:pPr>
        <w:jc w:val="both"/>
      </w:pPr>
    </w:p>
    <w:p w:rsidR="00907AA9" w:rsidRPr="00B12BCA" w:rsidRDefault="00907AA9" w:rsidP="00552F14">
      <w:pPr>
        <w:jc w:val="both"/>
      </w:pPr>
    </w:p>
    <w:p w:rsidR="00907AA9" w:rsidRDefault="00907AA9" w:rsidP="00552F14">
      <w:pPr>
        <w:jc w:val="both"/>
      </w:pPr>
      <w:r w:rsidRPr="006D09AF">
        <w:t xml:space="preserve">Savivaldybės meras </w:t>
      </w:r>
      <w:r>
        <w:t xml:space="preserve">                                                                                         </w:t>
      </w:r>
      <w:bookmarkStart w:id="0" w:name="_GoBack"/>
      <w:bookmarkEnd w:id="0"/>
      <w:smartTag w:uri="urn:schemas-microsoft-com:office:smarttags" w:element="PersonName">
        <w:r>
          <w:t>Vytautas Grubliauskas</w:t>
        </w:r>
      </w:smartTag>
    </w:p>
    <w:p w:rsidR="00907AA9" w:rsidRDefault="00907AA9" w:rsidP="00552F14">
      <w:pPr>
        <w:jc w:val="both"/>
      </w:pPr>
    </w:p>
    <w:p w:rsidR="00907AA9" w:rsidRPr="006D09AF" w:rsidRDefault="00907AA9" w:rsidP="00552F14">
      <w:pPr>
        <w:jc w:val="both"/>
      </w:pPr>
    </w:p>
    <w:sectPr w:rsidR="00907AA9" w:rsidRPr="006D09AF" w:rsidSect="002333FD">
      <w:headerReference w:type="even" r:id="rId7"/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AA9" w:rsidRDefault="00907AA9">
      <w:r>
        <w:separator/>
      </w:r>
    </w:p>
  </w:endnote>
  <w:endnote w:type="continuationSeparator" w:id="0">
    <w:p w:rsidR="00907AA9" w:rsidRDefault="00907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Helvetica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AA9" w:rsidRDefault="00907AA9">
      <w:r>
        <w:separator/>
      </w:r>
    </w:p>
  </w:footnote>
  <w:footnote w:type="continuationSeparator" w:id="0">
    <w:p w:rsidR="00907AA9" w:rsidRDefault="00907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AA9" w:rsidRDefault="00907AA9" w:rsidP="00213D8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07AA9" w:rsidRDefault="00907AA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AA9" w:rsidRDefault="00907AA9" w:rsidP="00213D8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907AA9" w:rsidRDefault="00907AA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5DC0"/>
    <w:rsid w:val="0001037D"/>
    <w:rsid w:val="000217CD"/>
    <w:rsid w:val="000273C4"/>
    <w:rsid w:val="0004707C"/>
    <w:rsid w:val="00053CA8"/>
    <w:rsid w:val="00073E57"/>
    <w:rsid w:val="000A2F92"/>
    <w:rsid w:val="000A75CD"/>
    <w:rsid w:val="000B50EC"/>
    <w:rsid w:val="00107FC8"/>
    <w:rsid w:val="00124C56"/>
    <w:rsid w:val="00125D12"/>
    <w:rsid w:val="00126F6B"/>
    <w:rsid w:val="001277EB"/>
    <w:rsid w:val="00143D87"/>
    <w:rsid w:val="001469A8"/>
    <w:rsid w:val="00160BBB"/>
    <w:rsid w:val="001C6ED4"/>
    <w:rsid w:val="001D30B8"/>
    <w:rsid w:val="001E0C2E"/>
    <w:rsid w:val="00200712"/>
    <w:rsid w:val="00207925"/>
    <w:rsid w:val="00213D86"/>
    <w:rsid w:val="002333FD"/>
    <w:rsid w:val="00241574"/>
    <w:rsid w:val="002453F5"/>
    <w:rsid w:val="002527FF"/>
    <w:rsid w:val="00266254"/>
    <w:rsid w:val="00286E98"/>
    <w:rsid w:val="00290BB3"/>
    <w:rsid w:val="002C7ADD"/>
    <w:rsid w:val="002D05B7"/>
    <w:rsid w:val="002D48E7"/>
    <w:rsid w:val="002D7D13"/>
    <w:rsid w:val="002E2785"/>
    <w:rsid w:val="003177DF"/>
    <w:rsid w:val="003234E3"/>
    <w:rsid w:val="003255AF"/>
    <w:rsid w:val="00330EC9"/>
    <w:rsid w:val="0034392B"/>
    <w:rsid w:val="00365C43"/>
    <w:rsid w:val="00366F6A"/>
    <w:rsid w:val="00380C38"/>
    <w:rsid w:val="003B01BE"/>
    <w:rsid w:val="003C4B67"/>
    <w:rsid w:val="003E1774"/>
    <w:rsid w:val="003F43BB"/>
    <w:rsid w:val="00410D57"/>
    <w:rsid w:val="004148BD"/>
    <w:rsid w:val="00421BB1"/>
    <w:rsid w:val="00464F1B"/>
    <w:rsid w:val="00471B13"/>
    <w:rsid w:val="004875F6"/>
    <w:rsid w:val="004A6317"/>
    <w:rsid w:val="004D7F19"/>
    <w:rsid w:val="004E1442"/>
    <w:rsid w:val="004E7D48"/>
    <w:rsid w:val="00525C07"/>
    <w:rsid w:val="00544968"/>
    <w:rsid w:val="00544E1E"/>
    <w:rsid w:val="00552F14"/>
    <w:rsid w:val="0055411B"/>
    <w:rsid w:val="00556D65"/>
    <w:rsid w:val="00560037"/>
    <w:rsid w:val="005659A7"/>
    <w:rsid w:val="005968B9"/>
    <w:rsid w:val="005A24E6"/>
    <w:rsid w:val="005A5D2D"/>
    <w:rsid w:val="005D2655"/>
    <w:rsid w:val="005D28F9"/>
    <w:rsid w:val="005D66DA"/>
    <w:rsid w:val="005E42DA"/>
    <w:rsid w:val="005F10D4"/>
    <w:rsid w:val="00604C3C"/>
    <w:rsid w:val="006270E7"/>
    <w:rsid w:val="00634174"/>
    <w:rsid w:val="00660542"/>
    <w:rsid w:val="00662686"/>
    <w:rsid w:val="006826E8"/>
    <w:rsid w:val="006838BE"/>
    <w:rsid w:val="006D09AF"/>
    <w:rsid w:val="006F0E6F"/>
    <w:rsid w:val="00700FB2"/>
    <w:rsid w:val="00702DA7"/>
    <w:rsid w:val="00710AF6"/>
    <w:rsid w:val="007218D9"/>
    <w:rsid w:val="00724ABB"/>
    <w:rsid w:val="00725243"/>
    <w:rsid w:val="007267A3"/>
    <w:rsid w:val="007278E6"/>
    <w:rsid w:val="007361F4"/>
    <w:rsid w:val="007476C8"/>
    <w:rsid w:val="00747C69"/>
    <w:rsid w:val="00752917"/>
    <w:rsid w:val="00754E65"/>
    <w:rsid w:val="00761997"/>
    <w:rsid w:val="00764E18"/>
    <w:rsid w:val="00765A17"/>
    <w:rsid w:val="00795578"/>
    <w:rsid w:val="007B24F9"/>
    <w:rsid w:val="007D3A3F"/>
    <w:rsid w:val="007D4A82"/>
    <w:rsid w:val="007D7863"/>
    <w:rsid w:val="007E7AB7"/>
    <w:rsid w:val="007F384E"/>
    <w:rsid w:val="00804B83"/>
    <w:rsid w:val="00805B94"/>
    <w:rsid w:val="00812C01"/>
    <w:rsid w:val="00814C4A"/>
    <w:rsid w:val="00820A4F"/>
    <w:rsid w:val="008333F7"/>
    <w:rsid w:val="008338AC"/>
    <w:rsid w:val="00837222"/>
    <w:rsid w:val="00872EFF"/>
    <w:rsid w:val="00877A4A"/>
    <w:rsid w:val="008A2DFD"/>
    <w:rsid w:val="008A32B5"/>
    <w:rsid w:val="008A522B"/>
    <w:rsid w:val="008C44B3"/>
    <w:rsid w:val="008F0405"/>
    <w:rsid w:val="00902E47"/>
    <w:rsid w:val="00907AA9"/>
    <w:rsid w:val="00930874"/>
    <w:rsid w:val="009322DF"/>
    <w:rsid w:val="00935278"/>
    <w:rsid w:val="00940816"/>
    <w:rsid w:val="00952387"/>
    <w:rsid w:val="00956CD4"/>
    <w:rsid w:val="00965C82"/>
    <w:rsid w:val="00966E4B"/>
    <w:rsid w:val="00972AEE"/>
    <w:rsid w:val="00983C5F"/>
    <w:rsid w:val="009873FC"/>
    <w:rsid w:val="009A0227"/>
    <w:rsid w:val="009A41A2"/>
    <w:rsid w:val="009B5CE6"/>
    <w:rsid w:val="009D0D1C"/>
    <w:rsid w:val="009E5D1A"/>
    <w:rsid w:val="00A0139B"/>
    <w:rsid w:val="00A06ADE"/>
    <w:rsid w:val="00A17725"/>
    <w:rsid w:val="00A31679"/>
    <w:rsid w:val="00A52C8A"/>
    <w:rsid w:val="00A55316"/>
    <w:rsid w:val="00A57F78"/>
    <w:rsid w:val="00A671B4"/>
    <w:rsid w:val="00A82968"/>
    <w:rsid w:val="00A83770"/>
    <w:rsid w:val="00A90AD3"/>
    <w:rsid w:val="00AB7327"/>
    <w:rsid w:val="00AD77C1"/>
    <w:rsid w:val="00AF32B3"/>
    <w:rsid w:val="00AF5BA1"/>
    <w:rsid w:val="00AF6F92"/>
    <w:rsid w:val="00B12BCA"/>
    <w:rsid w:val="00B13459"/>
    <w:rsid w:val="00B20577"/>
    <w:rsid w:val="00B26A32"/>
    <w:rsid w:val="00B36B8D"/>
    <w:rsid w:val="00B67EC9"/>
    <w:rsid w:val="00B84C76"/>
    <w:rsid w:val="00B935AF"/>
    <w:rsid w:val="00B938E4"/>
    <w:rsid w:val="00B94FD3"/>
    <w:rsid w:val="00B95588"/>
    <w:rsid w:val="00BB0341"/>
    <w:rsid w:val="00BD4C8D"/>
    <w:rsid w:val="00BD4CD8"/>
    <w:rsid w:val="00BD7124"/>
    <w:rsid w:val="00C103E1"/>
    <w:rsid w:val="00C11E12"/>
    <w:rsid w:val="00C123E4"/>
    <w:rsid w:val="00C14FC8"/>
    <w:rsid w:val="00C15DC0"/>
    <w:rsid w:val="00C32599"/>
    <w:rsid w:val="00C359DA"/>
    <w:rsid w:val="00C36FB4"/>
    <w:rsid w:val="00C375C7"/>
    <w:rsid w:val="00C46BAD"/>
    <w:rsid w:val="00C602D9"/>
    <w:rsid w:val="00C71685"/>
    <w:rsid w:val="00C71B1E"/>
    <w:rsid w:val="00C73A15"/>
    <w:rsid w:val="00C8351E"/>
    <w:rsid w:val="00C87120"/>
    <w:rsid w:val="00CA7EC8"/>
    <w:rsid w:val="00CC74AC"/>
    <w:rsid w:val="00CC7B2C"/>
    <w:rsid w:val="00CD3BE6"/>
    <w:rsid w:val="00CD78B2"/>
    <w:rsid w:val="00CE0A85"/>
    <w:rsid w:val="00CE368E"/>
    <w:rsid w:val="00CF05C7"/>
    <w:rsid w:val="00CF523F"/>
    <w:rsid w:val="00D06860"/>
    <w:rsid w:val="00D24AFC"/>
    <w:rsid w:val="00D528A7"/>
    <w:rsid w:val="00D5333A"/>
    <w:rsid w:val="00D5710E"/>
    <w:rsid w:val="00D713AF"/>
    <w:rsid w:val="00D91312"/>
    <w:rsid w:val="00DA76C9"/>
    <w:rsid w:val="00DD002B"/>
    <w:rsid w:val="00DE175D"/>
    <w:rsid w:val="00DE2F5C"/>
    <w:rsid w:val="00DF034B"/>
    <w:rsid w:val="00E01ADB"/>
    <w:rsid w:val="00E15A50"/>
    <w:rsid w:val="00E21B4F"/>
    <w:rsid w:val="00E229FE"/>
    <w:rsid w:val="00E372EE"/>
    <w:rsid w:val="00E646E8"/>
    <w:rsid w:val="00E92740"/>
    <w:rsid w:val="00E97CAA"/>
    <w:rsid w:val="00EB330F"/>
    <w:rsid w:val="00EE35F7"/>
    <w:rsid w:val="00F40406"/>
    <w:rsid w:val="00F40C87"/>
    <w:rsid w:val="00F43BD4"/>
    <w:rsid w:val="00F53BF1"/>
    <w:rsid w:val="00F56648"/>
    <w:rsid w:val="00F5720D"/>
    <w:rsid w:val="00F57F0C"/>
    <w:rsid w:val="00F626DB"/>
    <w:rsid w:val="00F719BD"/>
    <w:rsid w:val="00F86A67"/>
    <w:rsid w:val="00FB4EFD"/>
    <w:rsid w:val="00FC5DAB"/>
    <w:rsid w:val="00FE1277"/>
    <w:rsid w:val="00FF6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DC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15DC0"/>
    <w:pPr>
      <w:keepNext/>
      <w:jc w:val="center"/>
      <w:outlineLvl w:val="0"/>
    </w:pPr>
    <w:rPr>
      <w:rFonts w:ascii="HelveticaLT" w:hAnsi="HelveticaLT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99"/>
    <w:rsid w:val="00BD712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C36FB4"/>
    <w:pPr>
      <w:jc w:val="center"/>
    </w:pPr>
    <w:rPr>
      <w:b/>
      <w:bCs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rsid w:val="00124C56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124C56"/>
    <w:rPr>
      <w:rFonts w:cs="Times New Roman"/>
    </w:rPr>
  </w:style>
  <w:style w:type="character" w:customStyle="1" w:styleId="apple-style-span">
    <w:name w:val="apple-style-span"/>
    <w:basedOn w:val="DefaultParagraphFont"/>
    <w:uiPriority w:val="99"/>
    <w:rsid w:val="00700FB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7B24F9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B24F9"/>
    <w:rPr>
      <w:rFonts w:ascii="Tahoma" w:hAnsi="Tahoma" w:cs="Times New Roman"/>
      <w:sz w:val="16"/>
    </w:rPr>
  </w:style>
  <w:style w:type="paragraph" w:styleId="Footer">
    <w:name w:val="footer"/>
    <w:basedOn w:val="Normal"/>
    <w:link w:val="FooterChar"/>
    <w:uiPriority w:val="99"/>
    <w:rsid w:val="00DE2F5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2F5C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43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1288</Words>
  <Characters>735</Characters>
  <Application>Microsoft Office Outlook</Application>
  <DocSecurity>0</DocSecurity>
  <Lines>0</Lines>
  <Paragraphs>0</Paragraphs>
  <ScaleCrop>false</ScaleCrop>
  <Company>valdyba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subject/>
  <dc:creator>E.Simokaitis</dc:creator>
  <cp:keywords/>
  <dc:description/>
  <cp:lastModifiedBy>V.Palaimiene</cp:lastModifiedBy>
  <cp:revision>3</cp:revision>
  <cp:lastPrinted>2012-06-15T11:49:00Z</cp:lastPrinted>
  <dcterms:created xsi:type="dcterms:W3CDTF">2012-06-29T08:11:00Z</dcterms:created>
  <dcterms:modified xsi:type="dcterms:W3CDTF">2012-06-29T08:45:00Z</dcterms:modified>
</cp:coreProperties>
</file>