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81D1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FF247E7" wp14:editId="6CBD579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7FDB3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A0A605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B1ED7C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947BB0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FDF43C1" w14:textId="77777777" w:rsidR="0024146E" w:rsidRDefault="0024146E" w:rsidP="0024146E">
      <w:pPr>
        <w:jc w:val="center"/>
        <w:rPr>
          <w:b/>
          <w:caps/>
        </w:rPr>
      </w:pPr>
      <w:r>
        <w:rPr>
          <w:b/>
          <w:caps/>
        </w:rPr>
        <w:t>DĖL klaipėdos miesto savivaldybės tarybos 2016 m. spalio 27 d. sprendimo Nr. T2-264 „DĖL</w:t>
      </w:r>
      <w:r w:rsidRPr="00144B0A">
        <w:rPr>
          <w:b/>
          <w:caps/>
        </w:rPr>
        <w:t xml:space="preserve"> KLAIPĖDOS MIESTO SAVIVALDYBĖS ŠVIETIMO ĮSTAIGŲ DIDŽIAUSIO LEISTINO PAREIGYBIŲ SKAIČIAUS NUSTATYMO</w:t>
      </w:r>
      <w:r>
        <w:rPr>
          <w:b/>
          <w:caps/>
        </w:rPr>
        <w:t>“ pakeitimo</w:t>
      </w:r>
    </w:p>
    <w:p w14:paraId="033703C8" w14:textId="77777777" w:rsidR="00CA4D3B" w:rsidRDefault="00CA4D3B" w:rsidP="00CA4D3B">
      <w:pPr>
        <w:jc w:val="center"/>
      </w:pPr>
    </w:p>
    <w:bookmarkStart w:id="1" w:name="registravimoDataIlga"/>
    <w:p w14:paraId="7098B9C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T2-119</w:t>
      </w:r>
      <w:r>
        <w:rPr>
          <w:noProof/>
        </w:rPr>
        <w:fldChar w:fldCharType="end"/>
      </w:r>
      <w:bookmarkEnd w:id="2"/>
    </w:p>
    <w:p w14:paraId="2E1B713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DD23F3D" w14:textId="77777777" w:rsidR="00CA4D3B" w:rsidRPr="008354D5" w:rsidRDefault="00CA4D3B" w:rsidP="00CA4D3B">
      <w:pPr>
        <w:jc w:val="center"/>
      </w:pPr>
    </w:p>
    <w:p w14:paraId="35D0EA37" w14:textId="77777777" w:rsidR="00CA4D3B" w:rsidRDefault="00CA4D3B" w:rsidP="00CA4D3B">
      <w:pPr>
        <w:jc w:val="center"/>
      </w:pPr>
    </w:p>
    <w:p w14:paraId="2AB61EEB" w14:textId="77777777" w:rsidR="0024146E" w:rsidRDefault="0024146E" w:rsidP="0024146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6E3F09">
        <w:t>Lietuvos Respublikos vietos savivaldos įstatymo 1</w:t>
      </w:r>
      <w:r>
        <w:t>8</w:t>
      </w:r>
      <w:r w:rsidRPr="006E3F09">
        <w:t xml:space="preserve"> straipsnio </w:t>
      </w:r>
      <w:r>
        <w:t>1</w:t>
      </w:r>
      <w:r w:rsidRPr="006E3F09">
        <w:t xml:space="preserve">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7CCD62B" w14:textId="77777777" w:rsidR="0024146E" w:rsidRDefault="0024146E" w:rsidP="0024146E">
      <w:pPr>
        <w:ind w:firstLine="709"/>
        <w:jc w:val="both"/>
      </w:pPr>
      <w:r>
        <w:t>1. Pakeisti K</w:t>
      </w:r>
      <w:r w:rsidRPr="009463FC">
        <w:t xml:space="preserve">laipėdos </w:t>
      </w:r>
      <w:r>
        <w:t>miesto savivaldybės tarybos 2016 m. spalio 27 </w:t>
      </w:r>
      <w:r w:rsidRPr="009463FC">
        <w:t>d. sprendim</w:t>
      </w:r>
      <w:r>
        <w:t>ą</w:t>
      </w:r>
      <w:r w:rsidRPr="009463FC">
        <w:t xml:space="preserve"> </w:t>
      </w:r>
      <w:r>
        <w:t>Nr. T2</w:t>
      </w:r>
      <w:r>
        <w:noBreakHyphen/>
        <w:t>264 „D</w:t>
      </w:r>
      <w:r w:rsidRPr="009463FC">
        <w:t>ėl</w:t>
      </w:r>
      <w:r>
        <w:t xml:space="preserve"> Klaipėdos miesto savivaldybės švietimo įstaigų didžiausio leistino pareigybių skaičiaus nustatymo</w:t>
      </w:r>
      <w:r w:rsidRPr="009463FC">
        <w:t>“</w:t>
      </w:r>
      <w:r>
        <w:t>:</w:t>
      </w:r>
    </w:p>
    <w:p w14:paraId="7840FD52" w14:textId="77777777" w:rsidR="0024146E" w:rsidRDefault="0024146E" w:rsidP="0024146E">
      <w:pPr>
        <w:ind w:firstLine="709"/>
        <w:jc w:val="both"/>
      </w:pPr>
      <w:r>
        <w:t xml:space="preserve">1.1. </w:t>
      </w:r>
      <w:r w:rsidRPr="00E87276">
        <w:t>pakeisti nurodyto sprendimo</w:t>
      </w:r>
      <w:r w:rsidRPr="00575617">
        <w:t xml:space="preserve"> </w:t>
      </w:r>
      <w:r>
        <w:t>2 priedą ir jį išdėstyti nauja redakcija (pridedama);</w:t>
      </w:r>
    </w:p>
    <w:p w14:paraId="70431A7D" w14:textId="77777777" w:rsidR="0024146E" w:rsidRDefault="0024146E" w:rsidP="0024146E">
      <w:pPr>
        <w:ind w:firstLine="709"/>
        <w:jc w:val="both"/>
      </w:pPr>
      <w:r>
        <w:t xml:space="preserve">1.2. </w:t>
      </w:r>
      <w:r w:rsidRPr="00E87276">
        <w:t>pakeisti nurodyto sprendimo</w:t>
      </w:r>
      <w:r w:rsidRPr="00575617">
        <w:t xml:space="preserve"> </w:t>
      </w:r>
      <w:r>
        <w:t>3 priedą ir jį išdėstyti nauja redakcija (pridedama).</w:t>
      </w:r>
    </w:p>
    <w:p w14:paraId="595C163C" w14:textId="77777777" w:rsidR="0024146E" w:rsidRDefault="0024146E" w:rsidP="0024146E">
      <w:pPr>
        <w:ind w:firstLine="709"/>
        <w:jc w:val="both"/>
      </w:pPr>
      <w:r>
        <w:t>2. Nustatyti, kad šis sprendimas įsigalioja 2017 m. rugsėjo 1 d.</w:t>
      </w:r>
    </w:p>
    <w:p w14:paraId="3CCDDA22" w14:textId="77777777" w:rsidR="0024146E" w:rsidRDefault="0024146E" w:rsidP="0024146E">
      <w:pPr>
        <w:ind w:firstLine="709"/>
        <w:jc w:val="both"/>
      </w:pPr>
      <w:r>
        <w:rPr>
          <w:color w:val="000000"/>
          <w:lang w:eastAsia="lt-LT"/>
        </w:rPr>
        <w:t>3. Skelbti šį sprendimą Klaipėdos miesto savivaldybės interneto svetainėje.</w:t>
      </w:r>
    </w:p>
    <w:p w14:paraId="40361821" w14:textId="77777777" w:rsidR="00CA4D3B" w:rsidRDefault="00CA4D3B" w:rsidP="00CA4D3B">
      <w:pPr>
        <w:jc w:val="both"/>
      </w:pPr>
    </w:p>
    <w:p w14:paraId="7648724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14:paraId="60901F4B" w14:textId="77777777" w:rsidTr="00C56F56">
        <w:tc>
          <w:tcPr>
            <w:tcW w:w="6204" w:type="dxa"/>
          </w:tcPr>
          <w:p w14:paraId="54558BF3" w14:textId="77777777" w:rsidR="004476DD" w:rsidRDefault="006F3752" w:rsidP="00A12691">
            <w:r>
              <w:t>Savivaldybės mero pavaduotojas</w:t>
            </w:r>
          </w:p>
        </w:tc>
        <w:tc>
          <w:tcPr>
            <w:tcW w:w="3650" w:type="dxa"/>
          </w:tcPr>
          <w:p w14:paraId="70E6C7E9" w14:textId="77777777" w:rsidR="004476DD" w:rsidRDefault="006F3752" w:rsidP="004476DD">
            <w:pPr>
              <w:jc w:val="right"/>
            </w:pPr>
            <w:r>
              <w:t>Artūras Šulcas</w:t>
            </w:r>
          </w:p>
        </w:tc>
      </w:tr>
    </w:tbl>
    <w:p w14:paraId="140D5E9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11E1B" w14:textId="77777777" w:rsidR="00E35964" w:rsidRDefault="00E35964" w:rsidP="00E014C1">
      <w:r>
        <w:separator/>
      </w:r>
    </w:p>
  </w:endnote>
  <w:endnote w:type="continuationSeparator" w:id="0">
    <w:p w14:paraId="6B8B0D7B" w14:textId="77777777" w:rsidR="00E35964" w:rsidRDefault="00E3596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AB8C2" w14:textId="77777777" w:rsidR="00E35964" w:rsidRDefault="00E35964" w:rsidP="00E014C1">
      <w:r>
        <w:separator/>
      </w:r>
    </w:p>
  </w:footnote>
  <w:footnote w:type="continuationSeparator" w:id="0">
    <w:p w14:paraId="7253B913" w14:textId="77777777" w:rsidR="00E35964" w:rsidRDefault="00E3596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5FDC29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31FDAB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C5994"/>
    <w:rsid w:val="001E7FB1"/>
    <w:rsid w:val="002041B2"/>
    <w:rsid w:val="0024146E"/>
    <w:rsid w:val="003222B4"/>
    <w:rsid w:val="004476DD"/>
    <w:rsid w:val="00597EE8"/>
    <w:rsid w:val="005F495C"/>
    <w:rsid w:val="006F3752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3596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E922"/>
  <w15:docId w15:val="{A91BF0B5-1117-4803-A563-E1C0685D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2017-05-29T11:36:00Z</dcterms:created>
  <dcterms:modified xsi:type="dcterms:W3CDTF">2017-05-29T11:36:00Z</dcterms:modified>
</cp:coreProperties>
</file>