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00E2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EE0BA63" wp14:editId="1E5B4BD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FCD49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375E23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C74BEB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5C423E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0A23714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91E68">
        <w:rPr>
          <w:b/>
          <w:caps/>
        </w:rPr>
        <w:t xml:space="preserve">klaipėdos miesto </w:t>
      </w:r>
      <w:r w:rsidR="00391E68">
        <w:rPr>
          <w:b/>
        </w:rPr>
        <w:t xml:space="preserve">TAUTINIŲ MAŽUMŲ </w:t>
      </w:r>
      <w:r w:rsidR="00391E68" w:rsidRPr="00845C61">
        <w:rPr>
          <w:b/>
        </w:rPr>
        <w:t xml:space="preserve">TARYBOS </w:t>
      </w:r>
      <w:r w:rsidR="00391E68">
        <w:rPr>
          <w:b/>
        </w:rPr>
        <w:t xml:space="preserve">PRIE KLAIPĖDOS MIESTO SAVIVALDYBĖS TARYBOS </w:t>
      </w:r>
      <w:r w:rsidR="00391E68" w:rsidRPr="00845C61">
        <w:rPr>
          <w:b/>
        </w:rPr>
        <w:t>PIRMININKO PATVIRTINIMO</w:t>
      </w:r>
    </w:p>
    <w:p w14:paraId="6A27ABF1" w14:textId="77777777" w:rsidR="00CA4D3B" w:rsidRDefault="00CA4D3B" w:rsidP="00CA4D3B">
      <w:pPr>
        <w:jc w:val="center"/>
      </w:pPr>
    </w:p>
    <w:bookmarkStart w:id="1" w:name="registravimoDataIlga"/>
    <w:p w14:paraId="0EFC26C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T2-124</w:t>
      </w:r>
      <w:r>
        <w:rPr>
          <w:noProof/>
        </w:rPr>
        <w:fldChar w:fldCharType="end"/>
      </w:r>
      <w:bookmarkEnd w:id="2"/>
    </w:p>
    <w:p w14:paraId="7A695B2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6DA57A9" w14:textId="77777777" w:rsidR="00CA4D3B" w:rsidRPr="008354D5" w:rsidRDefault="00CA4D3B" w:rsidP="00CA4D3B">
      <w:pPr>
        <w:jc w:val="center"/>
      </w:pPr>
    </w:p>
    <w:p w14:paraId="7161B14E" w14:textId="77777777" w:rsidR="00CA4D3B" w:rsidRDefault="00CA4D3B" w:rsidP="00CA4D3B">
      <w:pPr>
        <w:jc w:val="center"/>
      </w:pPr>
    </w:p>
    <w:p w14:paraId="4BDBDF0B" w14:textId="77777777" w:rsidR="00391E68" w:rsidRDefault="00391E68" w:rsidP="00391E68">
      <w:pPr>
        <w:ind w:firstLine="709"/>
        <w:jc w:val="both"/>
      </w:pPr>
      <w:r>
        <w:t xml:space="preserve">Vadovaudamasi Lietuvos Respublikos vietos savivaldos įstatymo 16 straipsnio 2 dalies 6 punktu, </w:t>
      </w:r>
      <w:r>
        <w:rPr>
          <w:color w:val="000000"/>
          <w:lang w:eastAsia="lt-LT"/>
        </w:rPr>
        <w:t xml:space="preserve">Klaipėdos miesto tautinių mažumų tarybos </w:t>
      </w:r>
      <w:r>
        <w:rPr>
          <w:lang w:eastAsia="lt-LT"/>
        </w:rPr>
        <w:t>prie</w:t>
      </w:r>
      <w:r>
        <w:rPr>
          <w:color w:val="000000"/>
          <w:lang w:eastAsia="lt-LT"/>
        </w:rPr>
        <w:t xml:space="preserve"> Klaipėdos miesto savivaldybės tarybos nuostatų,</w:t>
      </w:r>
      <w:r>
        <w:t xml:space="preserve"> </w:t>
      </w:r>
      <w:r>
        <w:rPr>
          <w:color w:val="000000"/>
          <w:lang w:eastAsia="lt-LT"/>
        </w:rPr>
        <w:t>patvirtintų</w:t>
      </w:r>
      <w:r>
        <w:t xml:space="preserve"> Klaipėdos miesto savivaldybės tarybos 2016 m. rugsėjo 22 d. sprendimu Nr. T2</w:t>
      </w:r>
      <w:r>
        <w:noBreakHyphen/>
        <w:t>247 „Dėl Klaipėdos miesto tautinių mažumų tarybos prie Klaipėdos miesto savivaldybės tarybos nuostatų patvirtinimo“, 20.2</w:t>
      </w:r>
      <w:r>
        <w:rPr>
          <w:color w:val="000000"/>
          <w:lang w:eastAsia="lt-LT"/>
        </w:rPr>
        <w:t> papunkčiu ir</w:t>
      </w:r>
      <w:r>
        <w:t xml:space="preserve"> atsižvelgdama į </w:t>
      </w:r>
      <w:r>
        <w:rPr>
          <w:color w:val="000000"/>
          <w:lang w:eastAsia="lt-LT"/>
        </w:rPr>
        <w:t xml:space="preserve">Klaipėdos miesto tautinių mažumų tarybos </w:t>
      </w:r>
      <w:r>
        <w:rPr>
          <w:lang w:eastAsia="lt-LT"/>
        </w:rPr>
        <w:t>prie</w:t>
      </w:r>
      <w:r>
        <w:rPr>
          <w:color w:val="000000"/>
          <w:lang w:eastAsia="lt-LT"/>
        </w:rPr>
        <w:t xml:space="preserve"> Klaipėdos miesto savivaldybės tarybos</w:t>
      </w:r>
      <w:r>
        <w:t xml:space="preserve"> 2017 m. kovo 21 d. nutarimą (posėdžio </w:t>
      </w:r>
      <w:r>
        <w:rPr>
          <w:noProof/>
        </w:rPr>
        <w:t>2017</w:t>
      </w:r>
      <w:r>
        <w:rPr>
          <w:noProof/>
        </w:rPr>
        <w:noBreakHyphen/>
        <w:t>04</w:t>
      </w:r>
      <w:r>
        <w:rPr>
          <w:noProof/>
        </w:rPr>
        <w:noBreakHyphen/>
        <w:t xml:space="preserve">13 </w:t>
      </w:r>
      <w:r>
        <w:t xml:space="preserve">protokolas Nr. TAR1-45), Klaipėdos miesto savivaldybės taryba </w:t>
      </w:r>
      <w:r>
        <w:rPr>
          <w:spacing w:val="60"/>
        </w:rPr>
        <w:t>nusprendži</w:t>
      </w:r>
      <w:r>
        <w:t>a:</w:t>
      </w:r>
    </w:p>
    <w:p w14:paraId="4D087D71" w14:textId="77777777" w:rsidR="00391E68" w:rsidRDefault="00391E68" w:rsidP="00391E68">
      <w:pPr>
        <w:tabs>
          <w:tab w:val="left" w:pos="912"/>
        </w:tabs>
        <w:ind w:firstLine="709"/>
        <w:jc w:val="both"/>
      </w:pPr>
      <w:r>
        <w:t xml:space="preserve">Patvirtinti Klaipėdos miesto tautinių mažumų tarybos prie Klaipėdos miesto savivaldybės tarybos pirmininku Feliksą Puzemskį, Klaipėdos žydų bendruomenės pirmininką. </w:t>
      </w:r>
    </w:p>
    <w:p w14:paraId="59C126B9" w14:textId="77777777" w:rsidR="00391E68" w:rsidRDefault="00391E68" w:rsidP="00CA4D3B">
      <w:pPr>
        <w:jc w:val="both"/>
      </w:pPr>
    </w:p>
    <w:p w14:paraId="61F77CC5" w14:textId="77777777" w:rsidR="00391E68" w:rsidRDefault="00391E68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14:paraId="55036BEF" w14:textId="77777777" w:rsidTr="00C56F56">
        <w:tc>
          <w:tcPr>
            <w:tcW w:w="6204" w:type="dxa"/>
          </w:tcPr>
          <w:p w14:paraId="6E7A6B2E" w14:textId="77777777" w:rsidR="004476DD" w:rsidRDefault="003E3CE9" w:rsidP="00A12691">
            <w:r>
              <w:t>Savivaldybės mero pavaduotojas</w:t>
            </w:r>
          </w:p>
        </w:tc>
        <w:tc>
          <w:tcPr>
            <w:tcW w:w="3650" w:type="dxa"/>
          </w:tcPr>
          <w:p w14:paraId="696EA6D7" w14:textId="77777777" w:rsidR="004476DD" w:rsidRDefault="003E3CE9" w:rsidP="004476DD">
            <w:pPr>
              <w:jc w:val="right"/>
            </w:pPr>
            <w:r>
              <w:t>Artūras Šulcas</w:t>
            </w:r>
          </w:p>
        </w:tc>
      </w:tr>
    </w:tbl>
    <w:p w14:paraId="7F5083E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F4401" w14:textId="77777777" w:rsidR="00691EE5" w:rsidRDefault="00691EE5" w:rsidP="00E014C1">
      <w:r>
        <w:separator/>
      </w:r>
    </w:p>
  </w:endnote>
  <w:endnote w:type="continuationSeparator" w:id="0">
    <w:p w14:paraId="49EC04A5" w14:textId="77777777" w:rsidR="00691EE5" w:rsidRDefault="00691EE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10605" w14:textId="77777777" w:rsidR="00691EE5" w:rsidRDefault="00691EE5" w:rsidP="00E014C1">
      <w:r>
        <w:separator/>
      </w:r>
    </w:p>
  </w:footnote>
  <w:footnote w:type="continuationSeparator" w:id="0">
    <w:p w14:paraId="0CC47554" w14:textId="77777777" w:rsidR="00691EE5" w:rsidRDefault="00691EE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5A6D0A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B9EEFD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91E68"/>
    <w:rsid w:val="003E3CE9"/>
    <w:rsid w:val="004476DD"/>
    <w:rsid w:val="00597EE8"/>
    <w:rsid w:val="005F495C"/>
    <w:rsid w:val="00691EE5"/>
    <w:rsid w:val="008354D5"/>
    <w:rsid w:val="00894D6F"/>
    <w:rsid w:val="00922CD4"/>
    <w:rsid w:val="00A12691"/>
    <w:rsid w:val="00A82E58"/>
    <w:rsid w:val="00AF7D08"/>
    <w:rsid w:val="00C56F56"/>
    <w:rsid w:val="00CA4D3B"/>
    <w:rsid w:val="00D54BB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FA45"/>
  <w15:docId w15:val="{0B09453D-5A10-483B-8E35-72379285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2017-05-29T11:47:00Z</dcterms:created>
  <dcterms:modified xsi:type="dcterms:W3CDTF">2017-05-29T11:47:00Z</dcterms:modified>
</cp:coreProperties>
</file>