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39" w:rsidRDefault="00750E39" w:rsidP="00750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paveldo vertinimo tarybos 201</w:t>
      </w:r>
      <w:r w:rsidR="00EF1112">
        <w:rPr>
          <w:rFonts w:ascii="Times New Roman" w:hAnsi="Times New Roman" w:cs="Times New Roman"/>
          <w:b/>
          <w:sz w:val="24"/>
          <w:szCs w:val="24"/>
        </w:rPr>
        <w:t>7</w:t>
      </w:r>
      <w:r w:rsidR="00684DF0">
        <w:rPr>
          <w:rFonts w:ascii="Times New Roman" w:hAnsi="Times New Roman" w:cs="Times New Roman"/>
          <w:b/>
          <w:sz w:val="24"/>
          <w:szCs w:val="24"/>
        </w:rPr>
        <w:t>-0</w:t>
      </w:r>
      <w:r w:rsidR="00EF111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F1112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750E39" w:rsidRDefault="00750E39" w:rsidP="0075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EF11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F1112">
        <w:rPr>
          <w:rFonts w:ascii="Times New Roman" w:hAnsi="Times New Roman" w:cs="Times New Roman"/>
          <w:sz w:val="24"/>
          <w:szCs w:val="24"/>
        </w:rPr>
        <w:t>gegužės 3</w:t>
      </w:r>
      <w:r>
        <w:rPr>
          <w:rFonts w:ascii="Times New Roman" w:hAnsi="Times New Roman" w:cs="Times New Roman"/>
          <w:sz w:val="24"/>
          <w:szCs w:val="24"/>
        </w:rPr>
        <w:t xml:space="preserve"> d.  Klaipėdos miesto nekilnojamojo kultūros paveldo vertinimo tarybos posėdyje nutarta (protokolo Nr. ADM </w:t>
      </w:r>
      <w:r w:rsidR="007E53BA">
        <w:rPr>
          <w:rFonts w:ascii="Times New Roman" w:hAnsi="Times New Roman" w:cs="Times New Roman"/>
          <w:sz w:val="24"/>
          <w:szCs w:val="24"/>
        </w:rPr>
        <w:t>-</w:t>
      </w:r>
      <w:r w:rsidR="00EF1112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F1112" w:rsidRPr="00FF1130" w:rsidRDefault="00EF1112" w:rsidP="00FF1130">
      <w:pPr>
        <w:pStyle w:val="Sraopastraip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1130">
        <w:rPr>
          <w:rFonts w:ascii="Times New Roman" w:hAnsi="Times New Roman" w:cs="Times New Roman"/>
          <w:sz w:val="24"/>
          <w:szCs w:val="24"/>
        </w:rPr>
        <w:t>Pastatui Nemuno g. 121, Klaipėda nesuteikti teisinės apsaugos.</w:t>
      </w:r>
      <w:bookmarkStart w:id="0" w:name="_GoBack"/>
      <w:bookmarkEnd w:id="0"/>
    </w:p>
    <w:p w:rsidR="00636FF2" w:rsidRPr="00636FF2" w:rsidRDefault="00636FF2" w:rsidP="00636F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6FF2" w:rsidRPr="00636F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675E"/>
    <w:multiLevelType w:val="hybridMultilevel"/>
    <w:tmpl w:val="4C56FE58"/>
    <w:lvl w:ilvl="0" w:tplc="0C00D594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ascii="Times New Roman" w:eastAsia="Times New Roman" w:hAnsi="Times New Roman" w:cs="Times New Roman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ADC2773"/>
    <w:multiLevelType w:val="hybridMultilevel"/>
    <w:tmpl w:val="C7EAFB50"/>
    <w:lvl w:ilvl="0" w:tplc="F73C3C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6A08"/>
    <w:multiLevelType w:val="hybridMultilevel"/>
    <w:tmpl w:val="9B3240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4E4"/>
    <w:multiLevelType w:val="hybridMultilevel"/>
    <w:tmpl w:val="9E62AD58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E8204C"/>
    <w:multiLevelType w:val="hybridMultilevel"/>
    <w:tmpl w:val="BAEEEC1E"/>
    <w:lvl w:ilvl="0" w:tplc="28F0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11BB4"/>
    <w:multiLevelType w:val="hybridMultilevel"/>
    <w:tmpl w:val="794854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F3032"/>
    <w:multiLevelType w:val="hybridMultilevel"/>
    <w:tmpl w:val="760C1496"/>
    <w:lvl w:ilvl="0" w:tplc="60446C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7296FFE"/>
    <w:multiLevelType w:val="hybridMultilevel"/>
    <w:tmpl w:val="4B94F1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266ED"/>
    <w:multiLevelType w:val="hybridMultilevel"/>
    <w:tmpl w:val="0A3C15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17A9C"/>
    <w:multiLevelType w:val="hybridMultilevel"/>
    <w:tmpl w:val="79A885E8"/>
    <w:lvl w:ilvl="0" w:tplc="3D626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11ADA"/>
    <w:multiLevelType w:val="hybridMultilevel"/>
    <w:tmpl w:val="D86AE4FA"/>
    <w:lvl w:ilvl="0" w:tplc="024EAE5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13267"/>
    <w:multiLevelType w:val="hybridMultilevel"/>
    <w:tmpl w:val="88F0E83A"/>
    <w:lvl w:ilvl="0" w:tplc="0427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54686E1A"/>
    <w:multiLevelType w:val="hybridMultilevel"/>
    <w:tmpl w:val="F2787BE0"/>
    <w:lvl w:ilvl="0" w:tplc="828E055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75E6D"/>
    <w:multiLevelType w:val="hybridMultilevel"/>
    <w:tmpl w:val="4FAA823A"/>
    <w:lvl w:ilvl="0" w:tplc="7DE63C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D9D7474"/>
    <w:multiLevelType w:val="hybridMultilevel"/>
    <w:tmpl w:val="5AC01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45004"/>
    <w:multiLevelType w:val="hybridMultilevel"/>
    <w:tmpl w:val="E1E2171C"/>
    <w:lvl w:ilvl="0" w:tplc="A596F22A">
      <w:start w:val="1"/>
      <w:numFmt w:val="decimal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0E2AD1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11029"/>
    <w:multiLevelType w:val="hybridMultilevel"/>
    <w:tmpl w:val="3800E0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7"/>
  </w:num>
  <w:num w:numId="9">
    <w:abstractNumId w:val="1"/>
  </w:num>
  <w:num w:numId="10">
    <w:abstractNumId w:val="4"/>
  </w:num>
  <w:num w:numId="11">
    <w:abstractNumId w:val="9"/>
  </w:num>
  <w:num w:numId="12">
    <w:abstractNumId w:val="13"/>
  </w:num>
  <w:num w:numId="13">
    <w:abstractNumId w:val="14"/>
  </w:num>
  <w:num w:numId="14">
    <w:abstractNumId w:val="12"/>
  </w:num>
  <w:num w:numId="15">
    <w:abstractNumId w:val="6"/>
  </w:num>
  <w:num w:numId="16">
    <w:abstractNumId w:val="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39"/>
    <w:rsid w:val="00073380"/>
    <w:rsid w:val="00073F19"/>
    <w:rsid w:val="001F10D5"/>
    <w:rsid w:val="003E6092"/>
    <w:rsid w:val="004B308C"/>
    <w:rsid w:val="00636FF2"/>
    <w:rsid w:val="00684DF0"/>
    <w:rsid w:val="00750E39"/>
    <w:rsid w:val="007C644C"/>
    <w:rsid w:val="007E53BA"/>
    <w:rsid w:val="00903091"/>
    <w:rsid w:val="00930780"/>
    <w:rsid w:val="00EF1112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CDC2"/>
  <w15:docId w15:val="{303B0B03-0831-4811-BB88-4AAA3FBF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0E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E3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rsid w:val="00750E39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0E39"/>
    <w:rPr>
      <w:rFonts w:ascii="Tahoma" w:eastAsia="Times New Roman" w:hAnsi="Tahoma" w:cs="Tahoma"/>
      <w:sz w:val="16"/>
      <w:szCs w:val="16"/>
      <w:lang w:eastAsia="lt-LT"/>
    </w:rPr>
  </w:style>
  <w:style w:type="paragraph" w:styleId="Pavadinimas">
    <w:name w:val="Title"/>
    <w:basedOn w:val="prastasis"/>
    <w:link w:val="PavadinimasDiagrama"/>
    <w:qFormat/>
    <w:rsid w:val="00750E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750E3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rowvalue">
    <w:name w:val="rowvalue"/>
    <w:basedOn w:val="Numatytasispastraiposriftas"/>
    <w:rsid w:val="0007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Palubinskaite</dc:creator>
  <cp:lastModifiedBy>Ieva Palubinskaite</cp:lastModifiedBy>
  <cp:revision>9</cp:revision>
  <dcterms:created xsi:type="dcterms:W3CDTF">2014-09-05T08:10:00Z</dcterms:created>
  <dcterms:modified xsi:type="dcterms:W3CDTF">2017-05-26T08:18:00Z</dcterms:modified>
</cp:coreProperties>
</file>