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5B08" w:rsidRDefault="00005B08" w:rsidP="00005B08">
      <w:pPr>
        <w:jc w:val="center"/>
        <w:rPr>
          <w:color w:val="000000"/>
        </w:rPr>
      </w:pPr>
      <w:r>
        <w:rPr>
          <w:rFonts w:ascii="TimesLT" w:hAnsi="TimesLT"/>
          <w:noProof/>
          <w:lang w:eastAsia="lt-LT"/>
        </w:rPr>
        <w:drawing>
          <wp:inline distT="0" distB="0" distL="0" distR="0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B08" w:rsidRPr="006443B1" w:rsidRDefault="00005B08" w:rsidP="00005B08">
      <w:pPr>
        <w:rPr>
          <w:color w:val="000000"/>
        </w:rPr>
      </w:pPr>
    </w:p>
    <w:p w:rsidR="007339B8" w:rsidRPr="007E68D3" w:rsidRDefault="007339B8" w:rsidP="007339B8">
      <w:pPr>
        <w:pStyle w:val="Antrat1"/>
        <w:rPr>
          <w:rFonts w:ascii="Times New Roman" w:hAnsi="Times New Roman"/>
        </w:rPr>
      </w:pPr>
      <w:r w:rsidRPr="007E68D3">
        <w:rPr>
          <w:rFonts w:ascii="Times New Roman" w:hAnsi="Times New Roman"/>
        </w:rPr>
        <w:t>KLAIPĖDOS MIESTO SAVIVALDYBĖS TARYBA</w:t>
      </w:r>
    </w:p>
    <w:p w:rsidR="007339B8" w:rsidRPr="007E68D3" w:rsidRDefault="007339B8" w:rsidP="0077768B">
      <w:pPr>
        <w:jc w:val="both"/>
        <w:rPr>
          <w:bCs/>
        </w:rPr>
      </w:pPr>
    </w:p>
    <w:p w:rsidR="00615D09" w:rsidRPr="007E68D3" w:rsidRDefault="00615D09" w:rsidP="00615D09">
      <w:pPr>
        <w:jc w:val="both"/>
        <w:rPr>
          <w:bCs/>
        </w:rPr>
      </w:pPr>
    </w:p>
    <w:p w:rsidR="00615D09" w:rsidRPr="007E68D3" w:rsidRDefault="00615D09" w:rsidP="00615D09">
      <w:pPr>
        <w:jc w:val="center"/>
        <w:rPr>
          <w:b/>
          <w:bCs/>
        </w:rPr>
      </w:pPr>
      <w:r w:rsidRPr="007E68D3">
        <w:rPr>
          <w:b/>
          <w:bCs/>
        </w:rPr>
        <w:t>SPRENDIMAS</w:t>
      </w:r>
    </w:p>
    <w:p w:rsidR="00615D09" w:rsidRPr="007E68D3" w:rsidRDefault="00615D09" w:rsidP="00615D09">
      <w:pPr>
        <w:pStyle w:val="HTMLiankstoformatuo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8D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KLAIPĖDOS MIESTO SAVIVALDYBĖS TARYBOS 2003 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7E68D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LIEPOS 24 D. SPRENDIMO NR. 1-243 „DĖL KLAIPĖDOS MIESTO SAVIVALDYBĖS </w:t>
      </w:r>
      <w:r w:rsidRPr="007E68D3">
        <w:rPr>
          <w:rFonts w:ascii="Times New Roman" w:hAnsi="Times New Roman" w:cs="Times New Roman"/>
          <w:b/>
          <w:sz w:val="24"/>
          <w:szCs w:val="24"/>
          <w:lang w:eastAsia="lt-LT"/>
        </w:rPr>
        <w:t>STRATEGINIO PLANAVIMO TVARKOS PATVIRTINIMO“ PAKEITIMO</w:t>
      </w:r>
    </w:p>
    <w:p w:rsidR="00615D09" w:rsidRPr="007E68D3" w:rsidRDefault="00615D09" w:rsidP="00615D09">
      <w:pPr>
        <w:pStyle w:val="HTMLiankstoformatuotas"/>
        <w:jc w:val="both"/>
        <w:rPr>
          <w:rFonts w:ascii="Times New Roman" w:hAnsi="Times New Roman" w:cs="Times New Roman"/>
          <w:bCs/>
          <w:sz w:val="24"/>
        </w:rPr>
      </w:pPr>
    </w:p>
    <w:p w:rsidR="00615D09" w:rsidRPr="007E68D3" w:rsidRDefault="00615D09" w:rsidP="00615D09">
      <w:pPr>
        <w:jc w:val="center"/>
        <w:rPr>
          <w:bCs/>
        </w:rPr>
      </w:pPr>
      <w:r w:rsidRPr="007E68D3">
        <w:rPr>
          <w:bCs/>
        </w:rPr>
        <w:t xml:space="preserve">2012 m. birželio </w:t>
      </w:r>
      <w:r w:rsidR="00005B08">
        <w:rPr>
          <w:bCs/>
        </w:rPr>
        <w:t>28</w:t>
      </w:r>
      <w:r w:rsidRPr="007E68D3">
        <w:rPr>
          <w:bCs/>
        </w:rPr>
        <w:t xml:space="preserve"> d. Nr. T2-</w:t>
      </w:r>
      <w:r w:rsidR="00005B08">
        <w:rPr>
          <w:bCs/>
        </w:rPr>
        <w:t>159</w:t>
      </w:r>
    </w:p>
    <w:p w:rsidR="00615D09" w:rsidRPr="007E68D3" w:rsidRDefault="00615D09" w:rsidP="00615D09">
      <w:pPr>
        <w:jc w:val="center"/>
        <w:rPr>
          <w:bCs/>
        </w:rPr>
      </w:pPr>
      <w:r w:rsidRPr="007E68D3">
        <w:rPr>
          <w:bCs/>
        </w:rPr>
        <w:t>Klaipėda</w:t>
      </w:r>
    </w:p>
    <w:p w:rsidR="00615D09" w:rsidRDefault="00615D09" w:rsidP="00615D09">
      <w:pPr>
        <w:jc w:val="both"/>
        <w:rPr>
          <w:bCs/>
        </w:rPr>
      </w:pPr>
    </w:p>
    <w:p w:rsidR="00615D09" w:rsidRPr="007E68D3" w:rsidRDefault="00615D09" w:rsidP="00615D09">
      <w:pPr>
        <w:jc w:val="both"/>
        <w:rPr>
          <w:bCs/>
        </w:rPr>
      </w:pPr>
    </w:p>
    <w:p w:rsidR="00615D09" w:rsidRPr="007E68D3" w:rsidRDefault="00615D09" w:rsidP="00615D09">
      <w:pPr>
        <w:ind w:firstLine="711"/>
        <w:jc w:val="both"/>
        <w:rPr>
          <w:rFonts w:eastAsia="Courier New"/>
        </w:rPr>
      </w:pPr>
      <w:r w:rsidRPr="007E68D3">
        <w:rPr>
          <w:rFonts w:eastAsia="Courier New"/>
        </w:rPr>
        <w:t>Vadovaudamasi Lietuvos Respublikos vietos savivaldos įstatymo (Žin., 1994, Nr. 55-1049; 2008, Nr. 113-4290, Nr. 137-5379; 2009, Nr. 77-3165; 2010, Nr. 25-1177, Nr. 51-2480, Nr.</w:t>
      </w:r>
      <w:r>
        <w:rPr>
          <w:rFonts w:eastAsia="Courier New"/>
        </w:rPr>
        <w:t> </w:t>
      </w:r>
      <w:r w:rsidRPr="007E68D3">
        <w:rPr>
          <w:rFonts w:eastAsia="Courier New"/>
        </w:rPr>
        <w:t>86</w:t>
      </w:r>
      <w:r>
        <w:rPr>
          <w:rFonts w:eastAsia="Courier New"/>
        </w:rPr>
        <w:noBreakHyphen/>
      </w:r>
      <w:r w:rsidRPr="007E68D3">
        <w:rPr>
          <w:rFonts w:eastAsia="Courier New"/>
        </w:rPr>
        <w:t xml:space="preserve">4525; 2011, Nr. 52-2504) 16 straipsnio 2 dalies 40 punktu ir 18 straipsnio 1 dalimi, Klaipėdos miesto savivaldybės taryba </w:t>
      </w:r>
      <w:r w:rsidRPr="007E68D3">
        <w:rPr>
          <w:rFonts w:eastAsia="Courier New"/>
          <w:spacing w:val="60"/>
        </w:rPr>
        <w:t>nusprendži</w:t>
      </w:r>
      <w:r w:rsidRPr="007E68D3">
        <w:rPr>
          <w:rFonts w:eastAsia="Courier New"/>
        </w:rPr>
        <w:t>a:</w:t>
      </w:r>
    </w:p>
    <w:p w:rsidR="00615D09" w:rsidRPr="007E68D3" w:rsidRDefault="00615D09" w:rsidP="00615D09">
      <w:pPr>
        <w:pStyle w:val="HTMLiankstoformatuotas"/>
        <w:tabs>
          <w:tab w:val="clear" w:pos="916"/>
          <w:tab w:val="left" w:pos="711"/>
        </w:tabs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 w:rsidRPr="007E68D3">
        <w:rPr>
          <w:rFonts w:ascii="Times New Roman" w:hAnsi="Times New Roman" w:cs="Times New Roman"/>
          <w:sz w:val="24"/>
          <w:szCs w:val="24"/>
          <w:lang w:eastAsia="lt-LT"/>
        </w:rPr>
        <w:t xml:space="preserve">1. </w:t>
      </w:r>
      <w:r w:rsidRPr="007E68D3">
        <w:rPr>
          <w:rFonts w:ascii="Times New Roman" w:hAnsi="Times New Roman" w:cs="Times New Roman"/>
          <w:sz w:val="24"/>
          <w:szCs w:val="24"/>
        </w:rPr>
        <w:t>Pakeisti Klaipėdos miesto savivaldybės strateginio planavimo tvarkos aprašą, patvirtintą Klaipėdos miesto savivaldybės tarybos 2003 m. liepos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D3">
        <w:rPr>
          <w:rFonts w:ascii="Times New Roman" w:hAnsi="Times New Roman" w:cs="Times New Roman"/>
          <w:sz w:val="24"/>
          <w:szCs w:val="24"/>
        </w:rPr>
        <w:t>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E68D3">
        <w:rPr>
          <w:rFonts w:ascii="Times New Roman" w:hAnsi="Times New Roman" w:cs="Times New Roman"/>
          <w:sz w:val="24"/>
          <w:szCs w:val="24"/>
        </w:rPr>
        <w:t xml:space="preserve"> Nr. 1-243 „Dėl Klaipėdos miesto savivaldybės strateginio planavimo tvarkos patvirtinimo“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E68D3">
        <w:rPr>
          <w:rFonts w:ascii="Times New Roman" w:hAnsi="Times New Roman" w:cs="Times New Roman"/>
          <w:sz w:val="24"/>
          <w:szCs w:val="24"/>
        </w:rPr>
        <w:t>Klaipėdos miesto savivaldybės tarybos 2011 m. rugsėjo 22 d. sprendim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E68D3">
        <w:rPr>
          <w:rFonts w:ascii="Times New Roman" w:hAnsi="Times New Roman" w:cs="Times New Roman"/>
          <w:sz w:val="24"/>
          <w:szCs w:val="24"/>
        </w:rPr>
        <w:t xml:space="preserve"> Nr. T2-268 „Dėl Klaipėdos miesto savivaldybės tarybos  </w:t>
      </w:r>
      <w:r>
        <w:rPr>
          <w:rFonts w:ascii="Times New Roman" w:hAnsi="Times New Roman" w:cs="Times New Roman"/>
          <w:sz w:val="24"/>
          <w:szCs w:val="24"/>
        </w:rPr>
        <w:t>2003 metų</w:t>
      </w:r>
      <w:r w:rsidRPr="007E68D3">
        <w:rPr>
          <w:rFonts w:ascii="Times New Roman" w:hAnsi="Times New Roman" w:cs="Times New Roman"/>
          <w:sz w:val="24"/>
          <w:szCs w:val="24"/>
        </w:rPr>
        <w:t xml:space="preserve"> liepos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D3">
        <w:rPr>
          <w:rFonts w:ascii="Times New Roman" w:hAnsi="Times New Roman" w:cs="Times New Roman"/>
          <w:sz w:val="24"/>
          <w:szCs w:val="24"/>
        </w:rPr>
        <w:t>d. sprendim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E68D3">
        <w:rPr>
          <w:rFonts w:ascii="Times New Roman" w:hAnsi="Times New Roman" w:cs="Times New Roman"/>
          <w:sz w:val="24"/>
          <w:szCs w:val="24"/>
        </w:rPr>
        <w:t xml:space="preserve"> Nr. 1-243 „Dėl Klaipėdos miesto savivaldybės strateginio planavimo tvarkos patvirtinimo“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D3">
        <w:rPr>
          <w:rFonts w:ascii="Times New Roman" w:hAnsi="Times New Roman" w:cs="Times New Roman"/>
          <w:sz w:val="24"/>
          <w:szCs w:val="24"/>
        </w:rPr>
        <w:t>pakeitimo“</w:t>
      </w:r>
      <w:r>
        <w:rPr>
          <w:rFonts w:ascii="Times New Roman" w:hAnsi="Times New Roman" w:cs="Times New Roman"/>
          <w:sz w:val="24"/>
          <w:szCs w:val="24"/>
        </w:rPr>
        <w:t xml:space="preserve"> redakcija)</w:t>
      </w:r>
      <w:r w:rsidRPr="007E68D3">
        <w:rPr>
          <w:rFonts w:ascii="Times New Roman" w:hAnsi="Times New Roman" w:cs="Times New Roman"/>
          <w:sz w:val="24"/>
          <w:szCs w:val="24"/>
        </w:rPr>
        <w:t>, ir išdėstyti jį nauja redakcija (pridedama).</w:t>
      </w:r>
    </w:p>
    <w:p w:rsidR="00615D09" w:rsidRPr="007E68D3" w:rsidRDefault="00615D09" w:rsidP="00615D09">
      <w:pPr>
        <w:tabs>
          <w:tab w:val="left" w:pos="948"/>
        </w:tabs>
        <w:ind w:firstLine="711"/>
        <w:jc w:val="both"/>
        <w:rPr>
          <w:bCs/>
        </w:rPr>
      </w:pPr>
      <w:r w:rsidRPr="007E68D3">
        <w:rPr>
          <w:bCs/>
        </w:rPr>
        <w:t>2. Skelbti apie šį sprendimą vietinėje spaudoje ir visą sprendimo tekstą – Klaipėdos miesto savivaldybės interneto tinklalapyje.</w:t>
      </w:r>
    </w:p>
    <w:p w:rsidR="007339B8" w:rsidRDefault="007339B8" w:rsidP="007339B8">
      <w:pPr>
        <w:jc w:val="both"/>
        <w:rPr>
          <w:bCs/>
        </w:rPr>
      </w:pPr>
    </w:p>
    <w:p w:rsidR="0066199C" w:rsidRPr="007E68D3" w:rsidRDefault="0066199C" w:rsidP="007339B8">
      <w:pPr>
        <w:jc w:val="both"/>
        <w:rPr>
          <w:bCs/>
        </w:rPr>
      </w:pPr>
    </w:p>
    <w:p w:rsidR="00005B08" w:rsidRDefault="00005B08" w:rsidP="00005B08">
      <w:pPr>
        <w:pStyle w:val="Pagrindinistekstas"/>
        <w:tabs>
          <w:tab w:val="left" w:pos="7088"/>
        </w:tabs>
        <w:spacing w:after="0"/>
      </w:pPr>
      <w:r w:rsidRPr="0037202B">
        <w:t>Savivaldybės meras</w:t>
      </w:r>
      <w:r>
        <w:tab/>
        <w:t>Vytautas Grubliauskas</w:t>
      </w:r>
      <w:bookmarkStart w:id="0" w:name="_GoBack"/>
      <w:bookmarkEnd w:id="0"/>
    </w:p>
    <w:sectPr w:rsidR="00005B08" w:rsidSect="00031975">
      <w:footerReference w:type="even" r:id="rId9"/>
      <w:footerReference w:type="default" r:id="rId10"/>
      <w:pgSz w:w="11907" w:h="16840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59" w:rsidRDefault="004F6459">
      <w:r>
        <w:separator/>
      </w:r>
    </w:p>
  </w:endnote>
  <w:endnote w:type="continuationSeparator" w:id="0">
    <w:p w:rsidR="004F6459" w:rsidRDefault="004F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94E" w:rsidRDefault="006F194E" w:rsidP="00084D9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F194E" w:rsidRDefault="006F194E" w:rsidP="00F94F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94E" w:rsidRDefault="006F194E" w:rsidP="00F94F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59" w:rsidRDefault="004F6459">
      <w:r>
        <w:separator/>
      </w:r>
    </w:p>
  </w:footnote>
  <w:footnote w:type="continuationSeparator" w:id="0">
    <w:p w:rsidR="004F6459" w:rsidRDefault="004F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BB2"/>
    <w:multiLevelType w:val="hybridMultilevel"/>
    <w:tmpl w:val="5D0C192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DF2767"/>
    <w:multiLevelType w:val="hybridMultilevel"/>
    <w:tmpl w:val="B0E0323A"/>
    <w:lvl w:ilvl="0" w:tplc="5D3AF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FA1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782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D0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785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0A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A5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54F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A4A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C0070C9"/>
    <w:multiLevelType w:val="hybridMultilevel"/>
    <w:tmpl w:val="74182CD6"/>
    <w:lvl w:ilvl="0" w:tplc="E0E6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1E2AD6"/>
    <w:multiLevelType w:val="hybridMultilevel"/>
    <w:tmpl w:val="87240F28"/>
    <w:lvl w:ilvl="0" w:tplc="10665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F5902"/>
    <w:multiLevelType w:val="hybridMultilevel"/>
    <w:tmpl w:val="8E7802A6"/>
    <w:lvl w:ilvl="0" w:tplc="0680D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3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16"/>
    <w:rsid w:val="00005B08"/>
    <w:rsid w:val="000160BC"/>
    <w:rsid w:val="00027237"/>
    <w:rsid w:val="00031975"/>
    <w:rsid w:val="000359FB"/>
    <w:rsid w:val="0004351D"/>
    <w:rsid w:val="00043674"/>
    <w:rsid w:val="00051D0B"/>
    <w:rsid w:val="000572F9"/>
    <w:rsid w:val="00063261"/>
    <w:rsid w:val="0008027B"/>
    <w:rsid w:val="000816ED"/>
    <w:rsid w:val="00084D9A"/>
    <w:rsid w:val="000856CF"/>
    <w:rsid w:val="00085947"/>
    <w:rsid w:val="00096200"/>
    <w:rsid w:val="0009728F"/>
    <w:rsid w:val="000B4A2A"/>
    <w:rsid w:val="000B7316"/>
    <w:rsid w:val="000C451D"/>
    <w:rsid w:val="000C6EA3"/>
    <w:rsid w:val="000D488D"/>
    <w:rsid w:val="000E2BF1"/>
    <w:rsid w:val="000F177E"/>
    <w:rsid w:val="001167A4"/>
    <w:rsid w:val="00145F3B"/>
    <w:rsid w:val="001721CB"/>
    <w:rsid w:val="001870E3"/>
    <w:rsid w:val="001A0B98"/>
    <w:rsid w:val="001B40A1"/>
    <w:rsid w:val="001D113A"/>
    <w:rsid w:val="001D6EB8"/>
    <w:rsid w:val="001E0D9B"/>
    <w:rsid w:val="001E55A9"/>
    <w:rsid w:val="001F07D5"/>
    <w:rsid w:val="001F11C6"/>
    <w:rsid w:val="00204B73"/>
    <w:rsid w:val="002061BF"/>
    <w:rsid w:val="00206DF5"/>
    <w:rsid w:val="002109ED"/>
    <w:rsid w:val="002117EB"/>
    <w:rsid w:val="00213CEB"/>
    <w:rsid w:val="00216B19"/>
    <w:rsid w:val="00233A31"/>
    <w:rsid w:val="00260D52"/>
    <w:rsid w:val="002677F8"/>
    <w:rsid w:val="00272E48"/>
    <w:rsid w:val="00280110"/>
    <w:rsid w:val="00282012"/>
    <w:rsid w:val="0029619E"/>
    <w:rsid w:val="00297C65"/>
    <w:rsid w:val="002A4778"/>
    <w:rsid w:val="002D1B06"/>
    <w:rsid w:val="002F0395"/>
    <w:rsid w:val="002F6A17"/>
    <w:rsid w:val="003161D8"/>
    <w:rsid w:val="00351F8A"/>
    <w:rsid w:val="00362479"/>
    <w:rsid w:val="0036468C"/>
    <w:rsid w:val="00381F0E"/>
    <w:rsid w:val="00383FA8"/>
    <w:rsid w:val="00384E88"/>
    <w:rsid w:val="003D42D8"/>
    <w:rsid w:val="003D6E37"/>
    <w:rsid w:val="003E1AD6"/>
    <w:rsid w:val="003F219C"/>
    <w:rsid w:val="003F4088"/>
    <w:rsid w:val="003F4FE2"/>
    <w:rsid w:val="00425499"/>
    <w:rsid w:val="00464565"/>
    <w:rsid w:val="00482ABE"/>
    <w:rsid w:val="00491EFA"/>
    <w:rsid w:val="004B6365"/>
    <w:rsid w:val="004C3370"/>
    <w:rsid w:val="004D64AD"/>
    <w:rsid w:val="004E5E8C"/>
    <w:rsid w:val="004F221B"/>
    <w:rsid w:val="004F627B"/>
    <w:rsid w:val="004F6459"/>
    <w:rsid w:val="005008BA"/>
    <w:rsid w:val="00516EC5"/>
    <w:rsid w:val="00540275"/>
    <w:rsid w:val="00541B75"/>
    <w:rsid w:val="005428EE"/>
    <w:rsid w:val="00565410"/>
    <w:rsid w:val="005918A8"/>
    <w:rsid w:val="00592C42"/>
    <w:rsid w:val="005A10D0"/>
    <w:rsid w:val="005A5723"/>
    <w:rsid w:val="005A73D3"/>
    <w:rsid w:val="005F3B67"/>
    <w:rsid w:val="0060375E"/>
    <w:rsid w:val="0060792C"/>
    <w:rsid w:val="00615D09"/>
    <w:rsid w:val="00630096"/>
    <w:rsid w:val="00636C13"/>
    <w:rsid w:val="006521D9"/>
    <w:rsid w:val="006560D6"/>
    <w:rsid w:val="00657358"/>
    <w:rsid w:val="0066199C"/>
    <w:rsid w:val="0068492D"/>
    <w:rsid w:val="006916B7"/>
    <w:rsid w:val="00695EF9"/>
    <w:rsid w:val="006B0D07"/>
    <w:rsid w:val="006C0A62"/>
    <w:rsid w:val="006F1842"/>
    <w:rsid w:val="006F194E"/>
    <w:rsid w:val="0070143B"/>
    <w:rsid w:val="00706EBF"/>
    <w:rsid w:val="0070744D"/>
    <w:rsid w:val="00712B0F"/>
    <w:rsid w:val="007339B8"/>
    <w:rsid w:val="00737E3B"/>
    <w:rsid w:val="00745EEE"/>
    <w:rsid w:val="0074636C"/>
    <w:rsid w:val="00761941"/>
    <w:rsid w:val="00762CED"/>
    <w:rsid w:val="0077670E"/>
    <w:rsid w:val="0077768B"/>
    <w:rsid w:val="00797181"/>
    <w:rsid w:val="007A5F76"/>
    <w:rsid w:val="007D42D7"/>
    <w:rsid w:val="007D5D40"/>
    <w:rsid w:val="007E68D3"/>
    <w:rsid w:val="0080795E"/>
    <w:rsid w:val="008145C9"/>
    <w:rsid w:val="00816506"/>
    <w:rsid w:val="008175BB"/>
    <w:rsid w:val="0082291E"/>
    <w:rsid w:val="00846A15"/>
    <w:rsid w:val="00870514"/>
    <w:rsid w:val="00875279"/>
    <w:rsid w:val="00893280"/>
    <w:rsid w:val="008932FB"/>
    <w:rsid w:val="008A2558"/>
    <w:rsid w:val="008A44B5"/>
    <w:rsid w:val="008B1BAA"/>
    <w:rsid w:val="008B47BF"/>
    <w:rsid w:val="008B4BAB"/>
    <w:rsid w:val="008B5566"/>
    <w:rsid w:val="008C0F6B"/>
    <w:rsid w:val="008C7ED1"/>
    <w:rsid w:val="008E6435"/>
    <w:rsid w:val="008F3EF1"/>
    <w:rsid w:val="00943B80"/>
    <w:rsid w:val="00966F2B"/>
    <w:rsid w:val="00983D98"/>
    <w:rsid w:val="00986465"/>
    <w:rsid w:val="00994D64"/>
    <w:rsid w:val="009A6B00"/>
    <w:rsid w:val="009B2A12"/>
    <w:rsid w:val="009D0A32"/>
    <w:rsid w:val="00A065CF"/>
    <w:rsid w:val="00A229F4"/>
    <w:rsid w:val="00A519BD"/>
    <w:rsid w:val="00A70E64"/>
    <w:rsid w:val="00A77390"/>
    <w:rsid w:val="00A85DCA"/>
    <w:rsid w:val="00A93217"/>
    <w:rsid w:val="00AB498E"/>
    <w:rsid w:val="00AB6221"/>
    <w:rsid w:val="00AC435B"/>
    <w:rsid w:val="00AC4854"/>
    <w:rsid w:val="00AE53E5"/>
    <w:rsid w:val="00AF0078"/>
    <w:rsid w:val="00AF2BB3"/>
    <w:rsid w:val="00B065C1"/>
    <w:rsid w:val="00B12892"/>
    <w:rsid w:val="00B619BF"/>
    <w:rsid w:val="00B906DF"/>
    <w:rsid w:val="00BA37DC"/>
    <w:rsid w:val="00BB029C"/>
    <w:rsid w:val="00BB7D96"/>
    <w:rsid w:val="00BC78EA"/>
    <w:rsid w:val="00BC7BD3"/>
    <w:rsid w:val="00BF53BB"/>
    <w:rsid w:val="00C14BD9"/>
    <w:rsid w:val="00C1792F"/>
    <w:rsid w:val="00C346DC"/>
    <w:rsid w:val="00C5238A"/>
    <w:rsid w:val="00C53F37"/>
    <w:rsid w:val="00C76BAC"/>
    <w:rsid w:val="00CB44F2"/>
    <w:rsid w:val="00CC5325"/>
    <w:rsid w:val="00CD4141"/>
    <w:rsid w:val="00CE7BEA"/>
    <w:rsid w:val="00CF2B1F"/>
    <w:rsid w:val="00CF4B86"/>
    <w:rsid w:val="00CF5E50"/>
    <w:rsid w:val="00D31B14"/>
    <w:rsid w:val="00D42993"/>
    <w:rsid w:val="00D55D12"/>
    <w:rsid w:val="00D6083C"/>
    <w:rsid w:val="00D74E5F"/>
    <w:rsid w:val="00DB7906"/>
    <w:rsid w:val="00DC3CAD"/>
    <w:rsid w:val="00DD1F18"/>
    <w:rsid w:val="00DD2816"/>
    <w:rsid w:val="00DD6D76"/>
    <w:rsid w:val="00DE3527"/>
    <w:rsid w:val="00DE7FCF"/>
    <w:rsid w:val="00DF2A35"/>
    <w:rsid w:val="00DF319D"/>
    <w:rsid w:val="00E1799D"/>
    <w:rsid w:val="00E20BBF"/>
    <w:rsid w:val="00E72B9A"/>
    <w:rsid w:val="00E7317E"/>
    <w:rsid w:val="00E845BA"/>
    <w:rsid w:val="00EA3E3F"/>
    <w:rsid w:val="00EB1267"/>
    <w:rsid w:val="00EC063D"/>
    <w:rsid w:val="00EC092C"/>
    <w:rsid w:val="00ED15B5"/>
    <w:rsid w:val="00ED22A4"/>
    <w:rsid w:val="00EE6EA8"/>
    <w:rsid w:val="00EF7356"/>
    <w:rsid w:val="00F11D5F"/>
    <w:rsid w:val="00F2185B"/>
    <w:rsid w:val="00F33D78"/>
    <w:rsid w:val="00F44CAD"/>
    <w:rsid w:val="00F453CD"/>
    <w:rsid w:val="00F45C97"/>
    <w:rsid w:val="00F646AF"/>
    <w:rsid w:val="00F67DD4"/>
    <w:rsid w:val="00F725C9"/>
    <w:rsid w:val="00F94F16"/>
    <w:rsid w:val="00F9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F2A3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94F16"/>
    <w:pPr>
      <w:keepNext/>
      <w:jc w:val="center"/>
      <w:outlineLvl w:val="0"/>
    </w:pPr>
    <w:rPr>
      <w:rFonts w:ascii="HelveticaLT" w:hAnsi="HelveticaLT"/>
      <w:b/>
      <w:sz w:val="28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F94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rsid w:val="00F94F16"/>
    <w:pPr>
      <w:ind w:firstLine="720"/>
      <w:jc w:val="both"/>
    </w:pPr>
  </w:style>
  <w:style w:type="paragraph" w:styleId="Porat">
    <w:name w:val="footer"/>
    <w:basedOn w:val="prastasis"/>
    <w:rsid w:val="00F94F1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94F16"/>
  </w:style>
  <w:style w:type="character" w:styleId="Grietas">
    <w:name w:val="Strong"/>
    <w:qFormat/>
    <w:rsid w:val="00425499"/>
    <w:rPr>
      <w:b/>
      <w:bCs/>
    </w:rPr>
  </w:style>
  <w:style w:type="paragraph" w:styleId="Pagrindinistekstas">
    <w:name w:val="Body Text"/>
    <w:basedOn w:val="prastasis"/>
    <w:link w:val="PagrindinistekstasDiagrama"/>
    <w:rsid w:val="00BB029C"/>
    <w:pPr>
      <w:spacing w:after="120"/>
    </w:pPr>
  </w:style>
  <w:style w:type="table" w:styleId="Lentelstinklelis">
    <w:name w:val="Table Grid"/>
    <w:basedOn w:val="prastojilentel"/>
    <w:rsid w:val="004D6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C76BAC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362479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065C1"/>
    <w:rPr>
      <w:rFonts w:ascii="Courier New" w:eastAsia="Courier New" w:hAnsi="Courier New" w:cs="Courier New"/>
      <w:lang w:eastAsia="en-US"/>
    </w:rPr>
  </w:style>
  <w:style w:type="paragraph" w:styleId="Sraopastraipa">
    <w:name w:val="List Paragraph"/>
    <w:basedOn w:val="prastasis"/>
    <w:uiPriority w:val="34"/>
    <w:qFormat/>
    <w:rsid w:val="0077768B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005B0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F2A3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94F16"/>
    <w:pPr>
      <w:keepNext/>
      <w:jc w:val="center"/>
      <w:outlineLvl w:val="0"/>
    </w:pPr>
    <w:rPr>
      <w:rFonts w:ascii="HelveticaLT" w:hAnsi="HelveticaLT"/>
      <w:b/>
      <w:sz w:val="28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F94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rsid w:val="00F94F16"/>
    <w:pPr>
      <w:ind w:firstLine="720"/>
      <w:jc w:val="both"/>
    </w:pPr>
  </w:style>
  <w:style w:type="paragraph" w:styleId="Porat">
    <w:name w:val="footer"/>
    <w:basedOn w:val="prastasis"/>
    <w:rsid w:val="00F94F1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94F16"/>
  </w:style>
  <w:style w:type="character" w:styleId="Grietas">
    <w:name w:val="Strong"/>
    <w:qFormat/>
    <w:rsid w:val="00425499"/>
    <w:rPr>
      <w:b/>
      <w:bCs/>
    </w:rPr>
  </w:style>
  <w:style w:type="paragraph" w:styleId="Pagrindinistekstas">
    <w:name w:val="Body Text"/>
    <w:basedOn w:val="prastasis"/>
    <w:link w:val="PagrindinistekstasDiagrama"/>
    <w:rsid w:val="00BB029C"/>
    <w:pPr>
      <w:spacing w:after="120"/>
    </w:pPr>
  </w:style>
  <w:style w:type="table" w:styleId="Lentelstinklelis">
    <w:name w:val="Table Grid"/>
    <w:basedOn w:val="prastojilentel"/>
    <w:rsid w:val="004D6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C76BAC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362479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065C1"/>
    <w:rPr>
      <w:rFonts w:ascii="Courier New" w:eastAsia="Courier New" w:hAnsi="Courier New" w:cs="Courier New"/>
      <w:lang w:eastAsia="en-US"/>
    </w:rPr>
  </w:style>
  <w:style w:type="paragraph" w:styleId="Sraopastraipa">
    <w:name w:val="List Paragraph"/>
    <w:basedOn w:val="prastasis"/>
    <w:uiPriority w:val="34"/>
    <w:qFormat/>
    <w:rsid w:val="0077768B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005B0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valdyba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S.Kacerauskaite</dc:creator>
  <cp:lastModifiedBy>Linas Alisauskas</cp:lastModifiedBy>
  <cp:revision>2</cp:revision>
  <cp:lastPrinted>2011-09-02T05:36:00Z</cp:lastPrinted>
  <dcterms:created xsi:type="dcterms:W3CDTF">2012-06-28T10:37:00Z</dcterms:created>
  <dcterms:modified xsi:type="dcterms:W3CDTF">2012-06-28T10:37:00Z</dcterms:modified>
</cp:coreProperties>
</file>