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Pr="00FB4471" w:rsidRDefault="00DD5E64" w:rsidP="00DD5E6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B4471">
        <w:rPr>
          <w:b/>
          <w:sz w:val="22"/>
          <w:szCs w:val="22"/>
        </w:rPr>
        <w:t>AIŠKINAMASIS RAŠTAS</w:t>
      </w:r>
    </w:p>
    <w:p w:rsidR="00DD5E64" w:rsidRPr="00FB4471" w:rsidRDefault="00F22F47" w:rsidP="008E3AFD">
      <w:pPr>
        <w:jc w:val="center"/>
        <w:rPr>
          <w:b/>
          <w:sz w:val="22"/>
          <w:szCs w:val="22"/>
        </w:rPr>
      </w:pPr>
      <w:r w:rsidRPr="00FB4471">
        <w:rPr>
          <w:b/>
          <w:sz w:val="22"/>
          <w:szCs w:val="22"/>
        </w:rPr>
        <w:t xml:space="preserve">PRIE </w:t>
      </w:r>
      <w:r w:rsidR="00D323EB" w:rsidRPr="00FB4471">
        <w:rPr>
          <w:b/>
          <w:sz w:val="22"/>
          <w:szCs w:val="22"/>
        </w:rPr>
        <w:t xml:space="preserve">SAVIVALDYBĖS </w:t>
      </w:r>
      <w:r w:rsidRPr="00FB4471">
        <w:rPr>
          <w:b/>
          <w:sz w:val="22"/>
          <w:szCs w:val="22"/>
        </w:rPr>
        <w:t>TARYBOS SPRENDIMO</w:t>
      </w:r>
      <w:r w:rsidR="00DD5E64" w:rsidRPr="00FB4471">
        <w:rPr>
          <w:b/>
          <w:sz w:val="22"/>
          <w:szCs w:val="22"/>
        </w:rPr>
        <w:t xml:space="preserve"> </w:t>
      </w:r>
      <w:r w:rsidR="008E3AFD" w:rsidRPr="00FB4471">
        <w:rPr>
          <w:b/>
          <w:sz w:val="22"/>
          <w:szCs w:val="22"/>
        </w:rPr>
        <w:t>“</w:t>
      </w:r>
      <w:r w:rsidR="00D94FD0" w:rsidRPr="00FB4471">
        <w:rPr>
          <w:b/>
          <w:sz w:val="22"/>
          <w:szCs w:val="22"/>
        </w:rPr>
        <w:t xml:space="preserve">DĖL </w:t>
      </w:r>
      <w:r w:rsidR="00640BFD" w:rsidRPr="00FB4471">
        <w:rPr>
          <w:b/>
          <w:sz w:val="22"/>
          <w:szCs w:val="22"/>
        </w:rPr>
        <w:t xml:space="preserve">PRITARIMO </w:t>
      </w:r>
      <w:r w:rsidR="00D94FD0" w:rsidRPr="00FB4471">
        <w:rPr>
          <w:b/>
          <w:sz w:val="22"/>
          <w:szCs w:val="22"/>
        </w:rPr>
        <w:t xml:space="preserve">KLAIPĖDOS MIESTO BENDROJO PLANO KEITIMO </w:t>
      </w:r>
      <w:r w:rsidR="00640BFD" w:rsidRPr="00FB4471">
        <w:rPr>
          <w:b/>
          <w:sz w:val="22"/>
          <w:szCs w:val="22"/>
        </w:rPr>
        <w:t>KONCEPCIJOS VARIANTUI</w:t>
      </w:r>
      <w:r w:rsidR="001C0813">
        <w:rPr>
          <w:b/>
          <w:sz w:val="22"/>
          <w:szCs w:val="22"/>
        </w:rPr>
        <w:t xml:space="preserve"> (TERITORIJOS RAIDOS ALTERNATYVAI)</w:t>
      </w:r>
      <w:r w:rsidR="008E3AFD" w:rsidRPr="00FB4471">
        <w:rPr>
          <w:b/>
          <w:sz w:val="22"/>
          <w:szCs w:val="22"/>
        </w:rPr>
        <w:t>”</w:t>
      </w:r>
      <w:r w:rsidRPr="00FB4471">
        <w:rPr>
          <w:b/>
          <w:sz w:val="22"/>
          <w:szCs w:val="22"/>
        </w:rPr>
        <w:t xml:space="preserve"> </w:t>
      </w:r>
      <w:r w:rsidR="00DD5E64" w:rsidRPr="00FB4471">
        <w:rPr>
          <w:b/>
          <w:sz w:val="22"/>
          <w:szCs w:val="22"/>
        </w:rPr>
        <w:t>PROJEKTO</w:t>
      </w:r>
    </w:p>
    <w:p w:rsidR="00DD5E64" w:rsidRPr="00FB4471" w:rsidRDefault="00DD5E64" w:rsidP="00DD5E64">
      <w:pPr>
        <w:jc w:val="center"/>
        <w:rPr>
          <w:sz w:val="22"/>
          <w:szCs w:val="22"/>
        </w:rPr>
      </w:pPr>
    </w:p>
    <w:p w:rsidR="00DD5E64" w:rsidRPr="00FB4471" w:rsidRDefault="00394D94" w:rsidP="00394D94">
      <w:pPr>
        <w:ind w:left="360"/>
        <w:jc w:val="both"/>
        <w:rPr>
          <w:b/>
          <w:sz w:val="22"/>
          <w:szCs w:val="22"/>
        </w:rPr>
      </w:pPr>
      <w:r w:rsidRPr="00FB4471">
        <w:rPr>
          <w:b/>
          <w:sz w:val="22"/>
          <w:szCs w:val="22"/>
        </w:rPr>
        <w:t>1. </w:t>
      </w:r>
      <w:r w:rsidR="00DD5E64" w:rsidRPr="00FB4471">
        <w:rPr>
          <w:b/>
          <w:sz w:val="22"/>
          <w:szCs w:val="22"/>
        </w:rPr>
        <w:t>Sprendimo projekto esmė, tikslai ir uždaviniai.</w:t>
      </w:r>
    </w:p>
    <w:p w:rsidR="00807D52" w:rsidRPr="00FB4471" w:rsidRDefault="00AF66A7" w:rsidP="00E80E58">
      <w:pPr>
        <w:ind w:left="360" w:firstLine="360"/>
        <w:jc w:val="both"/>
        <w:rPr>
          <w:bCs/>
          <w:sz w:val="22"/>
          <w:szCs w:val="22"/>
        </w:rPr>
      </w:pPr>
      <w:r w:rsidRPr="00FB4471">
        <w:rPr>
          <w:bCs/>
          <w:sz w:val="22"/>
          <w:szCs w:val="22"/>
        </w:rPr>
        <w:t xml:space="preserve">Sprendimo tikslas – </w:t>
      </w:r>
      <w:r w:rsidR="00A61CA5" w:rsidRPr="00FB4471">
        <w:rPr>
          <w:bCs/>
          <w:sz w:val="22"/>
          <w:szCs w:val="22"/>
        </w:rPr>
        <w:t xml:space="preserve">įvertinus Klaipėdos miesto bendrojo plano keitimo koncepcijos keturis variantus (teritorijos raidos alternatyvas planuojamam laikotarpiui iki 2050 metų), </w:t>
      </w:r>
      <w:r w:rsidRPr="00FB4471">
        <w:rPr>
          <w:bCs/>
          <w:sz w:val="22"/>
          <w:szCs w:val="22"/>
        </w:rPr>
        <w:t>pritarti Klaipėdos miesto bendrojo plano keitimo koncepcijos variantui</w:t>
      </w:r>
      <w:r w:rsidR="00A61CA5" w:rsidRPr="00FB4471">
        <w:rPr>
          <w:bCs/>
          <w:sz w:val="22"/>
          <w:szCs w:val="22"/>
        </w:rPr>
        <w:t xml:space="preserve"> Nr. 2</w:t>
      </w:r>
      <w:r w:rsidR="00327E3F" w:rsidRPr="00FB4471">
        <w:rPr>
          <w:bCs/>
          <w:sz w:val="22"/>
          <w:szCs w:val="22"/>
        </w:rPr>
        <w:t>.</w:t>
      </w:r>
    </w:p>
    <w:p w:rsidR="00EB0177" w:rsidRPr="00FB4471" w:rsidRDefault="00EB0177" w:rsidP="00E80E58">
      <w:pPr>
        <w:ind w:left="360" w:firstLine="360"/>
        <w:jc w:val="both"/>
        <w:rPr>
          <w:sz w:val="22"/>
          <w:szCs w:val="22"/>
        </w:rPr>
      </w:pPr>
    </w:p>
    <w:p w:rsidR="00DD5E64" w:rsidRPr="00FB4471" w:rsidRDefault="00394D94" w:rsidP="00394D94">
      <w:pPr>
        <w:ind w:left="360"/>
        <w:jc w:val="both"/>
        <w:rPr>
          <w:b/>
          <w:sz w:val="22"/>
          <w:szCs w:val="22"/>
        </w:rPr>
      </w:pPr>
      <w:r w:rsidRPr="00FB4471">
        <w:rPr>
          <w:b/>
          <w:sz w:val="22"/>
          <w:szCs w:val="22"/>
        </w:rPr>
        <w:t>2. </w:t>
      </w:r>
      <w:r w:rsidR="00DD5E64" w:rsidRPr="00FB4471">
        <w:rPr>
          <w:b/>
          <w:sz w:val="22"/>
          <w:szCs w:val="22"/>
        </w:rPr>
        <w:t>Projekto rengimo priežastys ir kuo remiantis parengtas sprendimo projektas.</w:t>
      </w:r>
    </w:p>
    <w:p w:rsidR="00A61CA5" w:rsidRPr="00FB4471" w:rsidRDefault="00A61CA5" w:rsidP="00E73699">
      <w:pPr>
        <w:ind w:left="360" w:firstLine="360"/>
        <w:jc w:val="both"/>
        <w:rPr>
          <w:bCs/>
          <w:sz w:val="22"/>
          <w:szCs w:val="22"/>
        </w:rPr>
      </w:pPr>
      <w:r w:rsidRPr="00FB4471">
        <w:rPr>
          <w:bCs/>
          <w:sz w:val="22"/>
          <w:szCs w:val="22"/>
        </w:rPr>
        <w:t xml:space="preserve">Klaipėdos miesto savivaldybės tarybos 2015 m. vasario 19 d. sprendimu Nr. T2-16 buvo </w:t>
      </w:r>
      <w:r w:rsidR="00B45140" w:rsidRPr="00FB4471">
        <w:rPr>
          <w:bCs/>
          <w:sz w:val="22"/>
          <w:szCs w:val="22"/>
        </w:rPr>
        <w:t>pradėtas</w:t>
      </w:r>
      <w:r w:rsidRPr="00FB4471">
        <w:rPr>
          <w:bCs/>
          <w:sz w:val="22"/>
          <w:szCs w:val="22"/>
        </w:rPr>
        <w:t xml:space="preserve"> rengti Klaipėdos miesto bendrojo plano, patvirtinto Klaipėdos miesto savivaldybės tarybos 2007 m. balandžio 5 d. sprendimu Nr. T2-110, keitimą.</w:t>
      </w:r>
      <w:r w:rsidR="00A308B4" w:rsidRPr="00FB4471">
        <w:rPr>
          <w:bCs/>
          <w:sz w:val="22"/>
          <w:szCs w:val="22"/>
        </w:rPr>
        <w:t xml:space="preserve"> Šiuo metu </w:t>
      </w:r>
      <w:r w:rsidR="00B45140" w:rsidRPr="00FB4471">
        <w:rPr>
          <w:bCs/>
          <w:sz w:val="22"/>
          <w:szCs w:val="22"/>
        </w:rPr>
        <w:t>planavimo organizatorius yra pritaręs atliktai esamos būklės analizei,</w:t>
      </w:r>
      <w:r w:rsidR="00A308B4" w:rsidRPr="00FB4471">
        <w:rPr>
          <w:bCs/>
          <w:sz w:val="22"/>
          <w:szCs w:val="22"/>
        </w:rPr>
        <w:t xml:space="preserve"> </w:t>
      </w:r>
      <w:r w:rsidR="00B45140" w:rsidRPr="00FB4471">
        <w:rPr>
          <w:bCs/>
          <w:sz w:val="22"/>
          <w:szCs w:val="22"/>
        </w:rPr>
        <w:t>rengiama b</w:t>
      </w:r>
      <w:r w:rsidR="00A308B4" w:rsidRPr="00FB4471">
        <w:rPr>
          <w:bCs/>
          <w:sz w:val="22"/>
          <w:szCs w:val="22"/>
        </w:rPr>
        <w:t>endrųjų sprendinių (koncepcijos) formavimo stadija.</w:t>
      </w:r>
    </w:p>
    <w:p w:rsidR="00E17826" w:rsidRPr="00FB4471" w:rsidRDefault="00BD31EE" w:rsidP="00BD31EE">
      <w:pPr>
        <w:ind w:left="360" w:firstLine="360"/>
        <w:jc w:val="both"/>
        <w:rPr>
          <w:bCs/>
          <w:sz w:val="22"/>
          <w:szCs w:val="22"/>
        </w:rPr>
      </w:pPr>
      <w:r w:rsidRPr="00FB4471">
        <w:rPr>
          <w:bCs/>
          <w:sz w:val="22"/>
          <w:szCs w:val="22"/>
        </w:rPr>
        <w:t xml:space="preserve">Šiuo metu lygiagrečiai yra rengiamas Klaipėdos valstybinio jūrų uosto žemės, vidinės akvatorijos, išorinio reido ir susijusios infrastruktūros bendrasis planas </w:t>
      </w:r>
      <w:r w:rsidR="00AF7BF2" w:rsidRPr="00FB4471">
        <w:rPr>
          <w:bCs/>
          <w:sz w:val="22"/>
          <w:szCs w:val="22"/>
        </w:rPr>
        <w:t>(</w:t>
      </w:r>
      <w:r w:rsidRPr="00FB4471">
        <w:rPr>
          <w:bCs/>
          <w:sz w:val="22"/>
          <w:szCs w:val="22"/>
        </w:rPr>
        <w:t>pradėtas rengti L</w:t>
      </w:r>
      <w:r w:rsidR="00AF7BF2" w:rsidRPr="00FB4471">
        <w:rPr>
          <w:bCs/>
          <w:sz w:val="22"/>
          <w:szCs w:val="22"/>
        </w:rPr>
        <w:t xml:space="preserve">ietuvos </w:t>
      </w:r>
      <w:r w:rsidRPr="00FB4471">
        <w:rPr>
          <w:bCs/>
          <w:sz w:val="22"/>
          <w:szCs w:val="22"/>
        </w:rPr>
        <w:t>R</w:t>
      </w:r>
      <w:r w:rsidR="00AF7BF2" w:rsidRPr="00FB4471">
        <w:rPr>
          <w:bCs/>
          <w:sz w:val="22"/>
          <w:szCs w:val="22"/>
        </w:rPr>
        <w:t xml:space="preserve">espublikos </w:t>
      </w:r>
      <w:r w:rsidRPr="00FB4471">
        <w:rPr>
          <w:bCs/>
          <w:sz w:val="22"/>
          <w:szCs w:val="22"/>
        </w:rPr>
        <w:t>V</w:t>
      </w:r>
      <w:r w:rsidR="00AF7BF2" w:rsidRPr="00FB4471">
        <w:rPr>
          <w:bCs/>
          <w:sz w:val="22"/>
          <w:szCs w:val="22"/>
        </w:rPr>
        <w:t>yriausybės</w:t>
      </w:r>
      <w:r w:rsidRPr="00FB4471">
        <w:rPr>
          <w:bCs/>
          <w:sz w:val="22"/>
          <w:szCs w:val="22"/>
        </w:rPr>
        <w:t xml:space="preserve"> </w:t>
      </w:r>
      <w:r w:rsidR="00AF7BF2" w:rsidRPr="00FB4471">
        <w:rPr>
          <w:bCs/>
          <w:sz w:val="22"/>
          <w:szCs w:val="22"/>
        </w:rPr>
        <w:t>2014 m. liepos 22 d. nutarimu</w:t>
      </w:r>
      <w:r w:rsidRPr="00FB4471">
        <w:rPr>
          <w:bCs/>
          <w:sz w:val="22"/>
          <w:szCs w:val="22"/>
        </w:rPr>
        <w:t xml:space="preserve"> Nr. </w:t>
      </w:r>
      <w:r w:rsidR="00AF7BF2" w:rsidRPr="00FB4471">
        <w:rPr>
          <w:bCs/>
          <w:sz w:val="22"/>
          <w:szCs w:val="22"/>
        </w:rPr>
        <w:t>720)</w:t>
      </w:r>
      <w:r w:rsidRPr="00FB4471">
        <w:rPr>
          <w:bCs/>
          <w:sz w:val="22"/>
          <w:szCs w:val="22"/>
        </w:rPr>
        <w:t>. Buvo parengti 4 uosto bendrojo plano koncepcijos variantai (minimalios plėtros, plėtros pietinėje miesto dalyje, plėtros šiaurinėje miesto dalyje, maksimal</w:t>
      </w:r>
      <w:r w:rsidR="00E17826" w:rsidRPr="00FB4471">
        <w:rPr>
          <w:bCs/>
          <w:sz w:val="22"/>
          <w:szCs w:val="22"/>
        </w:rPr>
        <w:t xml:space="preserve">ios plėtros). Kadangi kiekvienas koncepcijos variantas įtakoja tolesnę miesto raidą, </w:t>
      </w:r>
      <w:r w:rsidRPr="00FB4471">
        <w:rPr>
          <w:bCs/>
          <w:sz w:val="22"/>
          <w:szCs w:val="22"/>
        </w:rPr>
        <w:t xml:space="preserve">buvo nuspręsta </w:t>
      </w:r>
      <w:r w:rsidR="00E17826" w:rsidRPr="00FB4471">
        <w:rPr>
          <w:bCs/>
          <w:sz w:val="22"/>
          <w:szCs w:val="22"/>
        </w:rPr>
        <w:t xml:space="preserve">parengti 4 </w:t>
      </w:r>
      <w:r w:rsidRPr="00FB4471">
        <w:rPr>
          <w:bCs/>
          <w:sz w:val="22"/>
          <w:szCs w:val="22"/>
        </w:rPr>
        <w:t>Klaipėdos miesto bendrojo plano keitim</w:t>
      </w:r>
      <w:r w:rsidR="00E17826" w:rsidRPr="00FB4471">
        <w:rPr>
          <w:bCs/>
          <w:sz w:val="22"/>
          <w:szCs w:val="22"/>
        </w:rPr>
        <w:t>o</w:t>
      </w:r>
      <w:r w:rsidRPr="00FB4471">
        <w:rPr>
          <w:bCs/>
          <w:sz w:val="22"/>
          <w:szCs w:val="22"/>
        </w:rPr>
        <w:t xml:space="preserve"> </w:t>
      </w:r>
      <w:r w:rsidR="00E17826" w:rsidRPr="00FB4471">
        <w:rPr>
          <w:bCs/>
          <w:sz w:val="22"/>
          <w:szCs w:val="22"/>
        </w:rPr>
        <w:t>koncepcijos variantus</w:t>
      </w:r>
      <w:r w:rsidRPr="00FB4471">
        <w:rPr>
          <w:bCs/>
          <w:sz w:val="22"/>
          <w:szCs w:val="22"/>
        </w:rPr>
        <w:t xml:space="preserve">, </w:t>
      </w:r>
      <w:r w:rsidR="00E17826" w:rsidRPr="00FB4471">
        <w:rPr>
          <w:bCs/>
          <w:sz w:val="22"/>
          <w:szCs w:val="22"/>
        </w:rPr>
        <w:t>atitinkančius siūlomus</w:t>
      </w:r>
      <w:r w:rsidRPr="00FB4471">
        <w:rPr>
          <w:bCs/>
          <w:sz w:val="22"/>
          <w:szCs w:val="22"/>
        </w:rPr>
        <w:t xml:space="preserve"> uosto </w:t>
      </w:r>
      <w:r w:rsidR="00E17826" w:rsidRPr="00FB4471">
        <w:rPr>
          <w:bCs/>
          <w:sz w:val="22"/>
          <w:szCs w:val="22"/>
        </w:rPr>
        <w:t>plėtros scenarijus, parodant uosto plėtros pasekmes likusioje miesto teritorijoje.</w:t>
      </w:r>
    </w:p>
    <w:p w:rsidR="00807D52" w:rsidRPr="00FB4471" w:rsidRDefault="00807D52" w:rsidP="00E80E58">
      <w:pPr>
        <w:ind w:left="360" w:firstLine="360"/>
        <w:jc w:val="both"/>
        <w:rPr>
          <w:sz w:val="22"/>
          <w:szCs w:val="22"/>
        </w:rPr>
      </w:pPr>
    </w:p>
    <w:p w:rsidR="00DD5E64" w:rsidRPr="00FB4471" w:rsidRDefault="00394D94" w:rsidP="00394D94">
      <w:pPr>
        <w:ind w:left="360"/>
        <w:jc w:val="both"/>
        <w:rPr>
          <w:b/>
          <w:sz w:val="22"/>
          <w:szCs w:val="22"/>
        </w:rPr>
      </w:pPr>
      <w:r w:rsidRPr="00FB4471">
        <w:rPr>
          <w:b/>
          <w:bCs/>
          <w:sz w:val="22"/>
          <w:szCs w:val="22"/>
        </w:rPr>
        <w:t>3. </w:t>
      </w:r>
      <w:r w:rsidR="00DD5E64" w:rsidRPr="00FB4471">
        <w:rPr>
          <w:b/>
          <w:bCs/>
          <w:sz w:val="22"/>
          <w:szCs w:val="22"/>
        </w:rPr>
        <w:t>Kokių rezultatų laukiama.</w:t>
      </w:r>
    </w:p>
    <w:p w:rsidR="00E17826" w:rsidRPr="00FB4471" w:rsidRDefault="007676E9" w:rsidP="007676E9">
      <w:pPr>
        <w:ind w:left="360" w:firstLine="360"/>
        <w:jc w:val="both"/>
        <w:rPr>
          <w:bCs/>
          <w:sz w:val="22"/>
          <w:szCs w:val="22"/>
        </w:rPr>
      </w:pPr>
      <w:r w:rsidRPr="00FB4471">
        <w:rPr>
          <w:bCs/>
          <w:sz w:val="22"/>
          <w:szCs w:val="22"/>
        </w:rPr>
        <w:t>Pritarus Klaipėdos miesto bendrojo plano keitimo koncepcijos variantui Nr. 2, bus išreikšta miesto pozicija dėl tolesnės miesto raidos.</w:t>
      </w:r>
    </w:p>
    <w:p w:rsidR="00807D52" w:rsidRPr="00FB4471" w:rsidRDefault="00807D52" w:rsidP="00341ADA">
      <w:pPr>
        <w:ind w:left="360" w:firstLine="360"/>
        <w:jc w:val="both"/>
        <w:rPr>
          <w:bCs/>
          <w:sz w:val="22"/>
          <w:szCs w:val="22"/>
        </w:rPr>
      </w:pPr>
    </w:p>
    <w:p w:rsidR="00F22F47" w:rsidRPr="00FB4471" w:rsidRDefault="00394D94" w:rsidP="00E12A6E">
      <w:pPr>
        <w:ind w:left="360"/>
        <w:jc w:val="both"/>
        <w:rPr>
          <w:b/>
          <w:sz w:val="22"/>
          <w:szCs w:val="22"/>
        </w:rPr>
      </w:pPr>
      <w:r w:rsidRPr="00FB4471">
        <w:rPr>
          <w:b/>
          <w:bCs/>
          <w:sz w:val="22"/>
          <w:szCs w:val="22"/>
        </w:rPr>
        <w:t>4. </w:t>
      </w:r>
      <w:r w:rsidR="00DD5E64" w:rsidRPr="00FB4471">
        <w:rPr>
          <w:b/>
          <w:bCs/>
          <w:sz w:val="22"/>
          <w:szCs w:val="22"/>
        </w:rPr>
        <w:t>Sprendimo projekto rengimo metu gauti specialistų vertinimai.</w:t>
      </w:r>
    </w:p>
    <w:p w:rsidR="0099626F" w:rsidRPr="00FB4471" w:rsidRDefault="0099744C" w:rsidP="0099744C">
      <w:pPr>
        <w:ind w:left="360" w:firstLine="360"/>
        <w:jc w:val="both"/>
        <w:rPr>
          <w:sz w:val="22"/>
          <w:szCs w:val="22"/>
        </w:rPr>
      </w:pPr>
      <w:r w:rsidRPr="00FB4471">
        <w:rPr>
          <w:sz w:val="22"/>
          <w:szCs w:val="22"/>
        </w:rPr>
        <w:t xml:space="preserve">Rengiant Klaipėdos miesto bendrojo plano keitimo koncepcijos variantus </w:t>
      </w:r>
      <w:r w:rsidR="003D6EF4" w:rsidRPr="00FB4471">
        <w:rPr>
          <w:sz w:val="22"/>
          <w:szCs w:val="22"/>
        </w:rPr>
        <w:t>bendrojo plano rengėjai konsultavosi su</w:t>
      </w:r>
      <w:r w:rsidRPr="00FB4471">
        <w:rPr>
          <w:sz w:val="22"/>
          <w:szCs w:val="22"/>
        </w:rPr>
        <w:t xml:space="preserve"> </w:t>
      </w:r>
      <w:r w:rsidR="0099626F" w:rsidRPr="00FB4471">
        <w:rPr>
          <w:sz w:val="22"/>
          <w:szCs w:val="22"/>
        </w:rPr>
        <w:t>architekt</w:t>
      </w:r>
      <w:r w:rsidR="003D6EF4" w:rsidRPr="00FB4471">
        <w:rPr>
          <w:sz w:val="22"/>
          <w:szCs w:val="22"/>
        </w:rPr>
        <w:t>u</w:t>
      </w:r>
      <w:r w:rsidR="0099626F" w:rsidRPr="00FB4471">
        <w:rPr>
          <w:sz w:val="22"/>
          <w:szCs w:val="22"/>
        </w:rPr>
        <w:t>-urbanist</w:t>
      </w:r>
      <w:r w:rsidR="003D6EF4" w:rsidRPr="00FB4471">
        <w:rPr>
          <w:sz w:val="22"/>
          <w:szCs w:val="22"/>
        </w:rPr>
        <w:t>u</w:t>
      </w:r>
      <w:r w:rsidR="0099626F" w:rsidRPr="00FB4471">
        <w:rPr>
          <w:sz w:val="22"/>
          <w:szCs w:val="22"/>
        </w:rPr>
        <w:t xml:space="preserve"> Mindaug</w:t>
      </w:r>
      <w:r w:rsidR="003D6EF4" w:rsidRPr="00FB4471">
        <w:rPr>
          <w:sz w:val="22"/>
          <w:szCs w:val="22"/>
        </w:rPr>
        <w:t>u</w:t>
      </w:r>
      <w:r w:rsidR="0099626F" w:rsidRPr="00FB4471">
        <w:rPr>
          <w:sz w:val="22"/>
          <w:szCs w:val="22"/>
        </w:rPr>
        <w:t xml:space="preserve"> Pakalniu.</w:t>
      </w:r>
    </w:p>
    <w:p w:rsidR="0099626F" w:rsidRPr="00FB4471" w:rsidRDefault="0099626F" w:rsidP="00813CA8">
      <w:pPr>
        <w:ind w:left="360" w:firstLine="360"/>
        <w:jc w:val="both"/>
        <w:rPr>
          <w:bCs/>
          <w:sz w:val="22"/>
          <w:szCs w:val="22"/>
        </w:rPr>
      </w:pPr>
    </w:p>
    <w:p w:rsidR="00DD5E64" w:rsidRPr="00FB4471" w:rsidRDefault="00394D94" w:rsidP="00324701">
      <w:pPr>
        <w:ind w:left="360"/>
        <w:jc w:val="both"/>
        <w:rPr>
          <w:b/>
          <w:sz w:val="22"/>
          <w:szCs w:val="22"/>
        </w:rPr>
      </w:pPr>
      <w:r w:rsidRPr="00FB4471">
        <w:rPr>
          <w:b/>
          <w:bCs/>
          <w:sz w:val="22"/>
          <w:szCs w:val="22"/>
        </w:rPr>
        <w:t>5. </w:t>
      </w:r>
      <w:r w:rsidR="00DD5E64" w:rsidRPr="00FB4471">
        <w:rPr>
          <w:b/>
          <w:bCs/>
          <w:sz w:val="22"/>
          <w:szCs w:val="22"/>
        </w:rPr>
        <w:t>Išlaidų sąmatos, skaičiavimai, reikalingi pagrindimai ir paaiškinimai.</w:t>
      </w:r>
    </w:p>
    <w:p w:rsidR="00E12A6E" w:rsidRPr="00FB4471" w:rsidRDefault="00373833" w:rsidP="00D1606A">
      <w:pPr>
        <w:pStyle w:val="Pavadinimas"/>
        <w:ind w:left="284" w:firstLine="436"/>
        <w:jc w:val="left"/>
        <w:rPr>
          <w:b w:val="0"/>
          <w:sz w:val="22"/>
          <w:szCs w:val="22"/>
        </w:rPr>
      </w:pPr>
      <w:r w:rsidRPr="00FB4471">
        <w:rPr>
          <w:b w:val="0"/>
          <w:sz w:val="22"/>
          <w:szCs w:val="22"/>
        </w:rPr>
        <w:t>Klaipėdos miesto b</w:t>
      </w:r>
      <w:r w:rsidR="00865E91" w:rsidRPr="00FB4471">
        <w:rPr>
          <w:b w:val="0"/>
          <w:sz w:val="22"/>
          <w:szCs w:val="22"/>
        </w:rPr>
        <w:t>endrojo plano keitimas rengiamas savivaldybės biudžeto lėšomis</w:t>
      </w:r>
      <w:r w:rsidRPr="00FB4471">
        <w:rPr>
          <w:b w:val="0"/>
          <w:sz w:val="22"/>
          <w:szCs w:val="22"/>
        </w:rPr>
        <w:t xml:space="preserve"> pagal 2015 m. gruodžio 14 d. sutartį Nr. J9-1916 su UAB „Urbanistika“ jungtinėje veikloje su UAB „</w:t>
      </w:r>
      <w:proofErr w:type="spellStart"/>
      <w:r w:rsidRPr="00FB4471">
        <w:rPr>
          <w:b w:val="0"/>
          <w:sz w:val="22"/>
          <w:szCs w:val="22"/>
        </w:rPr>
        <w:t>Sweco</w:t>
      </w:r>
      <w:proofErr w:type="spellEnd"/>
      <w:r w:rsidRPr="00FB4471">
        <w:rPr>
          <w:b w:val="0"/>
          <w:sz w:val="22"/>
          <w:szCs w:val="22"/>
        </w:rPr>
        <w:t xml:space="preserve"> Lietuva“. Bendra sutarties vertė – 291 999.62 </w:t>
      </w:r>
      <w:proofErr w:type="spellStart"/>
      <w:r w:rsidRPr="00FB4471">
        <w:rPr>
          <w:b w:val="0"/>
          <w:sz w:val="22"/>
          <w:szCs w:val="22"/>
        </w:rPr>
        <w:t>Eur</w:t>
      </w:r>
      <w:proofErr w:type="spellEnd"/>
      <w:r w:rsidRPr="00FB4471">
        <w:rPr>
          <w:b w:val="0"/>
          <w:sz w:val="22"/>
          <w:szCs w:val="22"/>
        </w:rPr>
        <w:t>.</w:t>
      </w:r>
    </w:p>
    <w:p w:rsidR="00807D52" w:rsidRPr="00FB4471" w:rsidRDefault="00807D52" w:rsidP="00500944">
      <w:pPr>
        <w:ind w:left="360" w:firstLine="360"/>
        <w:jc w:val="both"/>
        <w:rPr>
          <w:sz w:val="22"/>
          <w:szCs w:val="22"/>
        </w:rPr>
      </w:pPr>
    </w:p>
    <w:p w:rsidR="00DD5E64" w:rsidRPr="00FB4471" w:rsidRDefault="00DD5E64" w:rsidP="00DD5E64">
      <w:pPr>
        <w:ind w:left="360"/>
        <w:jc w:val="both"/>
        <w:rPr>
          <w:sz w:val="22"/>
          <w:szCs w:val="22"/>
        </w:rPr>
      </w:pPr>
      <w:r w:rsidRPr="00FB4471">
        <w:rPr>
          <w:b/>
          <w:sz w:val="22"/>
          <w:szCs w:val="22"/>
        </w:rPr>
        <w:t>6. Lėšų poreikis sprendimo įgyvendinimui</w:t>
      </w:r>
      <w:r w:rsidRPr="00FB4471">
        <w:rPr>
          <w:b/>
          <w:bCs/>
          <w:sz w:val="22"/>
          <w:szCs w:val="22"/>
        </w:rPr>
        <w:t>.</w:t>
      </w:r>
    </w:p>
    <w:p w:rsidR="00E73699" w:rsidRPr="00FB4471" w:rsidRDefault="00865E91" w:rsidP="00E73699">
      <w:pPr>
        <w:ind w:left="360" w:firstLine="360"/>
        <w:jc w:val="both"/>
        <w:rPr>
          <w:bCs/>
          <w:sz w:val="22"/>
          <w:szCs w:val="22"/>
        </w:rPr>
      </w:pPr>
      <w:r w:rsidRPr="00FB4471">
        <w:rPr>
          <w:bCs/>
          <w:sz w:val="22"/>
          <w:szCs w:val="22"/>
        </w:rPr>
        <w:t>Papildomų lėšų priėmus šį sprendimą nereikės, bus tęsiamas bendrojo plano keitimas pagal paslaugų vykdymo sutartį.</w:t>
      </w:r>
    </w:p>
    <w:p w:rsidR="00807D52" w:rsidRPr="00FB4471" w:rsidRDefault="00807D52" w:rsidP="00500944">
      <w:pPr>
        <w:ind w:left="720"/>
        <w:jc w:val="both"/>
        <w:rPr>
          <w:bCs/>
          <w:sz w:val="22"/>
          <w:szCs w:val="22"/>
        </w:rPr>
      </w:pPr>
    </w:p>
    <w:p w:rsidR="00DD5E64" w:rsidRPr="00FB4471" w:rsidRDefault="00E12A6E" w:rsidP="00394D94">
      <w:pPr>
        <w:ind w:left="360"/>
        <w:jc w:val="both"/>
        <w:rPr>
          <w:b/>
          <w:bCs/>
          <w:sz w:val="22"/>
          <w:szCs w:val="22"/>
        </w:rPr>
      </w:pPr>
      <w:r w:rsidRPr="00FB4471">
        <w:rPr>
          <w:b/>
          <w:bCs/>
          <w:sz w:val="22"/>
          <w:szCs w:val="22"/>
        </w:rPr>
        <w:t>7</w:t>
      </w:r>
      <w:r w:rsidR="00394D94" w:rsidRPr="00FB4471">
        <w:rPr>
          <w:b/>
          <w:bCs/>
          <w:sz w:val="22"/>
          <w:szCs w:val="22"/>
        </w:rPr>
        <w:t>. </w:t>
      </w:r>
      <w:r w:rsidR="00DD5E64" w:rsidRPr="00FB4471">
        <w:rPr>
          <w:b/>
          <w:bCs/>
          <w:sz w:val="22"/>
          <w:szCs w:val="22"/>
        </w:rPr>
        <w:t>Galimos teigiamos ar neigiamos sprendimo priėmimo pasekmės.</w:t>
      </w:r>
    </w:p>
    <w:p w:rsidR="004B01C9" w:rsidRPr="00FB4471" w:rsidRDefault="00B45140" w:rsidP="004B01C9">
      <w:pPr>
        <w:ind w:left="360" w:firstLine="360"/>
        <w:jc w:val="both"/>
        <w:rPr>
          <w:sz w:val="22"/>
          <w:szCs w:val="22"/>
        </w:rPr>
      </w:pPr>
      <w:r w:rsidRPr="00FB4471">
        <w:rPr>
          <w:sz w:val="22"/>
          <w:szCs w:val="22"/>
        </w:rPr>
        <w:t>T</w:t>
      </w:r>
      <w:r w:rsidR="001467F4" w:rsidRPr="00FB4471">
        <w:rPr>
          <w:sz w:val="22"/>
          <w:szCs w:val="22"/>
        </w:rPr>
        <w:t xml:space="preserve">eigiamos </w:t>
      </w:r>
      <w:r w:rsidR="00FB4471" w:rsidRPr="00FB4471">
        <w:rPr>
          <w:sz w:val="22"/>
          <w:szCs w:val="22"/>
        </w:rPr>
        <w:t>pasekmės</w:t>
      </w:r>
      <w:r w:rsidRPr="00FB4471">
        <w:rPr>
          <w:sz w:val="22"/>
          <w:szCs w:val="22"/>
        </w:rPr>
        <w:t xml:space="preserve"> </w:t>
      </w:r>
      <w:r w:rsidR="001467F4" w:rsidRPr="00FB4471">
        <w:rPr>
          <w:sz w:val="22"/>
          <w:szCs w:val="22"/>
        </w:rPr>
        <w:t>– bus su</w:t>
      </w:r>
      <w:r w:rsidR="00267E27" w:rsidRPr="00FB4471">
        <w:rPr>
          <w:sz w:val="22"/>
          <w:szCs w:val="22"/>
        </w:rPr>
        <w:t>darytos prielaidos</w:t>
      </w:r>
      <w:r w:rsidR="0099744C" w:rsidRPr="00FB4471">
        <w:rPr>
          <w:sz w:val="22"/>
          <w:szCs w:val="22"/>
        </w:rPr>
        <w:t xml:space="preserve"> tvariai miesto plėtrai, derinant rengiamų miesto ir uosto kompleksinio teritorijų planavimo dokumentų bendruosius sprendinius ir tęsiant miesto bendrojo plano keitimo procedūrą.</w:t>
      </w:r>
      <w:r w:rsidRPr="00FB4471">
        <w:rPr>
          <w:sz w:val="22"/>
          <w:szCs w:val="22"/>
        </w:rPr>
        <w:t xml:space="preserve"> Galimos neigiamos pasekmės – </w:t>
      </w:r>
      <w:r w:rsidRPr="00F46643">
        <w:rPr>
          <w:sz w:val="22"/>
          <w:szCs w:val="22"/>
          <w:u w:val="single"/>
        </w:rPr>
        <w:t xml:space="preserve">miesto pozicija dėl 2-ojo koncepcijos varianto gali nesutapti su valstybės pozicija dėl maksimalios uosto plėtros, todėl tęsiant miesto ir uosto bendrųjų planų rengimą turės būti rastas </w:t>
      </w:r>
      <w:r w:rsidR="00FB4471" w:rsidRPr="00F46643">
        <w:rPr>
          <w:sz w:val="22"/>
          <w:szCs w:val="22"/>
          <w:u w:val="single"/>
        </w:rPr>
        <w:t>konsensusas</w:t>
      </w:r>
      <w:r w:rsidRPr="00F46643">
        <w:rPr>
          <w:sz w:val="22"/>
          <w:szCs w:val="22"/>
          <w:u w:val="single"/>
        </w:rPr>
        <w:t xml:space="preserve"> dėl </w:t>
      </w:r>
      <w:r w:rsidR="00FB4471" w:rsidRPr="00F46643">
        <w:rPr>
          <w:sz w:val="22"/>
          <w:szCs w:val="22"/>
          <w:u w:val="single"/>
        </w:rPr>
        <w:t>bendros Klaipėdos miesto vystymo krypties.</w:t>
      </w:r>
    </w:p>
    <w:p w:rsidR="00DD5E64" w:rsidRDefault="00DD5E64" w:rsidP="00DD5E64">
      <w:pPr>
        <w:rPr>
          <w:sz w:val="22"/>
          <w:szCs w:val="22"/>
        </w:rPr>
      </w:pPr>
    </w:p>
    <w:p w:rsidR="000F48A8" w:rsidRPr="00FB4471" w:rsidRDefault="00AF66A7" w:rsidP="00AF66A7">
      <w:pPr>
        <w:ind w:right="-82"/>
        <w:rPr>
          <w:sz w:val="22"/>
          <w:szCs w:val="22"/>
        </w:rPr>
      </w:pPr>
      <w:r w:rsidRPr="00FB4471">
        <w:rPr>
          <w:b/>
          <w:sz w:val="22"/>
          <w:szCs w:val="22"/>
        </w:rPr>
        <w:t xml:space="preserve">PRIDEDAMA. </w:t>
      </w:r>
      <w:r w:rsidR="000F48A8" w:rsidRPr="00FB4471">
        <w:rPr>
          <w:sz w:val="22"/>
          <w:szCs w:val="22"/>
        </w:rPr>
        <w:t xml:space="preserve">Klaipėdos miesto </w:t>
      </w:r>
      <w:r w:rsidR="004A0B70" w:rsidRPr="00FB4471">
        <w:rPr>
          <w:sz w:val="22"/>
          <w:szCs w:val="22"/>
        </w:rPr>
        <w:t>bendrojo plano keitimo koncepcijos variantai</w:t>
      </w:r>
      <w:r w:rsidR="00C60C7E" w:rsidRPr="00FB4471">
        <w:rPr>
          <w:sz w:val="22"/>
          <w:szCs w:val="22"/>
        </w:rPr>
        <w:t xml:space="preserve">, </w:t>
      </w:r>
      <w:r w:rsidR="004A0B70" w:rsidRPr="001C0813">
        <w:rPr>
          <w:sz w:val="22"/>
          <w:szCs w:val="22"/>
        </w:rPr>
        <w:t>1</w:t>
      </w:r>
      <w:r w:rsidR="001C0813">
        <w:rPr>
          <w:sz w:val="22"/>
          <w:szCs w:val="22"/>
        </w:rPr>
        <w:t>8</w:t>
      </w:r>
      <w:r w:rsidR="00C60C7E" w:rsidRPr="00FB4471">
        <w:rPr>
          <w:sz w:val="22"/>
          <w:szCs w:val="22"/>
        </w:rPr>
        <w:t xml:space="preserve"> lap</w:t>
      </w:r>
      <w:r w:rsidR="004A0B70" w:rsidRPr="00FB4471">
        <w:rPr>
          <w:sz w:val="22"/>
          <w:szCs w:val="22"/>
        </w:rPr>
        <w:t>ų.</w:t>
      </w:r>
    </w:p>
    <w:p w:rsidR="002C2C2F" w:rsidRPr="00FB4471" w:rsidRDefault="002C2C2F" w:rsidP="00DD5E64">
      <w:pPr>
        <w:ind w:right="-82"/>
        <w:rPr>
          <w:sz w:val="22"/>
          <w:szCs w:val="22"/>
        </w:rPr>
      </w:pPr>
    </w:p>
    <w:p w:rsidR="00FB4471" w:rsidRDefault="00FB4471" w:rsidP="008E3AFD">
      <w:pPr>
        <w:ind w:right="-82"/>
        <w:rPr>
          <w:bCs/>
          <w:sz w:val="22"/>
          <w:szCs w:val="22"/>
        </w:rPr>
      </w:pPr>
    </w:p>
    <w:p w:rsidR="00E358FB" w:rsidRPr="00FB4471" w:rsidRDefault="00C9528A" w:rsidP="008E3AFD">
      <w:pPr>
        <w:ind w:right="-82"/>
        <w:rPr>
          <w:sz w:val="22"/>
          <w:szCs w:val="22"/>
        </w:rPr>
      </w:pPr>
      <w:r w:rsidRPr="00FB4471">
        <w:rPr>
          <w:bCs/>
          <w:sz w:val="22"/>
          <w:szCs w:val="22"/>
        </w:rPr>
        <w:t>Urbanistikos skyriaus vedėja</w:t>
      </w:r>
      <w:r w:rsidR="00F22F47" w:rsidRPr="00FB4471">
        <w:rPr>
          <w:sz w:val="22"/>
          <w:szCs w:val="22"/>
        </w:rPr>
        <w:tab/>
      </w:r>
      <w:r w:rsidR="00F22F47" w:rsidRPr="00FB4471">
        <w:rPr>
          <w:sz w:val="22"/>
          <w:szCs w:val="22"/>
        </w:rPr>
        <w:tab/>
      </w:r>
      <w:r w:rsidR="00F22F47" w:rsidRPr="00FB4471">
        <w:rPr>
          <w:sz w:val="22"/>
          <w:szCs w:val="22"/>
        </w:rPr>
        <w:tab/>
      </w:r>
      <w:r w:rsidR="00F22F47" w:rsidRPr="00FB4471">
        <w:rPr>
          <w:sz w:val="22"/>
          <w:szCs w:val="22"/>
        </w:rPr>
        <w:tab/>
      </w:r>
      <w:r w:rsidR="008E3AFD" w:rsidRPr="00FB4471">
        <w:rPr>
          <w:sz w:val="22"/>
          <w:szCs w:val="22"/>
        </w:rPr>
        <w:tab/>
      </w:r>
      <w:r w:rsidR="008E3AFD" w:rsidRPr="00FB4471">
        <w:rPr>
          <w:sz w:val="22"/>
          <w:szCs w:val="22"/>
        </w:rPr>
        <w:tab/>
      </w:r>
      <w:r w:rsidR="00F22F47" w:rsidRPr="00FB4471">
        <w:rPr>
          <w:sz w:val="22"/>
          <w:szCs w:val="22"/>
        </w:rPr>
        <w:tab/>
      </w:r>
      <w:r w:rsidR="00AF66A7" w:rsidRPr="00FB4471">
        <w:rPr>
          <w:sz w:val="22"/>
          <w:szCs w:val="22"/>
        </w:rPr>
        <w:tab/>
      </w:r>
      <w:r w:rsidR="00AF66A7" w:rsidRPr="00FB4471">
        <w:rPr>
          <w:sz w:val="22"/>
          <w:szCs w:val="22"/>
        </w:rPr>
        <w:tab/>
      </w:r>
      <w:r w:rsidRPr="00FB4471">
        <w:rPr>
          <w:sz w:val="22"/>
          <w:szCs w:val="22"/>
        </w:rPr>
        <w:t xml:space="preserve">M. </w:t>
      </w:r>
      <w:proofErr w:type="spellStart"/>
      <w:r w:rsidR="00AF66A7" w:rsidRPr="00FB4471">
        <w:rPr>
          <w:sz w:val="22"/>
          <w:szCs w:val="22"/>
        </w:rPr>
        <w:t>Žekonytė</w:t>
      </w:r>
      <w:proofErr w:type="spellEnd"/>
    </w:p>
    <w:p w:rsidR="00FB4471" w:rsidRDefault="00FB4471" w:rsidP="00F049B8">
      <w:pPr>
        <w:jc w:val="both"/>
        <w:rPr>
          <w:sz w:val="22"/>
          <w:szCs w:val="22"/>
        </w:rPr>
      </w:pPr>
    </w:p>
    <w:p w:rsidR="00802EF4" w:rsidRDefault="00802EF4" w:rsidP="00F049B8">
      <w:pPr>
        <w:jc w:val="both"/>
        <w:rPr>
          <w:sz w:val="22"/>
          <w:szCs w:val="22"/>
        </w:rPr>
      </w:pPr>
    </w:p>
    <w:p w:rsidR="008E3AFD" w:rsidRPr="00FB4471" w:rsidRDefault="00505301" w:rsidP="00F049B8">
      <w:pPr>
        <w:jc w:val="both"/>
        <w:rPr>
          <w:color w:val="000000" w:themeColor="text1"/>
          <w:sz w:val="22"/>
          <w:szCs w:val="22"/>
        </w:rPr>
      </w:pPr>
      <w:r w:rsidRPr="00FB4471">
        <w:rPr>
          <w:sz w:val="22"/>
          <w:szCs w:val="22"/>
        </w:rPr>
        <w:t>201</w:t>
      </w:r>
      <w:r w:rsidR="00AF66A7" w:rsidRPr="00FB4471">
        <w:rPr>
          <w:sz w:val="22"/>
          <w:szCs w:val="22"/>
        </w:rPr>
        <w:t>7</w:t>
      </w:r>
      <w:r w:rsidRPr="00FB4471">
        <w:rPr>
          <w:sz w:val="22"/>
          <w:szCs w:val="22"/>
        </w:rPr>
        <w:t>-</w:t>
      </w:r>
      <w:r w:rsidR="00AF66A7" w:rsidRPr="00FB4471">
        <w:rPr>
          <w:sz w:val="22"/>
          <w:szCs w:val="22"/>
        </w:rPr>
        <w:t>06</w:t>
      </w:r>
      <w:r w:rsidR="00F049B8" w:rsidRPr="00FB4471">
        <w:rPr>
          <w:sz w:val="22"/>
          <w:szCs w:val="22"/>
        </w:rPr>
        <w:t>-</w:t>
      </w:r>
      <w:r w:rsidR="00AF66A7" w:rsidRPr="00FB4471">
        <w:rPr>
          <w:sz w:val="22"/>
          <w:szCs w:val="22"/>
        </w:rPr>
        <w:t>1</w:t>
      </w:r>
      <w:r w:rsidR="007E726B" w:rsidRPr="00FB4471">
        <w:rPr>
          <w:sz w:val="22"/>
          <w:szCs w:val="22"/>
        </w:rPr>
        <w:t>6</w:t>
      </w:r>
    </w:p>
    <w:sectPr w:rsidR="008E3AFD" w:rsidRPr="00FB4471" w:rsidSect="00807D52">
      <w:pgSz w:w="12240" w:h="15840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B2D"/>
    <w:multiLevelType w:val="hybridMultilevel"/>
    <w:tmpl w:val="902A14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C9A"/>
    <w:multiLevelType w:val="hybridMultilevel"/>
    <w:tmpl w:val="B4268F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E17FF"/>
    <w:multiLevelType w:val="hybridMultilevel"/>
    <w:tmpl w:val="7B282A0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5C0913"/>
    <w:multiLevelType w:val="hybridMultilevel"/>
    <w:tmpl w:val="992801CE"/>
    <w:lvl w:ilvl="0" w:tplc="0427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80E8B"/>
    <w:multiLevelType w:val="hybridMultilevel"/>
    <w:tmpl w:val="CD26A4DA"/>
    <w:lvl w:ilvl="0" w:tplc="D0A4AFDA">
      <w:start w:val="1"/>
      <w:numFmt w:val="decimal"/>
      <w:lvlText w:val="%1."/>
      <w:lvlJc w:val="left"/>
      <w:pPr>
        <w:ind w:left="77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22D3E"/>
    <w:rsid w:val="00035E6A"/>
    <w:rsid w:val="00036907"/>
    <w:rsid w:val="00092AA2"/>
    <w:rsid w:val="00093E09"/>
    <w:rsid w:val="00096B82"/>
    <w:rsid w:val="000F48A8"/>
    <w:rsid w:val="001121DC"/>
    <w:rsid w:val="00116F7A"/>
    <w:rsid w:val="001467F4"/>
    <w:rsid w:val="00166918"/>
    <w:rsid w:val="001C0813"/>
    <w:rsid w:val="00205DCD"/>
    <w:rsid w:val="0023413E"/>
    <w:rsid w:val="00260CD3"/>
    <w:rsid w:val="00267E27"/>
    <w:rsid w:val="002A46BC"/>
    <w:rsid w:val="002C2C2F"/>
    <w:rsid w:val="002E6748"/>
    <w:rsid w:val="002F1307"/>
    <w:rsid w:val="00324701"/>
    <w:rsid w:val="00327E3F"/>
    <w:rsid w:val="00333F12"/>
    <w:rsid w:val="00341ADA"/>
    <w:rsid w:val="00373833"/>
    <w:rsid w:val="00394D94"/>
    <w:rsid w:val="003D4DF8"/>
    <w:rsid w:val="003D6EF4"/>
    <w:rsid w:val="003E6DB5"/>
    <w:rsid w:val="003F766B"/>
    <w:rsid w:val="00407B25"/>
    <w:rsid w:val="00417F68"/>
    <w:rsid w:val="00422381"/>
    <w:rsid w:val="00450AC2"/>
    <w:rsid w:val="00452949"/>
    <w:rsid w:val="004656DE"/>
    <w:rsid w:val="004A0B70"/>
    <w:rsid w:val="004B01C9"/>
    <w:rsid w:val="004B0A49"/>
    <w:rsid w:val="004F3F8A"/>
    <w:rsid w:val="004F7911"/>
    <w:rsid w:val="00500944"/>
    <w:rsid w:val="00505301"/>
    <w:rsid w:val="00525191"/>
    <w:rsid w:val="00527F8C"/>
    <w:rsid w:val="00531716"/>
    <w:rsid w:val="00533FB4"/>
    <w:rsid w:val="0058002E"/>
    <w:rsid w:val="005A554E"/>
    <w:rsid w:val="005C0F8A"/>
    <w:rsid w:val="005E1009"/>
    <w:rsid w:val="0063659B"/>
    <w:rsid w:val="00640BFD"/>
    <w:rsid w:val="00647656"/>
    <w:rsid w:val="006637FB"/>
    <w:rsid w:val="00670DC7"/>
    <w:rsid w:val="00671007"/>
    <w:rsid w:val="006D6014"/>
    <w:rsid w:val="007119C5"/>
    <w:rsid w:val="00743AC7"/>
    <w:rsid w:val="007676E9"/>
    <w:rsid w:val="007D04D1"/>
    <w:rsid w:val="007E726B"/>
    <w:rsid w:val="007F7488"/>
    <w:rsid w:val="00801FB2"/>
    <w:rsid w:val="00802EF4"/>
    <w:rsid w:val="00807225"/>
    <w:rsid w:val="00807D52"/>
    <w:rsid w:val="00813CA8"/>
    <w:rsid w:val="00835296"/>
    <w:rsid w:val="00845179"/>
    <w:rsid w:val="00847175"/>
    <w:rsid w:val="0085261E"/>
    <w:rsid w:val="008575A8"/>
    <w:rsid w:val="00865E91"/>
    <w:rsid w:val="00877787"/>
    <w:rsid w:val="008927F9"/>
    <w:rsid w:val="008E3AFD"/>
    <w:rsid w:val="008E7894"/>
    <w:rsid w:val="008F5BE2"/>
    <w:rsid w:val="00901FAA"/>
    <w:rsid w:val="00933AEF"/>
    <w:rsid w:val="00964318"/>
    <w:rsid w:val="0099626F"/>
    <w:rsid w:val="0099744C"/>
    <w:rsid w:val="009C3056"/>
    <w:rsid w:val="00A05D39"/>
    <w:rsid w:val="00A308B4"/>
    <w:rsid w:val="00A32C2D"/>
    <w:rsid w:val="00A34E4C"/>
    <w:rsid w:val="00A40098"/>
    <w:rsid w:val="00A61CA5"/>
    <w:rsid w:val="00A84514"/>
    <w:rsid w:val="00AA4D0E"/>
    <w:rsid w:val="00AA7689"/>
    <w:rsid w:val="00AB2DF5"/>
    <w:rsid w:val="00AC0681"/>
    <w:rsid w:val="00AC4AB1"/>
    <w:rsid w:val="00AE1B5F"/>
    <w:rsid w:val="00AF66A7"/>
    <w:rsid w:val="00AF7BF2"/>
    <w:rsid w:val="00B36B2D"/>
    <w:rsid w:val="00B45140"/>
    <w:rsid w:val="00B566D3"/>
    <w:rsid w:val="00B6058F"/>
    <w:rsid w:val="00B70730"/>
    <w:rsid w:val="00BD08AA"/>
    <w:rsid w:val="00BD31EE"/>
    <w:rsid w:val="00BE4985"/>
    <w:rsid w:val="00BE4A38"/>
    <w:rsid w:val="00C60C7E"/>
    <w:rsid w:val="00C92DD2"/>
    <w:rsid w:val="00C9528A"/>
    <w:rsid w:val="00CA6184"/>
    <w:rsid w:val="00D1481A"/>
    <w:rsid w:val="00D1606A"/>
    <w:rsid w:val="00D323EB"/>
    <w:rsid w:val="00D41895"/>
    <w:rsid w:val="00D6111C"/>
    <w:rsid w:val="00D750AE"/>
    <w:rsid w:val="00D94FD0"/>
    <w:rsid w:val="00DD5E64"/>
    <w:rsid w:val="00DE7F41"/>
    <w:rsid w:val="00DF44A7"/>
    <w:rsid w:val="00E12A6E"/>
    <w:rsid w:val="00E165CB"/>
    <w:rsid w:val="00E17826"/>
    <w:rsid w:val="00E23147"/>
    <w:rsid w:val="00E358FB"/>
    <w:rsid w:val="00E40F66"/>
    <w:rsid w:val="00E63647"/>
    <w:rsid w:val="00E64B0A"/>
    <w:rsid w:val="00E73699"/>
    <w:rsid w:val="00E80E58"/>
    <w:rsid w:val="00E85609"/>
    <w:rsid w:val="00EB0177"/>
    <w:rsid w:val="00EC0885"/>
    <w:rsid w:val="00EC130B"/>
    <w:rsid w:val="00ED5346"/>
    <w:rsid w:val="00EE3C3B"/>
    <w:rsid w:val="00EE7C33"/>
    <w:rsid w:val="00F049B8"/>
    <w:rsid w:val="00F13EA3"/>
    <w:rsid w:val="00F22F47"/>
    <w:rsid w:val="00F34D99"/>
    <w:rsid w:val="00F427F2"/>
    <w:rsid w:val="00F46643"/>
    <w:rsid w:val="00F70260"/>
    <w:rsid w:val="00FB4471"/>
    <w:rsid w:val="00FC5CF0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59D0E-D043-4178-B6D5-DD8E47E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24701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01FB2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1FB2"/>
    <w:rPr>
      <w:b/>
      <w:bCs/>
      <w:sz w:val="28"/>
      <w:szCs w:val="24"/>
      <w:lang w:eastAsia="en-US"/>
    </w:rPr>
  </w:style>
  <w:style w:type="character" w:styleId="Hipersaitas">
    <w:name w:val="Hyperlink"/>
    <w:basedOn w:val="Numatytasispastraiposriftas"/>
    <w:rsid w:val="000F48A8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rsid w:val="00E856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85609"/>
  </w:style>
  <w:style w:type="character" w:customStyle="1" w:styleId="KomentarotekstasDiagrama">
    <w:name w:val="Komentaro tekstas Diagrama"/>
    <w:basedOn w:val="Numatytasispastraiposriftas"/>
    <w:link w:val="Komentarotekstas"/>
    <w:rsid w:val="00E8560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856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85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4671-E459-481C-BA7F-9D4FC9F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Klaipėdos miesto savivaldybės administracijos direktoriaus</vt:lpstr>
      <vt:lpstr>Forma patvirtinta Klaipėdos miesto savivaldybės administracijos direktoriaus</vt:lpstr>
    </vt:vector>
  </TitlesOfParts>
  <Company>valdyba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2017-06-20T13:34:00Z</cp:lastPrinted>
  <dcterms:created xsi:type="dcterms:W3CDTF">2017-06-22T05:26:00Z</dcterms:created>
  <dcterms:modified xsi:type="dcterms:W3CDTF">2017-06-22T05:26:00Z</dcterms:modified>
</cp:coreProperties>
</file>