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C2878">
        <w:rPr>
          <w:b/>
          <w:caps/>
        </w:rPr>
        <w:t>pritarimo projekto „Elektra varomo viešojo transporto naujų galimybių plėtra (DEPO)“ įgyvendinimui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T2-195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C2878" w:rsidRDefault="00AC2878" w:rsidP="00AC287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33 punktu</w:t>
      </w:r>
      <w:r>
        <w:rPr>
          <w:color w:val="000000"/>
        </w:rPr>
        <w:t xml:space="preserve"> ir Klaipėdos miesto savivaldybės tarybos 2014 m. gegužės 29 d. sprendimo Nr. T2-115 „Dėl Klaipėdos miesto savivaldybės vardu sudaromų sutarčių pasirašymo tvarkos aprašo patvirtinimo“ 2.3 papunkčiu ir 4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AC2878" w:rsidRPr="00E92A80" w:rsidRDefault="00AC2878" w:rsidP="00AC2878">
      <w:pPr>
        <w:ind w:firstLine="709"/>
        <w:jc w:val="both"/>
      </w:pPr>
      <w:r>
        <w:t>1. Pritarti projekto „Elektra varomo viešojo transporto naujų galimybių plėtra (DEPO)“ (toliau – Projektas) įgyvendinimui pagal</w:t>
      </w:r>
      <w:r w:rsidRPr="00323D6C">
        <w:t xml:space="preserve"> 2014</w:t>
      </w:r>
      <w:r>
        <w:t>–</w:t>
      </w:r>
      <w:r w:rsidRPr="00323D6C">
        <w:t xml:space="preserve">2020 metų Europos Sąjungos finansuojamos programos „Horizontas 2020“ </w:t>
      </w:r>
      <w:r>
        <w:t>„ELENA“ priemonę.</w:t>
      </w:r>
      <w:r w:rsidRPr="00E92A80">
        <w:t xml:space="preserve"> </w:t>
      </w:r>
    </w:p>
    <w:p w:rsidR="00AC2878" w:rsidRDefault="00AC2878" w:rsidP="00AC2878">
      <w:pPr>
        <w:ind w:firstLine="709"/>
        <w:jc w:val="both"/>
      </w:pPr>
      <w:r>
        <w:t>2. Užtikrinti Projekto bendrąjį finansavimą Klaipėdos miesto savivaldybės biudžeto lėšomis – 10 proc. nuo Projektui įgyvendinti būtinų išlaidų.</w:t>
      </w:r>
    </w:p>
    <w:p w:rsidR="00AC2878" w:rsidRPr="00CB7F51" w:rsidRDefault="00AC2878" w:rsidP="00AC2878">
      <w:pPr>
        <w:ind w:firstLine="709"/>
        <w:jc w:val="both"/>
        <w:rPr>
          <w:bCs/>
        </w:rPr>
      </w:pPr>
      <w:r>
        <w:t>3</w:t>
      </w:r>
      <w:r w:rsidRPr="00E92A80">
        <w:t>.</w:t>
      </w:r>
      <w:r>
        <w:t> </w:t>
      </w:r>
      <w:r w:rsidRPr="00E92A80">
        <w:t xml:space="preserve">Pritarti </w:t>
      </w:r>
      <w:r>
        <w:t>Projekto rengimo paslaugų f</w:t>
      </w:r>
      <w:r w:rsidRPr="00E92A80">
        <w:t xml:space="preserve">inansavimo sutarties su Europos investicijų banku </w:t>
      </w:r>
      <w:r>
        <w:t xml:space="preserve">projektui </w:t>
      </w:r>
      <w:r w:rsidRPr="00E92A80">
        <w:t>(pridedama).</w:t>
      </w:r>
    </w:p>
    <w:p w:rsidR="00AC2878" w:rsidRDefault="00AC2878" w:rsidP="00AC2878">
      <w:pPr>
        <w:ind w:firstLine="709"/>
        <w:jc w:val="both"/>
      </w:pPr>
      <w:r>
        <w:t>4. Įgalioti Klaipėdos miesto savivaldybės administracijos direktorių Saulių Budiną pasirašyti Projekto rengimo paslaugų f</w:t>
      </w:r>
      <w:r w:rsidRPr="00E92A80">
        <w:t>inansavimo</w:t>
      </w:r>
      <w:r>
        <w:t xml:space="preserve"> sutartį.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C287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5F4" w:rsidRDefault="00F315F4" w:rsidP="00E014C1">
      <w:r>
        <w:separator/>
      </w:r>
    </w:p>
  </w:endnote>
  <w:endnote w:type="continuationSeparator" w:id="0">
    <w:p w:rsidR="00F315F4" w:rsidRDefault="00F315F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5F4" w:rsidRDefault="00F315F4" w:rsidP="00E014C1">
      <w:r>
        <w:separator/>
      </w:r>
    </w:p>
  </w:footnote>
  <w:footnote w:type="continuationSeparator" w:id="0">
    <w:p w:rsidR="00F315F4" w:rsidRDefault="00F315F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974E9"/>
    <w:rsid w:val="003222B4"/>
    <w:rsid w:val="004476DD"/>
    <w:rsid w:val="00597EE8"/>
    <w:rsid w:val="005F495C"/>
    <w:rsid w:val="008354D5"/>
    <w:rsid w:val="00894D6F"/>
    <w:rsid w:val="00922CD4"/>
    <w:rsid w:val="00A12691"/>
    <w:rsid w:val="00AC2878"/>
    <w:rsid w:val="00AF7D08"/>
    <w:rsid w:val="00C56F56"/>
    <w:rsid w:val="00CA4D3B"/>
    <w:rsid w:val="00E014C1"/>
    <w:rsid w:val="00E33871"/>
    <w:rsid w:val="00F315F4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D8ABC-BFB0-4930-9287-8CF0AD82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2017-08-01T13:47:00Z</dcterms:created>
  <dcterms:modified xsi:type="dcterms:W3CDTF">2017-08-01T13:47:00Z</dcterms:modified>
</cp:coreProperties>
</file>