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40261" w:rsidP="00CA4D3B">
      <w:pPr>
        <w:jc w:val="center"/>
      </w:pPr>
      <w:r w:rsidRPr="005403B6">
        <w:rPr>
          <w:b/>
          <w:caps/>
        </w:rPr>
        <w:t>DĖL LAIKINOSios KOMISiJOS KELEivių vežimo maršrutiniais taksi paslaugos LAIKINO neteikimo aplinkybėms nagrinėti sudarymo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40261" w:rsidRDefault="00C40261" w:rsidP="00C40261">
      <w:pPr>
        <w:tabs>
          <w:tab w:val="left" w:pos="912"/>
        </w:tabs>
        <w:ind w:firstLine="709"/>
        <w:jc w:val="both"/>
      </w:pPr>
      <w:r w:rsidRPr="003B1DE2">
        <w:t>Vadovaudamasi Lietuvos Respublikos vietos sav</w:t>
      </w:r>
      <w:r>
        <w:t>ivaldos įstatymo 15 straipsnio 5 ir 6</w:t>
      </w:r>
      <w:r w:rsidRPr="003B1DE2">
        <w:t xml:space="preserve"> dalimi</w:t>
      </w:r>
      <w:r>
        <w:t xml:space="preserve">s, Klaipėdos miesto savivaldybės tarybos veiklos reglamento, patvirtinto Klaipėdos miesto savivaldybės tarybos 2016 m. birželio 23 d. sprendimu Nr. T2-184 „Dėl Klaipėdos miesto savivaldybės tarybos veiklos reglamento patvirtinimo“, 17.3 ir 29.3 papunkčiais ir atsižvelgdama į galimai neigiamą keleivių vežimo maršrutiniais taksi paslaugos laikino neteikimo poveikį Klaipėdos miesto bendruomenei, </w:t>
      </w:r>
      <w:r w:rsidRPr="003B1DE2">
        <w:t xml:space="preserve">Klaipėdos miesto savivaldybės taryba </w:t>
      </w:r>
      <w:r w:rsidRPr="003B1DE2">
        <w:rPr>
          <w:spacing w:val="60"/>
        </w:rPr>
        <w:t>nusprendži</w:t>
      </w:r>
      <w:r w:rsidRPr="003B1DE2">
        <w:t>a:</w:t>
      </w:r>
    </w:p>
    <w:p w:rsidR="00C40261" w:rsidRDefault="00C40261" w:rsidP="00C40261">
      <w:pPr>
        <w:tabs>
          <w:tab w:val="left" w:pos="912"/>
        </w:tabs>
        <w:ind w:firstLine="709"/>
        <w:jc w:val="both"/>
      </w:pPr>
      <w:r>
        <w:t>1. Sudaryti šios sudėties laikinąją komisiją keleivių vežimo maršrutiniais taksi paslaugos laikino neteikimo aplinkybėms nagrinėti:</w:t>
      </w:r>
    </w:p>
    <w:p w:rsidR="00C40261" w:rsidRDefault="00C40261" w:rsidP="00C40261">
      <w:pPr>
        <w:tabs>
          <w:tab w:val="left" w:pos="912"/>
        </w:tabs>
        <w:ind w:firstLine="709"/>
        <w:jc w:val="both"/>
      </w:pPr>
      <w:r>
        <w:t>1.1. Judita Simonavičiūtė, Klaipėdos miesto savivaldybės mero pavaduotoja, Klaipėdos miesto savivaldybės mero deleguota atstovė;</w:t>
      </w:r>
    </w:p>
    <w:p w:rsidR="00C40261" w:rsidRDefault="00C40261" w:rsidP="00C40261">
      <w:pPr>
        <w:tabs>
          <w:tab w:val="left" w:pos="912"/>
        </w:tabs>
        <w:ind w:firstLine="709"/>
        <w:jc w:val="both"/>
      </w:pPr>
      <w:r>
        <w:t xml:space="preserve">1.2. </w:t>
      </w:r>
      <w:r w:rsidR="00981524">
        <w:t>Vaida Žvikienė</w:t>
      </w:r>
      <w:r>
        <w:t>, Klaipėdos miesto savivaldybės taryb</w:t>
      </w:r>
      <w:r w:rsidR="00DE5BE4">
        <w:t>os narė</w:t>
      </w:r>
      <w:r w:rsidRPr="001D5074">
        <w:t xml:space="preserve">, </w:t>
      </w:r>
      <w:r w:rsidRPr="00743A4B">
        <w:rPr>
          <w:bCs/>
        </w:rPr>
        <w:t>Lietuvos Respublikos libera</w:t>
      </w:r>
      <w:r w:rsidR="00DE5BE4">
        <w:rPr>
          <w:bCs/>
        </w:rPr>
        <w:t>lų sąjūdžio frakcijos deleguota</w:t>
      </w:r>
      <w:r w:rsidRPr="00743A4B">
        <w:rPr>
          <w:bCs/>
        </w:rPr>
        <w:t xml:space="preserve"> atstov</w:t>
      </w:r>
      <w:r w:rsidR="00DE5BE4">
        <w:rPr>
          <w:bCs/>
        </w:rPr>
        <w:t>ė</w:t>
      </w:r>
      <w:r w:rsidRPr="001D5074">
        <w:t>;</w:t>
      </w:r>
    </w:p>
    <w:p w:rsidR="00C40261" w:rsidRDefault="00C40261" w:rsidP="00C40261">
      <w:pPr>
        <w:tabs>
          <w:tab w:val="left" w:pos="912"/>
        </w:tabs>
        <w:ind w:firstLine="709"/>
        <w:jc w:val="both"/>
      </w:pPr>
      <w:r>
        <w:t xml:space="preserve">1.3. </w:t>
      </w:r>
      <w:r w:rsidR="00981524">
        <w:t>Rimantas Taraškevičius</w:t>
      </w:r>
      <w:r>
        <w:t xml:space="preserve">, Klaipėdos miesto savivaldybės tarybos narys, </w:t>
      </w:r>
      <w:r w:rsidRPr="00743A4B">
        <w:rPr>
          <w:bCs/>
        </w:rPr>
        <w:t>Lietuvos socialdemokratų partijos ir rinkimų komiteto</w:t>
      </w:r>
      <w:r>
        <w:rPr>
          <w:bCs/>
        </w:rPr>
        <w:t xml:space="preserve"> </w:t>
      </w:r>
      <w:r w:rsidRPr="00743A4B">
        <w:rPr>
          <w:bCs/>
        </w:rPr>
        <w:t>„Klaipėda“ jungtinės</w:t>
      </w:r>
      <w:r>
        <w:rPr>
          <w:bCs/>
        </w:rPr>
        <w:t xml:space="preserve"> </w:t>
      </w:r>
      <w:r w:rsidRPr="00743A4B">
        <w:rPr>
          <w:bCs/>
        </w:rPr>
        <w:t>frakcijos deleguotas atstovas</w:t>
      </w:r>
      <w:r w:rsidRPr="001D5074">
        <w:t>;</w:t>
      </w:r>
    </w:p>
    <w:p w:rsidR="00C40261" w:rsidRDefault="00C40261" w:rsidP="00C40261">
      <w:pPr>
        <w:tabs>
          <w:tab w:val="left" w:pos="912"/>
        </w:tabs>
        <w:ind w:firstLine="709"/>
        <w:jc w:val="both"/>
      </w:pPr>
      <w:r>
        <w:t xml:space="preserve">1.4. </w:t>
      </w:r>
      <w:r w:rsidR="000F0958">
        <w:t>Vladimir Vlasov</w:t>
      </w:r>
      <w:r>
        <w:t xml:space="preserve">, </w:t>
      </w:r>
      <w:r w:rsidRPr="0084078D">
        <w:t xml:space="preserve">Klaipėdos miesto savivaldybės tarybos </w:t>
      </w:r>
      <w:r w:rsidRPr="00743A4B">
        <w:rPr>
          <w:bCs/>
        </w:rPr>
        <w:t xml:space="preserve">narys, </w:t>
      </w:r>
      <w:r>
        <w:t>politinės partijos Rusų aljanso</w:t>
      </w:r>
      <w:r w:rsidRPr="001D5074">
        <w:t xml:space="preserve"> frakcij</w:t>
      </w:r>
      <w:r>
        <w:t>os deleguotas atstovas</w:t>
      </w:r>
      <w:r w:rsidRPr="00743A4B">
        <w:rPr>
          <w:bCs/>
        </w:rPr>
        <w:t>;</w:t>
      </w:r>
    </w:p>
    <w:p w:rsidR="00C40261" w:rsidRDefault="00C40261" w:rsidP="00C40261">
      <w:pPr>
        <w:tabs>
          <w:tab w:val="left" w:pos="912"/>
        </w:tabs>
        <w:ind w:firstLine="709"/>
        <w:jc w:val="both"/>
      </w:pPr>
      <w:r>
        <w:t xml:space="preserve">1.5. </w:t>
      </w:r>
      <w:r w:rsidR="00981524">
        <w:t>Aldona Staponkienė</w:t>
      </w:r>
      <w:r>
        <w:t>, Klaipėdos m</w:t>
      </w:r>
      <w:r w:rsidR="00DE5BE4">
        <w:t>iesto savivaldybės tarybos narė</w:t>
      </w:r>
      <w:r>
        <w:t>,</w:t>
      </w:r>
      <w:r w:rsidRPr="001D5074">
        <w:t xml:space="preserve"> nepriklausomų sav</w:t>
      </w:r>
      <w:r>
        <w:t>ivaldybės tarybos narių frakcijos deleguota</w:t>
      </w:r>
      <w:r w:rsidR="00DE5BE4">
        <w:t xml:space="preserve"> atstovė</w:t>
      </w:r>
      <w:r>
        <w:t>;</w:t>
      </w:r>
    </w:p>
    <w:p w:rsidR="00C40261" w:rsidRDefault="00C40261" w:rsidP="00C40261">
      <w:pPr>
        <w:tabs>
          <w:tab w:val="left" w:pos="912"/>
        </w:tabs>
        <w:ind w:firstLine="709"/>
        <w:jc w:val="both"/>
      </w:pPr>
      <w:r>
        <w:t xml:space="preserve">1.6. </w:t>
      </w:r>
      <w:r w:rsidR="000F0958">
        <w:t>Tomas Me</w:t>
      </w:r>
      <w:r w:rsidR="000C7B2C">
        <w:t>škinis</w:t>
      </w:r>
      <w:r>
        <w:t>, Klaipėdos miesto savivaldybės tarybos narys,</w:t>
      </w:r>
      <w:r w:rsidRPr="001D5074">
        <w:t xml:space="preserve"> </w:t>
      </w:r>
      <w:r>
        <w:t>Tėvynės sąjungos-</w:t>
      </w:r>
      <w:r w:rsidRPr="00743A4B">
        <w:t>Lietuvo</w:t>
      </w:r>
      <w:r>
        <w:t>s krikščionių demokratų frakcijos deleguotas atstovas;</w:t>
      </w:r>
    </w:p>
    <w:p w:rsidR="00C40261" w:rsidRDefault="00C40261" w:rsidP="00C40261">
      <w:pPr>
        <w:tabs>
          <w:tab w:val="left" w:pos="912"/>
        </w:tabs>
        <w:ind w:firstLine="709"/>
        <w:jc w:val="both"/>
      </w:pPr>
      <w:r>
        <w:t xml:space="preserve">1.7. </w:t>
      </w:r>
      <w:r w:rsidR="000C7B2C">
        <w:t>Valdemaras Anužis</w:t>
      </w:r>
      <w:r>
        <w:t>, Klaipėdos miesto savivaldybės tarybos narys,</w:t>
      </w:r>
      <w:r w:rsidRPr="001D5074">
        <w:t xml:space="preserve"> </w:t>
      </w:r>
      <w:r>
        <w:t>nepriklausančių frakcijoms savivaldybės tarybos narių deleguotas atstovas.</w:t>
      </w:r>
    </w:p>
    <w:p w:rsidR="00C40261" w:rsidRDefault="00C40261" w:rsidP="00C40261">
      <w:pPr>
        <w:tabs>
          <w:tab w:val="left" w:pos="709"/>
        </w:tabs>
        <w:ind w:firstLine="709"/>
        <w:jc w:val="both"/>
      </w:pPr>
      <w:r>
        <w:t>2. </w:t>
      </w:r>
      <w:r w:rsidRPr="001E7BCF">
        <w:t xml:space="preserve">Skirti </w:t>
      </w:r>
      <w:r>
        <w:t>laikinosios</w:t>
      </w:r>
      <w:r w:rsidRPr="001E7BCF">
        <w:t xml:space="preserve"> komisijos pirmininke Juditą Simonaviči</w:t>
      </w:r>
      <w:r>
        <w:t>ū</w:t>
      </w:r>
      <w:r w:rsidRPr="001E7BCF">
        <w:t xml:space="preserve">tę, </w:t>
      </w:r>
      <w:r>
        <w:t>K</w:t>
      </w:r>
      <w:r w:rsidRPr="001E7BCF">
        <w:t>laipėdos miest</w:t>
      </w:r>
      <w:r>
        <w:t>o savivaldybės mero pavaduotoją</w:t>
      </w:r>
      <w:r w:rsidRPr="001E7BCF">
        <w:t>.</w:t>
      </w:r>
    </w:p>
    <w:p w:rsidR="00C40261" w:rsidRDefault="00C40261" w:rsidP="00C40261">
      <w:pPr>
        <w:tabs>
          <w:tab w:val="left" w:pos="709"/>
        </w:tabs>
        <w:ind w:firstLine="709"/>
        <w:jc w:val="both"/>
      </w:pPr>
      <w:r>
        <w:t>3. Pavesti laikinajai komisijai išnagrinėti keleivių vežimo maršrutiniais taksi paslaugos laikino neteikimo aplinkybes, nustatyti, kokie veiksmai galėjo ir turėjo būti atlikti, siekiant išvengti susidariusios situacijos, ir kokios institucijos laikytinos atsakingomis už keleivių vežimo maršrutiniais taksi paslaugos teikimo tęstinumo neužtikrinimą.</w:t>
      </w:r>
    </w:p>
    <w:p w:rsidR="00C40261" w:rsidRDefault="00C40261" w:rsidP="00C40261">
      <w:pPr>
        <w:tabs>
          <w:tab w:val="left" w:pos="709"/>
        </w:tabs>
        <w:ind w:firstLine="709"/>
        <w:jc w:val="both"/>
      </w:pPr>
      <w:r>
        <w:t xml:space="preserve">4. Įpareigoti laikinąją komisiją iki 2017 m. spalio 2 d. </w:t>
      </w:r>
      <w:r w:rsidRPr="003B1DE2">
        <w:t>Klaipėdos miesto savivaldybės taryba</w:t>
      </w:r>
      <w:r>
        <w:t>i ir Klaipėdos miesto savivaldybės merui pateikti atlikto tyrimo išvadas.</w:t>
      </w:r>
    </w:p>
    <w:p w:rsidR="00C40261" w:rsidRPr="003B1DE2" w:rsidRDefault="00C40261" w:rsidP="00C40261">
      <w:pPr>
        <w:tabs>
          <w:tab w:val="left" w:pos="709"/>
        </w:tabs>
        <w:ind w:firstLine="709"/>
        <w:jc w:val="both"/>
      </w:pPr>
      <w:r>
        <w:t>5. </w:t>
      </w:r>
      <w:r w:rsidRPr="002F6EF4">
        <w:rPr>
          <w:szCs w:val="20"/>
          <w:lang w:eastAsia="lt-LT"/>
        </w:rPr>
        <w:t>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40261" w:rsidP="004476DD">
            <w:pPr>
              <w:jc w:val="right"/>
            </w:pPr>
            <w:r w:rsidRPr="003B1DE2">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A9D" w:rsidRDefault="00F82A9D" w:rsidP="00E014C1">
      <w:r>
        <w:separator/>
      </w:r>
    </w:p>
  </w:endnote>
  <w:endnote w:type="continuationSeparator" w:id="0">
    <w:p w:rsidR="00F82A9D" w:rsidRDefault="00F82A9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A9D" w:rsidRDefault="00F82A9D" w:rsidP="00E014C1">
      <w:r>
        <w:separator/>
      </w:r>
    </w:p>
  </w:footnote>
  <w:footnote w:type="continuationSeparator" w:id="0">
    <w:p w:rsidR="00F82A9D" w:rsidRDefault="00F82A9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7B2C"/>
    <w:rsid w:val="000F0958"/>
    <w:rsid w:val="001E7FB1"/>
    <w:rsid w:val="003222B4"/>
    <w:rsid w:val="004476DD"/>
    <w:rsid w:val="00544FC7"/>
    <w:rsid w:val="00597EE8"/>
    <w:rsid w:val="005F495C"/>
    <w:rsid w:val="008354D5"/>
    <w:rsid w:val="00894D6F"/>
    <w:rsid w:val="00922CD4"/>
    <w:rsid w:val="00981524"/>
    <w:rsid w:val="00A12691"/>
    <w:rsid w:val="00AF7D08"/>
    <w:rsid w:val="00B077C4"/>
    <w:rsid w:val="00C40261"/>
    <w:rsid w:val="00C56F56"/>
    <w:rsid w:val="00CA4D3B"/>
    <w:rsid w:val="00DE5BE4"/>
    <w:rsid w:val="00E014C1"/>
    <w:rsid w:val="00E33871"/>
    <w:rsid w:val="00E65427"/>
    <w:rsid w:val="00F51622"/>
    <w:rsid w:val="00F82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416F2-D83D-4931-85C9-47BFEA86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1697</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2017-09-15T07:00:00Z</dcterms:created>
  <dcterms:modified xsi:type="dcterms:W3CDTF">2017-09-15T07:00:00Z</dcterms:modified>
</cp:coreProperties>
</file>