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E7E35" w:rsidRPr="001D3C7E" w:rsidRDefault="00DE7E35" w:rsidP="00DE7E3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2016 METŲ BIUDŽETO VYKDYMO ATASKAITŲ RINKINIO IR KONSOLIDUOTŲJŲ FINANSINIŲ ATASKAITŲ RINKINIO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52730" w:rsidRDefault="00E52730" w:rsidP="00E5273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15 punktu, Lietuvos Respublikos biudžeto sandaros įstatymo 36 straipsnio 3 punktu ir Lietuvos Respublikos viešojo sektoriaus atskaitomybės įstatymo 26 straipsnio 1 dalimi ir 29 straipsnio 1 dalimi, Klaipėdos miesto savivaldybės taryba </w:t>
      </w:r>
      <w:r>
        <w:rPr>
          <w:spacing w:val="60"/>
        </w:rPr>
        <w:t>nusprendži</w:t>
      </w:r>
      <w:r>
        <w:t>a:</w:t>
      </w:r>
    </w:p>
    <w:p w:rsidR="00E52730" w:rsidRDefault="00E52730" w:rsidP="00E52730">
      <w:pPr>
        <w:tabs>
          <w:tab w:val="left" w:pos="912"/>
        </w:tabs>
        <w:ind w:firstLine="709"/>
        <w:jc w:val="both"/>
      </w:pPr>
      <w:r>
        <w:t>1. Patvirtinti pridedamus:</w:t>
      </w:r>
    </w:p>
    <w:p w:rsidR="00E52730" w:rsidRDefault="00E52730" w:rsidP="00E52730">
      <w:pPr>
        <w:tabs>
          <w:tab w:val="left" w:pos="912"/>
        </w:tabs>
        <w:ind w:firstLine="709"/>
        <w:jc w:val="both"/>
      </w:pPr>
      <w:r>
        <w:t>1.1. Klaipėdos miesto savivaldybės 2016 metų biudžeto vykdymo ataskaitų rinkinį;</w:t>
      </w:r>
    </w:p>
    <w:p w:rsidR="00E52730" w:rsidRDefault="00E52730" w:rsidP="00E52730">
      <w:pPr>
        <w:tabs>
          <w:tab w:val="left" w:pos="912"/>
        </w:tabs>
        <w:ind w:firstLine="709"/>
        <w:jc w:val="both"/>
      </w:pPr>
      <w:r>
        <w:t>1.2. Klaipėdos miesto savivaldybės 2016 metų biudžeto vykdymo ataskaitas pagal asignavimų valdytojus, programas;</w:t>
      </w:r>
    </w:p>
    <w:p w:rsidR="00E52730" w:rsidRDefault="00E52730" w:rsidP="00E52730">
      <w:pPr>
        <w:tabs>
          <w:tab w:val="left" w:pos="912"/>
        </w:tabs>
        <w:ind w:firstLine="709"/>
        <w:jc w:val="both"/>
      </w:pPr>
      <w:r>
        <w:t>1.3. Klaipėdos miesto savivaldybės 2016 metų konsoliduotųjų finansinių ataskaitų rinkinį.</w:t>
      </w:r>
    </w:p>
    <w:p w:rsidR="00E52730" w:rsidRDefault="00E52730" w:rsidP="00E52730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52730" w:rsidP="00E52730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B1" w:rsidRDefault="00D55DB1" w:rsidP="00E014C1">
      <w:r>
        <w:separator/>
      </w:r>
    </w:p>
  </w:endnote>
  <w:endnote w:type="continuationSeparator" w:id="0">
    <w:p w:rsidR="00D55DB1" w:rsidRDefault="00D55DB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B1" w:rsidRDefault="00D55DB1" w:rsidP="00E014C1">
      <w:r>
        <w:separator/>
      </w:r>
    </w:p>
  </w:footnote>
  <w:footnote w:type="continuationSeparator" w:id="0">
    <w:p w:rsidR="00D55DB1" w:rsidRDefault="00D55DB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5750C"/>
    <w:rsid w:val="003D34AF"/>
    <w:rsid w:val="004476DD"/>
    <w:rsid w:val="00597EE8"/>
    <w:rsid w:val="005F495C"/>
    <w:rsid w:val="008354D5"/>
    <w:rsid w:val="0084071F"/>
    <w:rsid w:val="00894D6F"/>
    <w:rsid w:val="00922CD4"/>
    <w:rsid w:val="00A12691"/>
    <w:rsid w:val="00AF7D08"/>
    <w:rsid w:val="00C56F56"/>
    <w:rsid w:val="00CA4D3B"/>
    <w:rsid w:val="00D55DB1"/>
    <w:rsid w:val="00DE7E35"/>
    <w:rsid w:val="00E014C1"/>
    <w:rsid w:val="00E33871"/>
    <w:rsid w:val="00E5273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B4DB5-4B33-44B6-A930-230AF1B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2017-09-18T06:33:00Z</dcterms:created>
  <dcterms:modified xsi:type="dcterms:W3CDTF">2017-09-18T06:33:00Z</dcterms:modified>
</cp:coreProperties>
</file>