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FF7" w:rsidRPr="00287BC1" w:rsidRDefault="00B52FF7" w:rsidP="006504F0">
      <w:pPr>
        <w:jc w:val="center"/>
        <w:rPr>
          <w:b/>
          <w:lang w:val="en-US"/>
        </w:rPr>
      </w:pPr>
      <w:bookmarkStart w:id="0" w:name="_GoBack"/>
      <w:bookmarkEnd w:id="0"/>
      <w:r w:rsidRPr="00287BC1">
        <w:rPr>
          <w:b/>
          <w:lang w:val="en-US"/>
        </w:rPr>
        <w:t>AIŠKINAMASIS RAŠTAS</w:t>
      </w:r>
    </w:p>
    <w:p w:rsidR="000B5C46" w:rsidRPr="00287BC1" w:rsidRDefault="000B5C46" w:rsidP="006504F0">
      <w:pPr>
        <w:jc w:val="center"/>
        <w:rPr>
          <w:b/>
          <w:sz w:val="20"/>
          <w:szCs w:val="20"/>
        </w:rPr>
      </w:pPr>
    </w:p>
    <w:p w:rsidR="00E215F0" w:rsidRPr="00E223D6" w:rsidRDefault="00B52FF7" w:rsidP="00E215F0">
      <w:pPr>
        <w:jc w:val="center"/>
        <w:rPr>
          <w:b/>
        </w:rPr>
      </w:pPr>
      <w:r w:rsidRPr="00E223D6">
        <w:rPr>
          <w:b/>
        </w:rPr>
        <w:t>PRIE SAVIVALDYBĖS TARYBOS SPRENDIMO</w:t>
      </w:r>
      <w:r w:rsidR="000156B3" w:rsidRPr="00E223D6">
        <w:rPr>
          <w:b/>
        </w:rPr>
        <w:t xml:space="preserve"> PROJEKTO</w:t>
      </w:r>
    </w:p>
    <w:p w:rsidR="002102DE" w:rsidRPr="00E223D6" w:rsidRDefault="001A795B" w:rsidP="002102DE">
      <w:pPr>
        <w:tabs>
          <w:tab w:val="left" w:pos="360"/>
        </w:tabs>
        <w:jc w:val="center"/>
        <w:rPr>
          <w:b/>
          <w:caps/>
        </w:rPr>
      </w:pPr>
      <w:r w:rsidRPr="00E223D6">
        <w:rPr>
          <w:b/>
        </w:rPr>
        <w:t xml:space="preserve"> </w:t>
      </w:r>
      <w:r w:rsidR="00265C59" w:rsidRPr="00E223D6">
        <w:rPr>
          <w:b/>
        </w:rPr>
        <w:t>“</w:t>
      </w:r>
      <w:r w:rsidR="00D75A7F" w:rsidRPr="001D3C7E">
        <w:rPr>
          <w:b/>
          <w:caps/>
        </w:rPr>
        <w:t xml:space="preserve">DĖL </w:t>
      </w:r>
      <w:r w:rsidR="00D75A7F">
        <w:rPr>
          <w:b/>
        </w:rPr>
        <w:t>BIUDŽETINĖS ĮSTAIGOS KLAIPĖDOS MIESTO SPORTO BAZIŲ VALDYMO CENTRO TEIKIAMŲ ATLYGINTINŲ PASLAUGŲ KAINŲ NUSTATYMO</w:t>
      </w:r>
      <w:r w:rsidR="002102DE">
        <w:rPr>
          <w:b/>
        </w:rPr>
        <w:t>“</w:t>
      </w:r>
    </w:p>
    <w:p w:rsidR="002102DE" w:rsidRDefault="002102DE" w:rsidP="0032462D">
      <w:pPr>
        <w:jc w:val="center"/>
        <w:rPr>
          <w:b/>
          <w:caps/>
        </w:rPr>
      </w:pPr>
    </w:p>
    <w:p w:rsidR="00C30A5F" w:rsidRPr="00287BC1" w:rsidRDefault="00C30A5F" w:rsidP="0032462D">
      <w:pPr>
        <w:jc w:val="center"/>
      </w:pPr>
      <w:r w:rsidRPr="00124586">
        <w:t>201</w:t>
      </w:r>
      <w:r w:rsidR="008E1AAE" w:rsidRPr="00124586">
        <w:t>7</w:t>
      </w:r>
      <w:r w:rsidRPr="00124586">
        <w:t>-</w:t>
      </w:r>
      <w:r w:rsidR="008E1AAE" w:rsidRPr="00124586">
        <w:t>0</w:t>
      </w:r>
      <w:r w:rsidR="002102DE">
        <w:t>9</w:t>
      </w:r>
      <w:r w:rsidR="003E4F64" w:rsidRPr="00124586">
        <w:t>-</w:t>
      </w:r>
      <w:r w:rsidR="002102DE">
        <w:t>08</w:t>
      </w:r>
    </w:p>
    <w:p w:rsidR="002651D8" w:rsidRPr="002102DE" w:rsidRDefault="002651D8" w:rsidP="00C30A5F">
      <w:pPr>
        <w:jc w:val="center"/>
        <w:rPr>
          <w:sz w:val="10"/>
          <w:szCs w:val="10"/>
          <w:lang w:val="en-US"/>
        </w:rPr>
      </w:pPr>
    </w:p>
    <w:p w:rsidR="00B52FF7" w:rsidRPr="004C00A2" w:rsidRDefault="00B52FF7" w:rsidP="004A3A7A">
      <w:pPr>
        <w:ind w:firstLine="720"/>
        <w:jc w:val="both"/>
        <w:rPr>
          <w:b/>
        </w:rPr>
      </w:pPr>
      <w:r w:rsidRPr="004C00A2">
        <w:rPr>
          <w:b/>
        </w:rPr>
        <w:t>1. Sprendimo projekto esmė, tikslai ir uždaviniai.</w:t>
      </w:r>
    </w:p>
    <w:p w:rsidR="00182CC5" w:rsidRDefault="00032BDF" w:rsidP="00B566DB">
      <w:pPr>
        <w:ind w:firstLine="709"/>
        <w:jc w:val="both"/>
      </w:pPr>
      <w:r w:rsidRPr="00591CCD">
        <w:t>Sprendimo projekt</w:t>
      </w:r>
      <w:r w:rsidR="00F71539">
        <w:t xml:space="preserve">o tikslas – </w:t>
      </w:r>
      <w:r w:rsidR="00336D9E">
        <w:t xml:space="preserve">nustatyti biudžetinės įstaigos Klaipėdos miesto sporto bazių valdymo centro </w:t>
      </w:r>
      <w:r w:rsidR="00F71539">
        <w:t xml:space="preserve">teikiamų atlygintinų paslaugų kainos dydžio nustatymo metodiką </w:t>
      </w:r>
      <w:r w:rsidR="00336D9E">
        <w:t xml:space="preserve">bei </w:t>
      </w:r>
      <w:r w:rsidR="00E611EF">
        <w:t xml:space="preserve">patvirtinti </w:t>
      </w:r>
      <w:r w:rsidR="00336D9E">
        <w:t>sporto bazių paslaugų kainas nuo 2018</w:t>
      </w:r>
      <w:r w:rsidR="00CA76DE">
        <w:t xml:space="preserve"> </w:t>
      </w:r>
      <w:r w:rsidR="00336D9E">
        <w:t>metų sausio 1 d.</w:t>
      </w:r>
    </w:p>
    <w:p w:rsidR="00F71539" w:rsidRDefault="00523BFF" w:rsidP="00B566DB">
      <w:pPr>
        <w:ind w:firstLine="709"/>
        <w:jc w:val="both"/>
        <w:rPr>
          <w:color w:val="000000"/>
          <w:w w:val="102"/>
        </w:rPr>
      </w:pPr>
      <w:r>
        <w:t xml:space="preserve"> Šiuo sprendimo projektu taip pat siekiama </w:t>
      </w:r>
      <w:r w:rsidR="00AB6940">
        <w:t>pripažinti netekus</w:t>
      </w:r>
      <w:r w:rsidR="00B76D7A">
        <w:t>iais</w:t>
      </w:r>
      <w:r>
        <w:t xml:space="preserve"> galios </w:t>
      </w:r>
      <w:r w:rsidR="00B76D7A">
        <w:rPr>
          <w:color w:val="000000"/>
          <w:w w:val="102"/>
        </w:rPr>
        <w:t>iki šiol galiojusius Tarybos sprendimu</w:t>
      </w:r>
      <w:r w:rsidR="006277EA">
        <w:rPr>
          <w:color w:val="000000"/>
          <w:w w:val="102"/>
        </w:rPr>
        <w:t>s,</w:t>
      </w:r>
      <w:r w:rsidR="00B76D7A">
        <w:rPr>
          <w:color w:val="000000"/>
          <w:w w:val="102"/>
        </w:rPr>
        <w:t xml:space="preserve"> k</w:t>
      </w:r>
      <w:r w:rsidR="006277EA">
        <w:rPr>
          <w:color w:val="000000"/>
          <w:w w:val="102"/>
        </w:rPr>
        <w:t xml:space="preserve">uriais buvo nustatytos </w:t>
      </w:r>
      <w:r w:rsidR="00B76D7A">
        <w:rPr>
          <w:color w:val="000000"/>
          <w:w w:val="102"/>
        </w:rPr>
        <w:t xml:space="preserve">teikiamų paslaugų kainos. </w:t>
      </w:r>
    </w:p>
    <w:p w:rsidR="005371B9" w:rsidRPr="00621F8A" w:rsidRDefault="00A72492" w:rsidP="00621F8A">
      <w:pPr>
        <w:ind w:firstLine="720"/>
        <w:jc w:val="both"/>
        <w:rPr>
          <w:b/>
        </w:rPr>
      </w:pPr>
      <w:r w:rsidRPr="00591CCD">
        <w:rPr>
          <w:b/>
        </w:rPr>
        <w:t>2. Projekto rengimo priežastys ir kuo remiantis parengtas sprendimo projektas.</w:t>
      </w:r>
    </w:p>
    <w:p w:rsidR="00654BC4" w:rsidRPr="00E223D6" w:rsidRDefault="00654BC4" w:rsidP="000E37AB">
      <w:pPr>
        <w:pStyle w:val="Pagrindiniotekstotrauka"/>
        <w:spacing w:after="0"/>
        <w:ind w:left="0" w:firstLine="720"/>
        <w:jc w:val="both"/>
      </w:pPr>
      <w:r w:rsidRPr="00654BC4">
        <w:t xml:space="preserve">Projektas parengtas vadovaujantis Lietuvos Respublikos vietos savivaldos įstatymo </w:t>
      </w:r>
      <w:r w:rsidRPr="0025512C">
        <w:t xml:space="preserve">16 straipsnio 2 dalies </w:t>
      </w:r>
      <w:r>
        <w:t xml:space="preserve">37 </w:t>
      </w:r>
      <w:r w:rsidRPr="0025512C">
        <w:t>punktu</w:t>
      </w:r>
      <w:r>
        <w:t>,</w:t>
      </w:r>
      <w:r w:rsidRPr="00654BC4">
        <w:t xml:space="preserve"> kuriame numatyta išimtinė tarybos kompetencija. Viena </w:t>
      </w:r>
      <w:r w:rsidRPr="00E223D6">
        <w:t xml:space="preserve">iš tokių - kainų ir tarifų už savivaldybės biudžetinių įstaigų teikiamas atlygintinas paslaugas nustatymas. </w:t>
      </w:r>
    </w:p>
    <w:p w:rsidR="00B572AB" w:rsidRDefault="0031364B" w:rsidP="003F3CC8">
      <w:pPr>
        <w:ind w:firstLine="709"/>
        <w:jc w:val="both"/>
      </w:pPr>
      <w:r w:rsidRPr="00E223D6">
        <w:t xml:space="preserve">Nuo </w:t>
      </w:r>
      <w:r w:rsidR="00A6339F" w:rsidRPr="00E223D6">
        <w:t>šių</w:t>
      </w:r>
      <w:r w:rsidRPr="00E223D6">
        <w:t xml:space="preserve"> metų sausio 1 dienos</w:t>
      </w:r>
      <w:r w:rsidR="00DD23D7" w:rsidRPr="00E223D6">
        <w:t xml:space="preserve"> </w:t>
      </w:r>
      <w:r w:rsidR="00090DF6" w:rsidRPr="00E223D6">
        <w:t xml:space="preserve">BĮ Klaipėdos „Viesulo“ sporto centro patikėjimo </w:t>
      </w:r>
      <w:r w:rsidR="00090DF6">
        <w:t xml:space="preserve">teise </w:t>
      </w:r>
      <w:r w:rsidR="00090DF6" w:rsidRPr="00853B62">
        <w:t>vald</w:t>
      </w:r>
      <w:r w:rsidR="00090DF6">
        <w:t>ytos</w:t>
      </w:r>
      <w:r w:rsidR="00090DF6" w:rsidRPr="00853B62">
        <w:t xml:space="preserve"> </w:t>
      </w:r>
      <w:r w:rsidR="009C5182">
        <w:t xml:space="preserve">šešios </w:t>
      </w:r>
      <w:r w:rsidR="00090DF6" w:rsidRPr="00853B62">
        <w:t>sporto baz</w:t>
      </w:r>
      <w:r w:rsidR="00090DF6">
        <w:t>ė</w:t>
      </w:r>
      <w:r w:rsidR="00090DF6" w:rsidRPr="00853B62">
        <w:t xml:space="preserve">s </w:t>
      </w:r>
      <w:r w:rsidR="00090DF6">
        <w:t xml:space="preserve">buvo </w:t>
      </w:r>
      <w:r w:rsidR="00090DF6" w:rsidRPr="00853B62">
        <w:t>perduot</w:t>
      </w:r>
      <w:r w:rsidR="00090DF6">
        <w:t>os</w:t>
      </w:r>
      <w:r w:rsidR="00090DF6" w:rsidRPr="00853B62">
        <w:t xml:space="preserve"> BĮ </w:t>
      </w:r>
      <w:r w:rsidR="00090DF6" w:rsidRPr="007315E0">
        <w:t>Klaipėdos miesto sporto bazių valdymo centr</w:t>
      </w:r>
      <w:r w:rsidR="00090DF6">
        <w:t xml:space="preserve">ui, kuris </w:t>
      </w:r>
      <w:r w:rsidR="009C5182">
        <w:t xml:space="preserve">šiuo metu </w:t>
      </w:r>
      <w:r w:rsidR="00AD36DB">
        <w:t>administruoja</w:t>
      </w:r>
      <w:r w:rsidR="00090DF6">
        <w:t xml:space="preserve"> </w:t>
      </w:r>
      <w:r w:rsidR="00090DF6" w:rsidRPr="002C47B9">
        <w:t>d</w:t>
      </w:r>
      <w:r w:rsidR="003E3238">
        <w:t>augiausia</w:t>
      </w:r>
      <w:r w:rsidR="00090DF6" w:rsidRPr="002C47B9">
        <w:t xml:space="preserve"> sporto bazių</w:t>
      </w:r>
      <w:r w:rsidR="00A6339F" w:rsidRPr="00A6339F">
        <w:t xml:space="preserve"> </w:t>
      </w:r>
      <w:r w:rsidR="00AD36DB">
        <w:t>ir</w:t>
      </w:r>
      <w:r w:rsidR="000B3173">
        <w:t xml:space="preserve"> </w:t>
      </w:r>
      <w:r w:rsidR="00FA5965">
        <w:t xml:space="preserve">naudodamasis įdiegta centralizuota sporto bazių užimtumo tinklelio koordinavimo sistema </w:t>
      </w:r>
      <w:r w:rsidR="00090DF6">
        <w:t>teikia sporto bazių paslaugas fiz</w:t>
      </w:r>
      <w:r w:rsidR="000B3173">
        <w:t>iniams bei juridiniams asmenims</w:t>
      </w:r>
      <w:r w:rsidR="000539E9">
        <w:t>.</w:t>
      </w:r>
      <w:r w:rsidR="000B3173">
        <w:t xml:space="preserve"> </w:t>
      </w:r>
      <w:r w:rsidR="003A5313">
        <w:t>Prim</w:t>
      </w:r>
      <w:r w:rsidR="008669F6">
        <w:t>ename</w:t>
      </w:r>
      <w:r w:rsidR="003A5313">
        <w:t xml:space="preserve">, kad </w:t>
      </w:r>
      <w:r w:rsidR="003C287A">
        <w:t xml:space="preserve">Klaipėdos miesto </w:t>
      </w:r>
      <w:r w:rsidR="00DB685D">
        <w:t xml:space="preserve">savivaldybės </w:t>
      </w:r>
      <w:r w:rsidR="003C287A">
        <w:t xml:space="preserve">taryba </w:t>
      </w:r>
      <w:r w:rsidR="003C287A">
        <w:rPr>
          <w:noProof/>
        </w:rPr>
        <w:t>2016 m. gruodžio 22 d. sprendimu Nr. T2-299</w:t>
      </w:r>
      <w:r w:rsidR="00A135F8">
        <w:rPr>
          <w:noProof/>
        </w:rPr>
        <w:t xml:space="preserve"> patvirtino </w:t>
      </w:r>
      <w:r w:rsidR="00A135F8" w:rsidRPr="007C2B5C">
        <w:t>Klaipėdos miesto biudžetinių sporto įstaigų sporto bazių paslaugų teikimo ir naudojimo tvarkos aprašą</w:t>
      </w:r>
      <w:r w:rsidR="00A135F8">
        <w:rPr>
          <w:noProof/>
        </w:rPr>
        <w:t xml:space="preserve"> ir nusprendė</w:t>
      </w:r>
      <w:r w:rsidR="003C287A">
        <w:rPr>
          <w:noProof/>
        </w:rPr>
        <w:t xml:space="preserve">, </w:t>
      </w:r>
      <w:r w:rsidR="003C287A" w:rsidRPr="00A135F8">
        <w:rPr>
          <w:noProof/>
        </w:rPr>
        <w:t>kad</w:t>
      </w:r>
      <w:r w:rsidR="003C287A" w:rsidRPr="00A135F8">
        <w:rPr>
          <w:i/>
          <w:noProof/>
        </w:rPr>
        <w:t xml:space="preserve"> </w:t>
      </w:r>
      <w:r w:rsidR="00CA7DFC" w:rsidRPr="00A135F8">
        <w:rPr>
          <w:i/>
        </w:rPr>
        <w:t>naudojimasis sporto bazėmis</w:t>
      </w:r>
      <w:r w:rsidR="00CA7DFC" w:rsidRPr="007C2B5C">
        <w:t xml:space="preserve"> </w:t>
      </w:r>
      <w:r w:rsidR="00B572AB">
        <w:t>(</w:t>
      </w:r>
      <w:r w:rsidR="00A135F8" w:rsidRPr="007C2B5C">
        <w:t>biudžetinėms sporto įstaigoms jų pagrindinei veiklai vykdyti;</w:t>
      </w:r>
      <w:r w:rsidR="00A135F8">
        <w:t xml:space="preserve"> </w:t>
      </w:r>
      <w:r w:rsidR="00A135F8" w:rsidRPr="007C2B5C">
        <w:t>viešosioms sporto įstaigoms, kurių savininkė ar dalininkė yra Klaipėdos miesto savivaldybė;</w:t>
      </w:r>
      <w:r w:rsidR="00A135F8">
        <w:t xml:space="preserve"> </w:t>
      </w:r>
      <w:r w:rsidR="00A135F8" w:rsidRPr="007C2B5C">
        <w:t>sporto šakų aukščiausiųjų lygų komandoms bei Europos klubinių komandų taurių turnyrų dalyviams;</w:t>
      </w:r>
      <w:r w:rsidR="00A135F8">
        <w:t xml:space="preserve"> </w:t>
      </w:r>
      <w:r w:rsidR="00A135F8" w:rsidRPr="007C2B5C">
        <w:rPr>
          <w:bCs/>
        </w:rPr>
        <w:t xml:space="preserve">Klaipėdos </w:t>
      </w:r>
      <w:r w:rsidR="00A135F8">
        <w:t xml:space="preserve">miesto sporto šakų rinktinėms) </w:t>
      </w:r>
      <w:r w:rsidR="00CA7DFC" w:rsidRPr="00A135F8">
        <w:rPr>
          <w:i/>
        </w:rPr>
        <w:t>neatlygintinai</w:t>
      </w:r>
      <w:r w:rsidR="00CA7DFC" w:rsidRPr="007C2B5C">
        <w:t xml:space="preserve"> </w:t>
      </w:r>
      <w:r w:rsidR="00CF03D6">
        <w:t xml:space="preserve">yra </w:t>
      </w:r>
      <w:r w:rsidR="00182CC5">
        <w:t>teikiamas</w:t>
      </w:r>
      <w:r w:rsidR="00B572AB">
        <w:t xml:space="preserve"> tik </w:t>
      </w:r>
      <w:r w:rsidR="00CA7DFC" w:rsidRPr="007C2B5C">
        <w:t xml:space="preserve">iki 2018 m. sausio 1 d. </w:t>
      </w:r>
    </w:p>
    <w:p w:rsidR="00FF7513" w:rsidRDefault="008E3495" w:rsidP="00C00A10">
      <w:pPr>
        <w:shd w:val="clear" w:color="auto" w:fill="FFFFFF" w:themeFill="background1"/>
        <w:ind w:firstLine="748"/>
        <w:jc w:val="both"/>
      </w:pPr>
      <w:r>
        <w:t>Šiuo metu</w:t>
      </w:r>
      <w:r w:rsidR="003C3D1E">
        <w:t xml:space="preserve"> galiojančios sporto bazių paslaugų kainos </w:t>
      </w:r>
      <w:r>
        <w:t xml:space="preserve">nebeatitinka realios situacijos, </w:t>
      </w:r>
      <w:r w:rsidR="00911A10">
        <w:t>nes</w:t>
      </w:r>
      <w:r>
        <w:t xml:space="preserve"> </w:t>
      </w:r>
      <w:r w:rsidR="0006513B">
        <w:t xml:space="preserve">buvo skaičiuotos </w:t>
      </w:r>
      <w:r w:rsidR="00D22496">
        <w:t>skirting</w:t>
      </w:r>
      <w:r w:rsidR="0088153D">
        <w:t>u laikotarpiu</w:t>
      </w:r>
      <w:r w:rsidR="00D22496">
        <w:t xml:space="preserve"> </w:t>
      </w:r>
      <w:r w:rsidR="008276FB">
        <w:t xml:space="preserve">taikant </w:t>
      </w:r>
      <w:r w:rsidR="00D22496">
        <w:t>įvairias</w:t>
      </w:r>
      <w:r w:rsidR="008276FB">
        <w:t xml:space="preserve"> metodikas, </w:t>
      </w:r>
      <w:r>
        <w:t xml:space="preserve">o </w:t>
      </w:r>
      <w:r w:rsidR="00DA1B49">
        <w:t xml:space="preserve">per keletą metų </w:t>
      </w:r>
      <w:r w:rsidR="00911A10">
        <w:t>keitėsi</w:t>
      </w:r>
      <w:r w:rsidR="00DA1B49">
        <w:t xml:space="preserve"> </w:t>
      </w:r>
      <w:r>
        <w:t xml:space="preserve">ne tik </w:t>
      </w:r>
      <w:r w:rsidR="00DA1B49">
        <w:t>darbo užmokestis,</w:t>
      </w:r>
      <w:r>
        <w:t xml:space="preserve"> bet ir</w:t>
      </w:r>
      <w:r w:rsidR="00DA1B49">
        <w:t xml:space="preserve"> energetini</w:t>
      </w:r>
      <w:r w:rsidR="006331F7">
        <w:t>ų</w:t>
      </w:r>
      <w:r w:rsidR="00DA1B49">
        <w:t xml:space="preserve"> ištekli</w:t>
      </w:r>
      <w:r w:rsidR="006331F7">
        <w:t xml:space="preserve">ų, </w:t>
      </w:r>
      <w:r w:rsidR="008669F6">
        <w:t>įvairi</w:t>
      </w:r>
      <w:r w:rsidR="00911A10">
        <w:t>ų</w:t>
      </w:r>
      <w:r w:rsidR="008669F6">
        <w:t xml:space="preserve"> paslaug</w:t>
      </w:r>
      <w:r w:rsidR="00911A10">
        <w:t>ų kainos</w:t>
      </w:r>
      <w:r w:rsidR="00C00A10">
        <w:t>.</w:t>
      </w:r>
    </w:p>
    <w:p w:rsidR="0048192A" w:rsidRPr="00CE69D4" w:rsidRDefault="0048192A" w:rsidP="0048192A">
      <w:pPr>
        <w:pStyle w:val="Pagrindinistekstas"/>
        <w:ind w:firstLine="720"/>
        <w:rPr>
          <w:b/>
        </w:rPr>
      </w:pPr>
      <w:r w:rsidRPr="002C47B9">
        <w:rPr>
          <w:b/>
        </w:rPr>
        <w:t>3. Kokių rezultatų laukiama.</w:t>
      </w:r>
    </w:p>
    <w:p w:rsidR="0071110B" w:rsidRDefault="006D260D" w:rsidP="0071110B">
      <w:pPr>
        <w:ind w:firstLine="709"/>
        <w:jc w:val="both"/>
      </w:pPr>
      <w:r w:rsidRPr="00473792">
        <w:t xml:space="preserve">Teikiamu sprendimo projektu </w:t>
      </w:r>
      <w:r>
        <w:t xml:space="preserve">nuo 2018 metų sausio 1 d. </w:t>
      </w:r>
      <w:r w:rsidRPr="00473792">
        <w:t>bus patvirtin</w:t>
      </w:r>
      <w:r>
        <w:t>tos</w:t>
      </w:r>
      <w:r w:rsidRPr="00473792">
        <w:t xml:space="preserve"> </w:t>
      </w:r>
      <w:r>
        <w:t xml:space="preserve">naujos </w:t>
      </w:r>
      <w:r w:rsidR="00E871B8" w:rsidRPr="00853B62">
        <w:t xml:space="preserve">BĮ </w:t>
      </w:r>
      <w:r w:rsidR="00E871B8" w:rsidRPr="007315E0">
        <w:t>Klaipėdos miesto sporto bazių valdymo centr</w:t>
      </w:r>
      <w:r>
        <w:t xml:space="preserve">o </w:t>
      </w:r>
      <w:r w:rsidR="00C82F87">
        <w:t>teikiamų</w:t>
      </w:r>
      <w:r>
        <w:t xml:space="preserve"> paslaugų kainos bei </w:t>
      </w:r>
      <w:r w:rsidR="001C49A9">
        <w:t xml:space="preserve">nustatyta </w:t>
      </w:r>
      <w:r w:rsidR="00E80FDA">
        <w:t xml:space="preserve">teikiamų </w:t>
      </w:r>
      <w:r w:rsidR="001C49A9">
        <w:t>paslaugų kainos dydžio nustatymo metodik</w:t>
      </w:r>
      <w:r w:rsidR="000C25C8">
        <w:t>a.</w:t>
      </w:r>
      <w:r w:rsidR="0071110B" w:rsidRPr="0071110B">
        <w:t xml:space="preserve"> </w:t>
      </w:r>
    </w:p>
    <w:p w:rsidR="00881A0C" w:rsidRPr="00A76070" w:rsidRDefault="00881A0C" w:rsidP="00881A0C">
      <w:pPr>
        <w:ind w:firstLine="748"/>
        <w:jc w:val="both"/>
        <w:rPr>
          <w:b/>
        </w:rPr>
      </w:pPr>
      <w:r w:rsidRPr="00A76070">
        <w:rPr>
          <w:b/>
          <w:bCs/>
        </w:rPr>
        <w:t>4. Sprendimo projekto rengimo metu gauti specialistų vertinimai.</w:t>
      </w:r>
    </w:p>
    <w:p w:rsidR="00881A0C" w:rsidRPr="00A76070" w:rsidRDefault="00881A0C" w:rsidP="00881A0C">
      <w:pPr>
        <w:ind w:firstLine="720"/>
        <w:jc w:val="both"/>
      </w:pPr>
      <w:r w:rsidRPr="00A76070">
        <w:t xml:space="preserve">Dėl teikiamo sprendimo projekto gautos pastabos šiame sprendimo projekte įvertintos. </w:t>
      </w:r>
    </w:p>
    <w:p w:rsidR="00881A0C" w:rsidRPr="00A76070" w:rsidRDefault="00881A0C" w:rsidP="00881A0C">
      <w:pPr>
        <w:ind w:firstLine="748"/>
        <w:jc w:val="both"/>
        <w:rPr>
          <w:b/>
        </w:rPr>
      </w:pPr>
      <w:r w:rsidRPr="00A76070">
        <w:rPr>
          <w:b/>
          <w:bCs/>
        </w:rPr>
        <w:t>5. Išlaidų sąmatos, skaičiavimai, reikalingi pagrindimai ir paaiškinimai.</w:t>
      </w:r>
    </w:p>
    <w:p w:rsidR="00E86598" w:rsidRDefault="00E86598" w:rsidP="00E86598">
      <w:pPr>
        <w:ind w:firstLine="709"/>
        <w:jc w:val="both"/>
      </w:pPr>
      <w:r>
        <w:t>Administracija parengė sporto bazių teikiamų paslaugų kainos dydžio nustatymo metodiką, kur  į vienos sporto bazės paslaugos 1 val</w:t>
      </w:r>
      <w:r w:rsidR="00271ADF">
        <w:t>andos</w:t>
      </w:r>
      <w:r>
        <w:t xml:space="preserve"> kainą</w:t>
      </w:r>
      <w:r w:rsidR="00974EC4">
        <w:t xml:space="preserve"> </w:t>
      </w:r>
      <w:r>
        <w:t xml:space="preserve">eurais </w:t>
      </w:r>
      <w:r w:rsidR="00271ADF">
        <w:t>įskaičiuo</w:t>
      </w:r>
      <w:r w:rsidR="00974EC4">
        <w:t>jama</w:t>
      </w:r>
      <w:r>
        <w:t xml:space="preserve">: </w:t>
      </w:r>
    </w:p>
    <w:p w:rsidR="00E86598" w:rsidRDefault="00E86598" w:rsidP="00E86598">
      <w:pPr>
        <w:pStyle w:val="Sraopastraipa"/>
        <w:numPr>
          <w:ilvl w:val="0"/>
          <w:numId w:val="20"/>
        </w:numPr>
        <w:ind w:left="0" w:firstLine="709"/>
        <w:jc w:val="both"/>
      </w:pPr>
      <w:r>
        <w:t>vienos sporto bazės visų su paslaugos teikimu susijusių sąnaudų, t.</w:t>
      </w:r>
      <w:r w:rsidR="00271ADF">
        <w:t xml:space="preserve"> </w:t>
      </w:r>
      <w:r>
        <w:t>y. šildymo ir sistemos priežiūros, elektros, vandentiekio, kanalizacijos</w:t>
      </w:r>
      <w:r w:rsidR="00271ADF">
        <w:t>, komunalinių atliekų tvarkymo,</w:t>
      </w:r>
      <w:r>
        <w:t xml:space="preserve"> priešgaisrinės ir turto apsaugos, turto draudimo, einamojo remonto ir kitų paslaugų bei panaudotų prekių, susijusių su bazės priežiūra ir paslaugos teikimu, metinė suma;</w:t>
      </w:r>
    </w:p>
    <w:p w:rsidR="00E86598" w:rsidRDefault="00E86598" w:rsidP="00E86598">
      <w:pPr>
        <w:pStyle w:val="Sraopastraipa"/>
        <w:numPr>
          <w:ilvl w:val="0"/>
          <w:numId w:val="19"/>
        </w:numPr>
        <w:ind w:left="0" w:firstLine="709"/>
        <w:jc w:val="both"/>
      </w:pPr>
      <w:r>
        <w:t xml:space="preserve">viso administracinio, ūkinio ir aptarnaujančio personalo, susijusio su sporto bazės priežiūra, valdymu ir aptarnavimu, darbo užmokesčio ir </w:t>
      </w:r>
      <w:proofErr w:type="spellStart"/>
      <w:r>
        <w:t>soc</w:t>
      </w:r>
      <w:proofErr w:type="spellEnd"/>
      <w:r>
        <w:t>. draudimo, kvalifikacijos kėlimo ir komandiruočių, transporto, spaudinių, ryšių, užimtumo koordinavimo p</w:t>
      </w:r>
      <w:r w:rsidR="005D6AE9">
        <w:t>aslaugų</w:t>
      </w:r>
      <w:r>
        <w:t xml:space="preserve"> sąnaudų metinė suma; </w:t>
      </w:r>
    </w:p>
    <w:p w:rsidR="00E86598" w:rsidRDefault="00E86598" w:rsidP="00E86598">
      <w:pPr>
        <w:pStyle w:val="Sraopastraipa"/>
        <w:numPr>
          <w:ilvl w:val="0"/>
          <w:numId w:val="19"/>
        </w:numPr>
        <w:ind w:left="0" w:firstLine="709"/>
        <w:jc w:val="both"/>
      </w:pPr>
      <w:r>
        <w:t>bazės užimtumas, valandų skaičius per metus;</w:t>
      </w:r>
    </w:p>
    <w:p w:rsidR="00E86598" w:rsidRDefault="00E86598" w:rsidP="00E86598">
      <w:pPr>
        <w:pStyle w:val="Sraopastraipa"/>
        <w:numPr>
          <w:ilvl w:val="0"/>
          <w:numId w:val="19"/>
        </w:numPr>
        <w:ind w:left="0" w:firstLine="709"/>
        <w:jc w:val="both"/>
      </w:pPr>
      <w:r>
        <w:t>procentinė išraiška sumos, skirtos paslaugai teikti naudojamo ilgalaikio turto atnaujinimui ir jo naudingųjų savybių atstatymui, 5 proc.;</w:t>
      </w:r>
    </w:p>
    <w:p w:rsidR="00E86598" w:rsidRDefault="00E86598" w:rsidP="00E86598">
      <w:pPr>
        <w:pStyle w:val="Sraopastraipa"/>
        <w:numPr>
          <w:ilvl w:val="0"/>
          <w:numId w:val="19"/>
        </w:numPr>
        <w:ind w:left="0" w:firstLine="709"/>
        <w:jc w:val="both"/>
      </w:pPr>
      <w:r>
        <w:t>viso pastato, kuriame įkurta sporto bazė, plotas, kv. m;</w:t>
      </w:r>
    </w:p>
    <w:p w:rsidR="00E86598" w:rsidRDefault="00E86598" w:rsidP="00E86598">
      <w:pPr>
        <w:pStyle w:val="Sraopastraipa"/>
        <w:numPr>
          <w:ilvl w:val="0"/>
          <w:numId w:val="19"/>
        </w:numPr>
        <w:ind w:left="0" w:firstLine="709"/>
        <w:jc w:val="both"/>
      </w:pPr>
      <w:r>
        <w:t>sporto bazės plotas, kv. m.</w:t>
      </w:r>
    </w:p>
    <w:p w:rsidR="00E86598" w:rsidRDefault="00E86598" w:rsidP="00E86598">
      <w:pPr>
        <w:ind w:firstLine="709"/>
        <w:jc w:val="both"/>
        <w:rPr>
          <w:rFonts w:eastAsia="Andale Sans UI"/>
          <w:kern w:val="1"/>
        </w:rPr>
      </w:pPr>
      <w:r w:rsidRPr="003E6165">
        <w:rPr>
          <w:rFonts w:eastAsia="Andale Sans UI"/>
          <w:kern w:val="1"/>
        </w:rPr>
        <w:t xml:space="preserve">Siekiant užtikrinti teisingą atlygio už sporto bazių teikiamas atlygintinas paslaugas dydį, kartą metuose </w:t>
      </w:r>
      <w:r>
        <w:rPr>
          <w:rFonts w:eastAsia="Andale Sans UI"/>
          <w:kern w:val="1"/>
        </w:rPr>
        <w:t xml:space="preserve">siūloma </w:t>
      </w:r>
      <w:r w:rsidRPr="003E6165">
        <w:rPr>
          <w:rFonts w:eastAsia="Andale Sans UI"/>
          <w:kern w:val="1"/>
        </w:rPr>
        <w:t>įvertin</w:t>
      </w:r>
      <w:r>
        <w:rPr>
          <w:rFonts w:eastAsia="Andale Sans UI"/>
          <w:kern w:val="1"/>
        </w:rPr>
        <w:t>ti</w:t>
      </w:r>
      <w:r w:rsidRPr="003E6165">
        <w:rPr>
          <w:rFonts w:eastAsia="Andale Sans UI"/>
          <w:kern w:val="1"/>
        </w:rPr>
        <w:t xml:space="preserve"> faktinių sąnaudų ir sporto bazių faktiniai užimtumo pokyči</w:t>
      </w:r>
      <w:r>
        <w:rPr>
          <w:rFonts w:eastAsia="Andale Sans UI"/>
          <w:kern w:val="1"/>
        </w:rPr>
        <w:t>us</w:t>
      </w:r>
      <w:r w:rsidR="000321D7">
        <w:rPr>
          <w:rFonts w:eastAsia="Andale Sans UI"/>
          <w:kern w:val="1"/>
        </w:rPr>
        <w:t xml:space="preserve"> ir a</w:t>
      </w:r>
      <w:r w:rsidRPr="003E6165">
        <w:rPr>
          <w:rFonts w:eastAsia="Andale Sans UI"/>
          <w:kern w:val="1"/>
        </w:rPr>
        <w:t>tsižvelgiant į juos perskaičiuo</w:t>
      </w:r>
      <w:r>
        <w:rPr>
          <w:rFonts w:eastAsia="Andale Sans UI"/>
          <w:kern w:val="1"/>
        </w:rPr>
        <w:t>ti</w:t>
      </w:r>
      <w:r w:rsidRPr="003E6165">
        <w:rPr>
          <w:rFonts w:eastAsia="Andale Sans UI"/>
          <w:kern w:val="1"/>
        </w:rPr>
        <w:t xml:space="preserve"> atlyg</w:t>
      </w:r>
      <w:r>
        <w:rPr>
          <w:rFonts w:eastAsia="Andale Sans UI"/>
          <w:kern w:val="1"/>
        </w:rPr>
        <w:t>į</w:t>
      </w:r>
      <w:r w:rsidRPr="003E6165">
        <w:rPr>
          <w:rFonts w:eastAsia="Andale Sans UI"/>
          <w:kern w:val="1"/>
        </w:rPr>
        <w:t xml:space="preserve"> už teikiamas paslaugas, keičiant jį nuo kitų kalendorinių metų. </w:t>
      </w:r>
    </w:p>
    <w:p w:rsidR="0016194F" w:rsidRPr="00272C11" w:rsidRDefault="0016194F" w:rsidP="0016194F">
      <w:pPr>
        <w:shd w:val="clear" w:color="auto" w:fill="FFFFFF" w:themeFill="background1"/>
        <w:ind w:firstLine="748"/>
        <w:jc w:val="both"/>
      </w:pPr>
      <w:r w:rsidRPr="0016194F">
        <w:lastRenderedPageBreak/>
        <w:t xml:space="preserve">Atkreipiame dėmesį, kad BĮ Klaipėdos miesto sporto bazių valdymo centro </w:t>
      </w:r>
      <w:r>
        <w:t>s</w:t>
      </w:r>
      <w:r w:rsidRPr="0016194F">
        <w:t>porto</w:t>
      </w:r>
      <w:r>
        <w:t xml:space="preserve"> ir sveikatingumo bazės, adresu</w:t>
      </w:r>
      <w:r w:rsidRPr="0016194F">
        <w:t xml:space="preserve"> Smiltynės g. 13, Klaipėda, nakvynės paslaugos 1 paros kaina asmeniui pagal šią metodiką nebuvo perskaičiuota.</w:t>
      </w:r>
    </w:p>
    <w:p w:rsidR="00D15AD5" w:rsidRPr="00015CB1" w:rsidRDefault="00881A0C" w:rsidP="00015CB1">
      <w:pPr>
        <w:ind w:firstLine="748"/>
        <w:jc w:val="both"/>
      </w:pPr>
      <w:r w:rsidRPr="00A76070">
        <w:rPr>
          <w:b/>
        </w:rPr>
        <w:t>6. Lėšų poreikis sprendimo įgyvendinimui</w:t>
      </w:r>
      <w:r w:rsidRPr="00A76070">
        <w:rPr>
          <w:b/>
          <w:bCs/>
        </w:rPr>
        <w:t>.</w:t>
      </w:r>
    </w:p>
    <w:p w:rsidR="008D79E5" w:rsidRDefault="008D79E5" w:rsidP="008D79E5">
      <w:pPr>
        <w:ind w:firstLine="720"/>
        <w:jc w:val="both"/>
      </w:pPr>
      <w:r w:rsidRPr="00086B4F">
        <w:rPr>
          <w:bCs/>
        </w:rPr>
        <w:t xml:space="preserve">Pritarus šiam sprendimo projektui </w:t>
      </w:r>
      <w:r w:rsidR="00942E3E">
        <w:rPr>
          <w:bCs/>
        </w:rPr>
        <w:t xml:space="preserve">visos </w:t>
      </w:r>
      <w:r w:rsidRPr="00086B4F">
        <w:rPr>
          <w:bCs/>
        </w:rPr>
        <w:t>sporto įstaigoms reikės planuoti lėšas 2018 metams, kad jos galėtų atsiskaityti už sporto bazių paslaugas, kurios reikalingos vystomų sporto šakų ugdomajam procesui užtikrinti.</w:t>
      </w:r>
    </w:p>
    <w:p w:rsidR="00086B4F" w:rsidRPr="00086B4F" w:rsidRDefault="00086B4F" w:rsidP="00086B4F">
      <w:pPr>
        <w:ind w:firstLine="567"/>
        <w:jc w:val="both"/>
      </w:pPr>
      <w:r w:rsidRPr="00086B4F">
        <w:t xml:space="preserve">Sprendimui įgyvendinti </w:t>
      </w:r>
      <w:r w:rsidR="00EB5E11">
        <w:t xml:space="preserve">papildomų </w:t>
      </w:r>
      <w:r w:rsidRPr="00086B4F">
        <w:t xml:space="preserve">lėšų nereikia. Klaipėdos miesto sporto bazių valdymo centras pagal naujus įkainius planuoja surinkti pajamų tiek pat kiek numatoma įstaigoje išlaidų. Pagal patvirtintą 2017 m. programos sąmatą savivaldybės biudžeto asignavimų apimtis įstaigos išlaikymui – 740,8 tūkst. </w:t>
      </w:r>
      <w:proofErr w:type="spellStart"/>
      <w:r w:rsidRPr="00086B4F">
        <w:t>Eur</w:t>
      </w:r>
      <w:proofErr w:type="spellEnd"/>
      <w:r w:rsidRPr="00086B4F">
        <w:t xml:space="preserve">. Taip pat 2017 m. skirta iš savivaldybės biudžeto asignavimų įstaigos pastatų patalpų ir įrenginių atnaujinimo darbams </w:t>
      </w:r>
      <w:r w:rsidRPr="00086B4F">
        <w:softHyphen/>
        <w:t xml:space="preserve">– 216,7 tūkst. </w:t>
      </w:r>
      <w:proofErr w:type="spellStart"/>
      <w:r w:rsidRPr="00086B4F">
        <w:t>Eur</w:t>
      </w:r>
      <w:proofErr w:type="spellEnd"/>
      <w:r w:rsidRPr="00086B4F">
        <w:t>.</w:t>
      </w:r>
    </w:p>
    <w:p w:rsidR="00881A0C" w:rsidRPr="00A76070" w:rsidRDefault="00881A0C" w:rsidP="00881A0C">
      <w:pPr>
        <w:ind w:firstLine="748"/>
        <w:jc w:val="both"/>
        <w:rPr>
          <w:b/>
          <w:bCs/>
        </w:rPr>
      </w:pPr>
      <w:r w:rsidRPr="00A76070">
        <w:rPr>
          <w:b/>
          <w:bCs/>
        </w:rPr>
        <w:t>7. Galimos teigiamos ar neigiamos sprendimo priėmimo pasekmės.</w:t>
      </w:r>
    </w:p>
    <w:p w:rsidR="00881A0C" w:rsidRPr="0083670A" w:rsidRDefault="00881A0C" w:rsidP="00881A0C">
      <w:pPr>
        <w:ind w:firstLine="720"/>
        <w:jc w:val="both"/>
      </w:pPr>
      <w:r w:rsidRPr="0083670A">
        <w:t>Teigiamos pasekmės.</w:t>
      </w:r>
    </w:p>
    <w:p w:rsidR="00456D84" w:rsidRDefault="003F11B7" w:rsidP="008D79E5">
      <w:pPr>
        <w:ind w:firstLine="709"/>
        <w:jc w:val="both"/>
      </w:pPr>
      <w:r>
        <w:t xml:space="preserve">Nuo </w:t>
      </w:r>
      <w:r w:rsidRPr="00684986">
        <w:t>201</w:t>
      </w:r>
      <w:r>
        <w:t xml:space="preserve">8 metų sausio 1 dienos už visas sporto bazių </w:t>
      </w:r>
      <w:r w:rsidRPr="00A014DE">
        <w:t>teiki</w:t>
      </w:r>
      <w:r>
        <w:t>amas</w:t>
      </w:r>
      <w:r w:rsidRPr="00A014DE">
        <w:t xml:space="preserve"> paslaugas bus mok</w:t>
      </w:r>
      <w:r>
        <w:t xml:space="preserve">ama pagal patvirtintus įkainius, </w:t>
      </w:r>
      <w:r w:rsidR="00456D84">
        <w:t>kuri</w:t>
      </w:r>
      <w:r>
        <w:t>e</w:t>
      </w:r>
      <w:r w:rsidR="00456D84">
        <w:t xml:space="preserve"> </w:t>
      </w:r>
      <w:r w:rsidR="00456D84" w:rsidRPr="00E737F4">
        <w:t>bus nustatom</w:t>
      </w:r>
      <w:r>
        <w:t>i</w:t>
      </w:r>
      <w:r w:rsidR="00456D84" w:rsidRPr="00E737F4">
        <w:t xml:space="preserve"> taip, kad būtų padengtos visos būtinosios su paslaugos teikimu susijusios pagrįstos sąnaudos.</w:t>
      </w:r>
      <w:r w:rsidR="008D79E5">
        <w:t xml:space="preserve"> </w:t>
      </w:r>
      <w:r w:rsidR="00540A01">
        <w:t>Sporto organizacijos, kurios iki šiol naudojosi sporto bazių paslaugomis ne</w:t>
      </w:r>
      <w:r w:rsidR="00CD6858">
        <w:t>atlygintinai, atsakingi</w:t>
      </w:r>
      <w:r w:rsidR="00070099">
        <w:t xml:space="preserve">au planuos savo užsiėmimų laiką, o tai leis efektyviai paskirstyti </w:t>
      </w:r>
      <w:r w:rsidR="00070099" w:rsidRPr="002C47B9">
        <w:rPr>
          <w:shd w:val="clear" w:color="auto" w:fill="FFFFFF"/>
        </w:rPr>
        <w:t>laisvas valandas</w:t>
      </w:r>
      <w:r w:rsidR="00070099">
        <w:t xml:space="preserve"> sporto bazėse bei padidinti jų užimtumą.</w:t>
      </w:r>
    </w:p>
    <w:p w:rsidR="00881A0C" w:rsidRPr="0083670A" w:rsidRDefault="00881A0C" w:rsidP="00881A0C">
      <w:pPr>
        <w:ind w:firstLine="748"/>
        <w:jc w:val="both"/>
        <w:rPr>
          <w:bCs/>
        </w:rPr>
      </w:pPr>
      <w:r w:rsidRPr="0083670A">
        <w:rPr>
          <w:bCs/>
        </w:rPr>
        <w:t>Neigiamos pasekmės.</w:t>
      </w:r>
    </w:p>
    <w:p w:rsidR="007C6060" w:rsidRPr="009445BD" w:rsidRDefault="009445BD" w:rsidP="009445BD">
      <w:pPr>
        <w:shd w:val="clear" w:color="auto" w:fill="FFFFFF"/>
        <w:ind w:firstLine="709"/>
        <w:jc w:val="both"/>
        <w:rPr>
          <w:iCs/>
        </w:rPr>
      </w:pPr>
      <w:r>
        <w:t>Tikėtinas nepasitenkinimas iš privačių sporto</w:t>
      </w:r>
      <w:r w:rsidRPr="00555129">
        <w:rPr>
          <w:iCs/>
        </w:rPr>
        <w:t xml:space="preserve"> </w:t>
      </w:r>
      <w:r>
        <w:rPr>
          <w:iCs/>
        </w:rPr>
        <w:t xml:space="preserve">klubų atstovų, kuriems iki šiol sporto bazių paslaugos buvo teikiamos neatlygintinai. </w:t>
      </w:r>
    </w:p>
    <w:p w:rsidR="00D23B30" w:rsidRPr="009445BD" w:rsidRDefault="009445BD" w:rsidP="009445BD">
      <w:pPr>
        <w:ind w:firstLine="720"/>
        <w:jc w:val="both"/>
        <w:rPr>
          <w:iCs/>
          <w:color w:val="E36C0A" w:themeColor="accent6" w:themeShade="BF"/>
        </w:rPr>
      </w:pPr>
      <w:r w:rsidRPr="00086B4F">
        <w:rPr>
          <w:iCs/>
        </w:rPr>
        <w:t xml:space="preserve">PRIDEDAMA. </w:t>
      </w:r>
      <w:r w:rsidR="00D23B30" w:rsidRPr="00086B4F">
        <w:t>Teisės aktų projektų antikorupcinio vertinimo pažyma, 5 lapai.</w:t>
      </w:r>
    </w:p>
    <w:p w:rsidR="00F40AAA" w:rsidRDefault="00F40AAA" w:rsidP="00F40AAA">
      <w:pPr>
        <w:jc w:val="both"/>
        <w:rPr>
          <w:sz w:val="22"/>
          <w:szCs w:val="22"/>
        </w:rPr>
      </w:pPr>
    </w:p>
    <w:p w:rsidR="00F40AAA" w:rsidRPr="002C47B9" w:rsidRDefault="00F40AAA" w:rsidP="00F40AAA">
      <w:pPr>
        <w:jc w:val="both"/>
        <w:rPr>
          <w:sz w:val="22"/>
          <w:szCs w:val="22"/>
        </w:rPr>
      </w:pPr>
    </w:p>
    <w:p w:rsidR="00F40AAA" w:rsidRPr="002C47B9" w:rsidRDefault="00F40AAA" w:rsidP="00F40AAA">
      <w:pPr>
        <w:jc w:val="both"/>
      </w:pPr>
      <w:r w:rsidRPr="002C47B9">
        <w:t xml:space="preserve">Sporto ir kūno kultūros skyriaus vedėjas                               </w:t>
      </w:r>
      <w:r w:rsidRPr="002C47B9">
        <w:tab/>
        <w:t xml:space="preserve">                        </w:t>
      </w:r>
      <w:r w:rsidR="006D6FE1">
        <w:t xml:space="preserve">                        </w:t>
      </w:r>
      <w:r w:rsidRPr="002C47B9">
        <w:t xml:space="preserve"> </w:t>
      </w:r>
      <w:r w:rsidR="006D6FE1">
        <w:t>Saulius Paliulis</w:t>
      </w:r>
    </w:p>
    <w:p w:rsidR="00F40AAA" w:rsidRPr="002C47B9" w:rsidRDefault="00F40AAA" w:rsidP="00F40AAA">
      <w:pPr>
        <w:rPr>
          <w:sz w:val="22"/>
          <w:szCs w:val="22"/>
        </w:rPr>
      </w:pPr>
    </w:p>
    <w:p w:rsidR="000638CE" w:rsidRDefault="000638CE" w:rsidP="000638CE">
      <w:pPr>
        <w:pStyle w:val="Pagrindinistekstas"/>
        <w:ind w:firstLine="709"/>
        <w:rPr>
          <w:color w:val="00B050"/>
        </w:rPr>
      </w:pPr>
    </w:p>
    <w:p w:rsidR="00090419" w:rsidRDefault="00090419" w:rsidP="000638CE">
      <w:pPr>
        <w:pStyle w:val="Pagrindinistekstas"/>
        <w:ind w:firstLine="709"/>
        <w:rPr>
          <w:color w:val="00B050"/>
        </w:rPr>
      </w:pPr>
    </w:p>
    <w:p w:rsidR="00090419" w:rsidRDefault="00090419" w:rsidP="000638CE">
      <w:pPr>
        <w:pStyle w:val="Pagrindinistekstas"/>
        <w:ind w:firstLine="709"/>
        <w:rPr>
          <w:color w:val="00B050"/>
        </w:rPr>
      </w:pPr>
    </w:p>
    <w:p w:rsidR="00090419" w:rsidRDefault="00090419" w:rsidP="000638CE">
      <w:pPr>
        <w:pStyle w:val="Pagrindinistekstas"/>
        <w:ind w:firstLine="709"/>
        <w:rPr>
          <w:color w:val="00B050"/>
        </w:rPr>
      </w:pPr>
    </w:p>
    <w:p w:rsidR="00090419" w:rsidRDefault="00090419" w:rsidP="000638CE">
      <w:pPr>
        <w:pStyle w:val="Pagrindinistekstas"/>
        <w:ind w:firstLine="709"/>
        <w:rPr>
          <w:color w:val="00B050"/>
        </w:rPr>
      </w:pPr>
    </w:p>
    <w:p w:rsidR="00090419" w:rsidRDefault="00090419" w:rsidP="000638CE">
      <w:pPr>
        <w:pStyle w:val="Pagrindinistekstas"/>
        <w:ind w:firstLine="709"/>
        <w:rPr>
          <w:color w:val="00B050"/>
        </w:rPr>
      </w:pPr>
    </w:p>
    <w:p w:rsidR="00090419" w:rsidRDefault="00090419" w:rsidP="000638CE">
      <w:pPr>
        <w:pStyle w:val="Pagrindinistekstas"/>
        <w:ind w:firstLine="709"/>
        <w:rPr>
          <w:color w:val="00B050"/>
        </w:rPr>
      </w:pPr>
    </w:p>
    <w:p w:rsidR="000638CE" w:rsidRDefault="000638CE" w:rsidP="000638CE">
      <w:pPr>
        <w:pStyle w:val="Pagrindinistekstas"/>
        <w:ind w:firstLine="709"/>
        <w:rPr>
          <w:color w:val="00B050"/>
        </w:rPr>
      </w:pPr>
    </w:p>
    <w:p w:rsidR="000638CE" w:rsidRPr="00090419" w:rsidRDefault="000638CE" w:rsidP="000638CE">
      <w:pPr>
        <w:ind w:firstLine="709"/>
        <w:jc w:val="both"/>
      </w:pPr>
    </w:p>
    <w:p w:rsidR="009223B7" w:rsidRDefault="009223B7" w:rsidP="00044FDC">
      <w:pPr>
        <w:ind w:firstLine="709"/>
        <w:jc w:val="both"/>
      </w:pPr>
    </w:p>
    <w:sectPr w:rsidR="009223B7" w:rsidSect="00DD4690">
      <w:pgSz w:w="11907" w:h="16840" w:code="9"/>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00"/>
    <w:family w:val="auto"/>
    <w:pitch w:val="variable"/>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A4A39"/>
    <w:multiLevelType w:val="hybridMultilevel"/>
    <w:tmpl w:val="3F6C7A14"/>
    <w:lvl w:ilvl="0" w:tplc="7556E504">
      <w:start w:val="10"/>
      <w:numFmt w:val="bullet"/>
      <w:lvlText w:val="-"/>
      <w:lvlJc w:val="left"/>
      <w:pPr>
        <w:tabs>
          <w:tab w:val="num" w:pos="900"/>
        </w:tabs>
        <w:ind w:left="90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E5F10"/>
    <w:multiLevelType w:val="hybridMultilevel"/>
    <w:tmpl w:val="3C6EB4BC"/>
    <w:lvl w:ilvl="0" w:tplc="4D3AF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DD306B5"/>
    <w:multiLevelType w:val="hybridMultilevel"/>
    <w:tmpl w:val="55F04A9C"/>
    <w:lvl w:ilvl="0" w:tplc="B7DC02E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6543A50"/>
    <w:multiLevelType w:val="hybridMultilevel"/>
    <w:tmpl w:val="B99C47FA"/>
    <w:lvl w:ilvl="0" w:tplc="618EF95E">
      <w:numFmt w:val="bullet"/>
      <w:lvlText w:val="-"/>
      <w:lvlJc w:val="left"/>
      <w:pPr>
        <w:tabs>
          <w:tab w:val="num" w:pos="902"/>
        </w:tabs>
        <w:ind w:left="921" w:hanging="360"/>
      </w:pPr>
      <w:rPr>
        <w:rFonts w:ascii="Times New Roman" w:eastAsia="Times New Roman" w:hAnsi="Times New Roman" w:cs="Times New Roman" w:hint="default"/>
      </w:rPr>
    </w:lvl>
    <w:lvl w:ilvl="1" w:tplc="04270003" w:tentative="1">
      <w:start w:val="1"/>
      <w:numFmt w:val="bullet"/>
      <w:lvlText w:val="o"/>
      <w:lvlJc w:val="left"/>
      <w:pPr>
        <w:tabs>
          <w:tab w:val="num" w:pos="1641"/>
        </w:tabs>
        <w:ind w:left="1641" w:hanging="360"/>
      </w:pPr>
      <w:rPr>
        <w:rFonts w:ascii="Courier New" w:hAnsi="Courier New" w:cs="Courier New" w:hint="default"/>
      </w:rPr>
    </w:lvl>
    <w:lvl w:ilvl="2" w:tplc="04270005" w:tentative="1">
      <w:start w:val="1"/>
      <w:numFmt w:val="bullet"/>
      <w:lvlText w:val=""/>
      <w:lvlJc w:val="left"/>
      <w:pPr>
        <w:tabs>
          <w:tab w:val="num" w:pos="2361"/>
        </w:tabs>
        <w:ind w:left="2361" w:hanging="360"/>
      </w:pPr>
      <w:rPr>
        <w:rFonts w:ascii="Wingdings" w:hAnsi="Wingdings" w:hint="default"/>
      </w:rPr>
    </w:lvl>
    <w:lvl w:ilvl="3" w:tplc="04270001" w:tentative="1">
      <w:start w:val="1"/>
      <w:numFmt w:val="bullet"/>
      <w:lvlText w:val=""/>
      <w:lvlJc w:val="left"/>
      <w:pPr>
        <w:tabs>
          <w:tab w:val="num" w:pos="3081"/>
        </w:tabs>
        <w:ind w:left="3081" w:hanging="360"/>
      </w:pPr>
      <w:rPr>
        <w:rFonts w:ascii="Symbol" w:hAnsi="Symbol" w:hint="default"/>
      </w:rPr>
    </w:lvl>
    <w:lvl w:ilvl="4" w:tplc="04270003" w:tentative="1">
      <w:start w:val="1"/>
      <w:numFmt w:val="bullet"/>
      <w:lvlText w:val="o"/>
      <w:lvlJc w:val="left"/>
      <w:pPr>
        <w:tabs>
          <w:tab w:val="num" w:pos="3801"/>
        </w:tabs>
        <w:ind w:left="3801" w:hanging="360"/>
      </w:pPr>
      <w:rPr>
        <w:rFonts w:ascii="Courier New" w:hAnsi="Courier New" w:cs="Courier New" w:hint="default"/>
      </w:rPr>
    </w:lvl>
    <w:lvl w:ilvl="5" w:tplc="04270005" w:tentative="1">
      <w:start w:val="1"/>
      <w:numFmt w:val="bullet"/>
      <w:lvlText w:val=""/>
      <w:lvlJc w:val="left"/>
      <w:pPr>
        <w:tabs>
          <w:tab w:val="num" w:pos="4521"/>
        </w:tabs>
        <w:ind w:left="4521" w:hanging="360"/>
      </w:pPr>
      <w:rPr>
        <w:rFonts w:ascii="Wingdings" w:hAnsi="Wingdings" w:hint="default"/>
      </w:rPr>
    </w:lvl>
    <w:lvl w:ilvl="6" w:tplc="04270001" w:tentative="1">
      <w:start w:val="1"/>
      <w:numFmt w:val="bullet"/>
      <w:lvlText w:val=""/>
      <w:lvlJc w:val="left"/>
      <w:pPr>
        <w:tabs>
          <w:tab w:val="num" w:pos="5241"/>
        </w:tabs>
        <w:ind w:left="5241" w:hanging="360"/>
      </w:pPr>
      <w:rPr>
        <w:rFonts w:ascii="Symbol" w:hAnsi="Symbol" w:hint="default"/>
      </w:rPr>
    </w:lvl>
    <w:lvl w:ilvl="7" w:tplc="04270003" w:tentative="1">
      <w:start w:val="1"/>
      <w:numFmt w:val="bullet"/>
      <w:lvlText w:val="o"/>
      <w:lvlJc w:val="left"/>
      <w:pPr>
        <w:tabs>
          <w:tab w:val="num" w:pos="5961"/>
        </w:tabs>
        <w:ind w:left="5961" w:hanging="360"/>
      </w:pPr>
      <w:rPr>
        <w:rFonts w:ascii="Courier New" w:hAnsi="Courier New" w:cs="Courier New" w:hint="default"/>
      </w:rPr>
    </w:lvl>
    <w:lvl w:ilvl="8" w:tplc="04270005" w:tentative="1">
      <w:start w:val="1"/>
      <w:numFmt w:val="bullet"/>
      <w:lvlText w:val=""/>
      <w:lvlJc w:val="left"/>
      <w:pPr>
        <w:tabs>
          <w:tab w:val="num" w:pos="6681"/>
        </w:tabs>
        <w:ind w:left="6681" w:hanging="360"/>
      </w:pPr>
      <w:rPr>
        <w:rFonts w:ascii="Wingdings" w:hAnsi="Wingdings" w:hint="default"/>
      </w:rPr>
    </w:lvl>
  </w:abstractNum>
  <w:abstractNum w:abstractNumId="4" w15:restartNumberingAfterBreak="0">
    <w:nsid w:val="16DF30BD"/>
    <w:multiLevelType w:val="hybridMultilevel"/>
    <w:tmpl w:val="0AA834D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DB3083C"/>
    <w:multiLevelType w:val="hybridMultilevel"/>
    <w:tmpl w:val="F202B78A"/>
    <w:lvl w:ilvl="0" w:tplc="B316D244">
      <w:start w:val="1"/>
      <w:numFmt w:val="decimal"/>
      <w:lvlText w:val="%1."/>
      <w:lvlJc w:val="left"/>
      <w:pPr>
        <w:ind w:left="1108" w:hanging="360"/>
      </w:pPr>
      <w:rPr>
        <w:rFonts w:hint="default"/>
      </w:rPr>
    </w:lvl>
    <w:lvl w:ilvl="1" w:tplc="04270019" w:tentative="1">
      <w:start w:val="1"/>
      <w:numFmt w:val="lowerLetter"/>
      <w:lvlText w:val="%2."/>
      <w:lvlJc w:val="left"/>
      <w:pPr>
        <w:ind w:left="1828" w:hanging="360"/>
      </w:pPr>
    </w:lvl>
    <w:lvl w:ilvl="2" w:tplc="0427001B" w:tentative="1">
      <w:start w:val="1"/>
      <w:numFmt w:val="lowerRoman"/>
      <w:lvlText w:val="%3."/>
      <w:lvlJc w:val="right"/>
      <w:pPr>
        <w:ind w:left="2548" w:hanging="180"/>
      </w:pPr>
    </w:lvl>
    <w:lvl w:ilvl="3" w:tplc="0427000F" w:tentative="1">
      <w:start w:val="1"/>
      <w:numFmt w:val="decimal"/>
      <w:lvlText w:val="%4."/>
      <w:lvlJc w:val="left"/>
      <w:pPr>
        <w:ind w:left="3268" w:hanging="360"/>
      </w:pPr>
    </w:lvl>
    <w:lvl w:ilvl="4" w:tplc="04270019" w:tentative="1">
      <w:start w:val="1"/>
      <w:numFmt w:val="lowerLetter"/>
      <w:lvlText w:val="%5."/>
      <w:lvlJc w:val="left"/>
      <w:pPr>
        <w:ind w:left="3988" w:hanging="360"/>
      </w:pPr>
    </w:lvl>
    <w:lvl w:ilvl="5" w:tplc="0427001B" w:tentative="1">
      <w:start w:val="1"/>
      <w:numFmt w:val="lowerRoman"/>
      <w:lvlText w:val="%6."/>
      <w:lvlJc w:val="right"/>
      <w:pPr>
        <w:ind w:left="4708" w:hanging="180"/>
      </w:pPr>
    </w:lvl>
    <w:lvl w:ilvl="6" w:tplc="0427000F" w:tentative="1">
      <w:start w:val="1"/>
      <w:numFmt w:val="decimal"/>
      <w:lvlText w:val="%7."/>
      <w:lvlJc w:val="left"/>
      <w:pPr>
        <w:ind w:left="5428" w:hanging="360"/>
      </w:pPr>
    </w:lvl>
    <w:lvl w:ilvl="7" w:tplc="04270019" w:tentative="1">
      <w:start w:val="1"/>
      <w:numFmt w:val="lowerLetter"/>
      <w:lvlText w:val="%8."/>
      <w:lvlJc w:val="left"/>
      <w:pPr>
        <w:ind w:left="6148" w:hanging="360"/>
      </w:pPr>
    </w:lvl>
    <w:lvl w:ilvl="8" w:tplc="0427001B" w:tentative="1">
      <w:start w:val="1"/>
      <w:numFmt w:val="lowerRoman"/>
      <w:lvlText w:val="%9."/>
      <w:lvlJc w:val="right"/>
      <w:pPr>
        <w:ind w:left="6868" w:hanging="180"/>
      </w:pPr>
    </w:lvl>
  </w:abstractNum>
  <w:abstractNum w:abstractNumId="6" w15:restartNumberingAfterBreak="0">
    <w:nsid w:val="1F233BED"/>
    <w:multiLevelType w:val="hybridMultilevel"/>
    <w:tmpl w:val="BA2CB106"/>
    <w:lvl w:ilvl="0" w:tplc="B87ACB02">
      <w:start w:val="1"/>
      <w:numFmt w:val="decimal"/>
      <w:lvlText w:val="%1."/>
      <w:lvlJc w:val="left"/>
      <w:pPr>
        <w:ind w:left="1353" w:hanging="360"/>
      </w:pPr>
      <w:rPr>
        <w:rFonts w:ascii="Times New Roman" w:eastAsia="Times New Roman" w:hAnsi="Times New Roman" w:cs="Times New Roman"/>
        <w:color w:val="auto"/>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7" w15:restartNumberingAfterBreak="0">
    <w:nsid w:val="2C4C1BB9"/>
    <w:multiLevelType w:val="multilevel"/>
    <w:tmpl w:val="535C5F3A"/>
    <w:lvl w:ilvl="0">
      <w:start w:val="1"/>
      <w:numFmt w:val="decimal"/>
      <w:lvlText w:val="%1."/>
      <w:lvlJc w:val="left"/>
      <w:pPr>
        <w:ind w:left="1108" w:hanging="36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8" w15:restartNumberingAfterBreak="0">
    <w:nsid w:val="30781A85"/>
    <w:multiLevelType w:val="hybridMultilevel"/>
    <w:tmpl w:val="23AABC3C"/>
    <w:lvl w:ilvl="0" w:tplc="0427000D">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9" w15:restartNumberingAfterBreak="0">
    <w:nsid w:val="336C7E1F"/>
    <w:multiLevelType w:val="hybridMultilevel"/>
    <w:tmpl w:val="48045300"/>
    <w:lvl w:ilvl="0" w:tplc="7556E504">
      <w:start w:val="10"/>
      <w:numFmt w:val="bullet"/>
      <w:lvlText w:val="-"/>
      <w:lvlJc w:val="left"/>
      <w:pPr>
        <w:tabs>
          <w:tab w:val="num" w:pos="900"/>
        </w:tabs>
        <w:ind w:left="900" w:hanging="360"/>
      </w:pPr>
      <w:rPr>
        <w:rFonts w:ascii="Times New Roman" w:eastAsia="Times New Roman"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34654B8F"/>
    <w:multiLevelType w:val="multilevel"/>
    <w:tmpl w:val="CA3867B6"/>
    <w:lvl w:ilvl="0">
      <w:start w:val="7"/>
      <w:numFmt w:val="decimal"/>
      <w:lvlText w:val="%1."/>
      <w:lvlJc w:val="left"/>
      <w:pPr>
        <w:ind w:left="360" w:hanging="360"/>
      </w:pPr>
      <w:rPr>
        <w:rFonts w:eastAsia="Andale Sans UI" w:hint="default"/>
      </w:rPr>
    </w:lvl>
    <w:lvl w:ilvl="1">
      <w:start w:val="3"/>
      <w:numFmt w:val="decimal"/>
      <w:lvlText w:val="%1.%2."/>
      <w:lvlJc w:val="left"/>
      <w:pPr>
        <w:ind w:left="360" w:hanging="360"/>
      </w:pPr>
      <w:rPr>
        <w:rFonts w:eastAsia="Andale Sans UI" w:hint="default"/>
      </w:rPr>
    </w:lvl>
    <w:lvl w:ilvl="2">
      <w:start w:val="1"/>
      <w:numFmt w:val="decimal"/>
      <w:lvlText w:val="%1.%2.%3."/>
      <w:lvlJc w:val="left"/>
      <w:pPr>
        <w:ind w:left="720" w:hanging="720"/>
      </w:pPr>
      <w:rPr>
        <w:rFonts w:eastAsia="Andale Sans UI" w:hint="default"/>
      </w:rPr>
    </w:lvl>
    <w:lvl w:ilvl="3">
      <w:start w:val="1"/>
      <w:numFmt w:val="decimal"/>
      <w:lvlText w:val="%1.%2.%3.%4."/>
      <w:lvlJc w:val="left"/>
      <w:pPr>
        <w:ind w:left="720" w:hanging="720"/>
      </w:pPr>
      <w:rPr>
        <w:rFonts w:eastAsia="Andale Sans UI" w:hint="default"/>
      </w:rPr>
    </w:lvl>
    <w:lvl w:ilvl="4">
      <w:start w:val="1"/>
      <w:numFmt w:val="decimal"/>
      <w:lvlText w:val="%1.%2.%3.%4.%5."/>
      <w:lvlJc w:val="left"/>
      <w:pPr>
        <w:ind w:left="1080" w:hanging="1080"/>
      </w:pPr>
      <w:rPr>
        <w:rFonts w:eastAsia="Andale Sans UI" w:hint="default"/>
      </w:rPr>
    </w:lvl>
    <w:lvl w:ilvl="5">
      <w:start w:val="1"/>
      <w:numFmt w:val="decimal"/>
      <w:lvlText w:val="%1.%2.%3.%4.%5.%6."/>
      <w:lvlJc w:val="left"/>
      <w:pPr>
        <w:ind w:left="1080" w:hanging="1080"/>
      </w:pPr>
      <w:rPr>
        <w:rFonts w:eastAsia="Andale Sans UI" w:hint="default"/>
      </w:rPr>
    </w:lvl>
    <w:lvl w:ilvl="6">
      <w:start w:val="1"/>
      <w:numFmt w:val="decimal"/>
      <w:lvlText w:val="%1.%2.%3.%4.%5.%6.%7."/>
      <w:lvlJc w:val="left"/>
      <w:pPr>
        <w:ind w:left="1440" w:hanging="1440"/>
      </w:pPr>
      <w:rPr>
        <w:rFonts w:eastAsia="Andale Sans UI" w:hint="default"/>
      </w:rPr>
    </w:lvl>
    <w:lvl w:ilvl="7">
      <w:start w:val="1"/>
      <w:numFmt w:val="decimal"/>
      <w:lvlText w:val="%1.%2.%3.%4.%5.%6.%7.%8."/>
      <w:lvlJc w:val="left"/>
      <w:pPr>
        <w:ind w:left="1440" w:hanging="1440"/>
      </w:pPr>
      <w:rPr>
        <w:rFonts w:eastAsia="Andale Sans UI" w:hint="default"/>
      </w:rPr>
    </w:lvl>
    <w:lvl w:ilvl="8">
      <w:start w:val="1"/>
      <w:numFmt w:val="decimal"/>
      <w:lvlText w:val="%1.%2.%3.%4.%5.%6.%7.%8.%9."/>
      <w:lvlJc w:val="left"/>
      <w:pPr>
        <w:ind w:left="1800" w:hanging="1800"/>
      </w:pPr>
      <w:rPr>
        <w:rFonts w:eastAsia="Andale Sans UI" w:hint="default"/>
      </w:rPr>
    </w:lvl>
  </w:abstractNum>
  <w:abstractNum w:abstractNumId="11" w15:restartNumberingAfterBreak="0">
    <w:nsid w:val="36727768"/>
    <w:multiLevelType w:val="hybridMultilevel"/>
    <w:tmpl w:val="44225062"/>
    <w:lvl w:ilvl="0" w:tplc="7556E504">
      <w:start w:val="10"/>
      <w:numFmt w:val="bullet"/>
      <w:lvlText w:val="-"/>
      <w:lvlJc w:val="left"/>
      <w:pPr>
        <w:tabs>
          <w:tab w:val="num" w:pos="1461"/>
        </w:tabs>
        <w:ind w:left="1461" w:hanging="360"/>
      </w:pPr>
      <w:rPr>
        <w:rFonts w:ascii="Times New Roman" w:eastAsia="Times New Roman" w:hAnsi="Times New Roman" w:cs="Times New Roman" w:hint="default"/>
      </w:rPr>
    </w:lvl>
    <w:lvl w:ilvl="1" w:tplc="04270003" w:tentative="1">
      <w:start w:val="1"/>
      <w:numFmt w:val="bullet"/>
      <w:lvlText w:val="o"/>
      <w:lvlJc w:val="left"/>
      <w:pPr>
        <w:tabs>
          <w:tab w:val="num" w:pos="2001"/>
        </w:tabs>
        <w:ind w:left="2001" w:hanging="360"/>
      </w:pPr>
      <w:rPr>
        <w:rFonts w:ascii="Courier New" w:hAnsi="Courier New" w:cs="Courier New" w:hint="default"/>
      </w:rPr>
    </w:lvl>
    <w:lvl w:ilvl="2" w:tplc="04270005" w:tentative="1">
      <w:start w:val="1"/>
      <w:numFmt w:val="bullet"/>
      <w:lvlText w:val=""/>
      <w:lvlJc w:val="left"/>
      <w:pPr>
        <w:tabs>
          <w:tab w:val="num" w:pos="2721"/>
        </w:tabs>
        <w:ind w:left="2721" w:hanging="360"/>
      </w:pPr>
      <w:rPr>
        <w:rFonts w:ascii="Wingdings" w:hAnsi="Wingdings" w:hint="default"/>
      </w:rPr>
    </w:lvl>
    <w:lvl w:ilvl="3" w:tplc="04270001" w:tentative="1">
      <w:start w:val="1"/>
      <w:numFmt w:val="bullet"/>
      <w:lvlText w:val=""/>
      <w:lvlJc w:val="left"/>
      <w:pPr>
        <w:tabs>
          <w:tab w:val="num" w:pos="3441"/>
        </w:tabs>
        <w:ind w:left="3441" w:hanging="360"/>
      </w:pPr>
      <w:rPr>
        <w:rFonts w:ascii="Symbol" w:hAnsi="Symbol" w:hint="default"/>
      </w:rPr>
    </w:lvl>
    <w:lvl w:ilvl="4" w:tplc="04270003" w:tentative="1">
      <w:start w:val="1"/>
      <w:numFmt w:val="bullet"/>
      <w:lvlText w:val="o"/>
      <w:lvlJc w:val="left"/>
      <w:pPr>
        <w:tabs>
          <w:tab w:val="num" w:pos="4161"/>
        </w:tabs>
        <w:ind w:left="4161" w:hanging="360"/>
      </w:pPr>
      <w:rPr>
        <w:rFonts w:ascii="Courier New" w:hAnsi="Courier New" w:cs="Courier New" w:hint="default"/>
      </w:rPr>
    </w:lvl>
    <w:lvl w:ilvl="5" w:tplc="04270005" w:tentative="1">
      <w:start w:val="1"/>
      <w:numFmt w:val="bullet"/>
      <w:lvlText w:val=""/>
      <w:lvlJc w:val="left"/>
      <w:pPr>
        <w:tabs>
          <w:tab w:val="num" w:pos="4881"/>
        </w:tabs>
        <w:ind w:left="4881" w:hanging="360"/>
      </w:pPr>
      <w:rPr>
        <w:rFonts w:ascii="Wingdings" w:hAnsi="Wingdings" w:hint="default"/>
      </w:rPr>
    </w:lvl>
    <w:lvl w:ilvl="6" w:tplc="04270001" w:tentative="1">
      <w:start w:val="1"/>
      <w:numFmt w:val="bullet"/>
      <w:lvlText w:val=""/>
      <w:lvlJc w:val="left"/>
      <w:pPr>
        <w:tabs>
          <w:tab w:val="num" w:pos="5601"/>
        </w:tabs>
        <w:ind w:left="5601" w:hanging="360"/>
      </w:pPr>
      <w:rPr>
        <w:rFonts w:ascii="Symbol" w:hAnsi="Symbol" w:hint="default"/>
      </w:rPr>
    </w:lvl>
    <w:lvl w:ilvl="7" w:tplc="04270003" w:tentative="1">
      <w:start w:val="1"/>
      <w:numFmt w:val="bullet"/>
      <w:lvlText w:val="o"/>
      <w:lvlJc w:val="left"/>
      <w:pPr>
        <w:tabs>
          <w:tab w:val="num" w:pos="6321"/>
        </w:tabs>
        <w:ind w:left="6321" w:hanging="360"/>
      </w:pPr>
      <w:rPr>
        <w:rFonts w:ascii="Courier New" w:hAnsi="Courier New" w:cs="Courier New" w:hint="default"/>
      </w:rPr>
    </w:lvl>
    <w:lvl w:ilvl="8" w:tplc="04270005" w:tentative="1">
      <w:start w:val="1"/>
      <w:numFmt w:val="bullet"/>
      <w:lvlText w:val=""/>
      <w:lvlJc w:val="left"/>
      <w:pPr>
        <w:tabs>
          <w:tab w:val="num" w:pos="7041"/>
        </w:tabs>
        <w:ind w:left="7041" w:hanging="360"/>
      </w:pPr>
      <w:rPr>
        <w:rFonts w:ascii="Wingdings" w:hAnsi="Wingdings" w:hint="default"/>
      </w:rPr>
    </w:lvl>
  </w:abstractNum>
  <w:abstractNum w:abstractNumId="12" w15:restartNumberingAfterBreak="0">
    <w:nsid w:val="40CC1393"/>
    <w:multiLevelType w:val="hybridMultilevel"/>
    <w:tmpl w:val="04F2FCC6"/>
    <w:lvl w:ilvl="0" w:tplc="F3E090A4">
      <w:start w:val="1"/>
      <w:numFmt w:val="decimal"/>
      <w:lvlText w:val="%1."/>
      <w:lvlJc w:val="left"/>
      <w:pPr>
        <w:ind w:left="1353" w:hanging="360"/>
      </w:pPr>
      <w:rPr>
        <w:rFonts w:ascii="Times New Roman" w:eastAsia="Times New Roman" w:hAnsi="Times New Roman" w:cs="Times New Roman"/>
        <w:color w:val="auto"/>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3" w15:restartNumberingAfterBreak="0">
    <w:nsid w:val="41B62DE0"/>
    <w:multiLevelType w:val="hybridMultilevel"/>
    <w:tmpl w:val="402094DA"/>
    <w:lvl w:ilvl="0" w:tplc="9A6EE520">
      <w:start w:val="10"/>
      <w:numFmt w:val="bullet"/>
      <w:lvlText w:val="-"/>
      <w:lvlJc w:val="left"/>
      <w:pPr>
        <w:tabs>
          <w:tab w:val="num" w:pos="900"/>
        </w:tabs>
        <w:ind w:left="90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9A14AD"/>
    <w:multiLevelType w:val="hybridMultilevel"/>
    <w:tmpl w:val="49DCFCF4"/>
    <w:lvl w:ilvl="0" w:tplc="B704AB7A">
      <w:start w:val="1"/>
      <w:numFmt w:val="decimal"/>
      <w:lvlText w:val="%1."/>
      <w:lvlJc w:val="left"/>
      <w:pPr>
        <w:ind w:left="1353" w:hanging="360"/>
      </w:pPr>
      <w:rPr>
        <w:rFonts w:ascii="Times New Roman" w:eastAsia="Times New Roman" w:hAnsi="Times New Roman" w:cs="Times New Roman"/>
        <w:color w:val="auto"/>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5" w15:restartNumberingAfterBreak="0">
    <w:nsid w:val="561A7C80"/>
    <w:multiLevelType w:val="hybridMultilevel"/>
    <w:tmpl w:val="00D0A4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72A2D49"/>
    <w:multiLevelType w:val="hybridMultilevel"/>
    <w:tmpl w:val="F844E74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5D3B64D6"/>
    <w:multiLevelType w:val="hybridMultilevel"/>
    <w:tmpl w:val="A5F66EC8"/>
    <w:lvl w:ilvl="0" w:tplc="04270003">
      <w:start w:val="1"/>
      <w:numFmt w:val="bullet"/>
      <w:lvlText w:val="o"/>
      <w:lvlJc w:val="left"/>
      <w:pPr>
        <w:ind w:left="1486" w:hanging="360"/>
      </w:pPr>
      <w:rPr>
        <w:rFonts w:ascii="Courier New" w:hAnsi="Courier New" w:cs="Courier New" w:hint="default"/>
      </w:rPr>
    </w:lvl>
    <w:lvl w:ilvl="1" w:tplc="04270003" w:tentative="1">
      <w:start w:val="1"/>
      <w:numFmt w:val="bullet"/>
      <w:lvlText w:val="o"/>
      <w:lvlJc w:val="left"/>
      <w:pPr>
        <w:ind w:left="2206" w:hanging="360"/>
      </w:pPr>
      <w:rPr>
        <w:rFonts w:ascii="Courier New" w:hAnsi="Courier New" w:cs="Courier New" w:hint="default"/>
      </w:rPr>
    </w:lvl>
    <w:lvl w:ilvl="2" w:tplc="04270005" w:tentative="1">
      <w:start w:val="1"/>
      <w:numFmt w:val="bullet"/>
      <w:lvlText w:val=""/>
      <w:lvlJc w:val="left"/>
      <w:pPr>
        <w:ind w:left="2926" w:hanging="360"/>
      </w:pPr>
      <w:rPr>
        <w:rFonts w:ascii="Wingdings" w:hAnsi="Wingdings" w:hint="default"/>
      </w:rPr>
    </w:lvl>
    <w:lvl w:ilvl="3" w:tplc="04270001" w:tentative="1">
      <w:start w:val="1"/>
      <w:numFmt w:val="bullet"/>
      <w:lvlText w:val=""/>
      <w:lvlJc w:val="left"/>
      <w:pPr>
        <w:ind w:left="3646" w:hanging="360"/>
      </w:pPr>
      <w:rPr>
        <w:rFonts w:ascii="Symbol" w:hAnsi="Symbol" w:hint="default"/>
      </w:rPr>
    </w:lvl>
    <w:lvl w:ilvl="4" w:tplc="04270003" w:tentative="1">
      <w:start w:val="1"/>
      <w:numFmt w:val="bullet"/>
      <w:lvlText w:val="o"/>
      <w:lvlJc w:val="left"/>
      <w:pPr>
        <w:ind w:left="4366" w:hanging="360"/>
      </w:pPr>
      <w:rPr>
        <w:rFonts w:ascii="Courier New" w:hAnsi="Courier New" w:cs="Courier New" w:hint="default"/>
      </w:rPr>
    </w:lvl>
    <w:lvl w:ilvl="5" w:tplc="04270005" w:tentative="1">
      <w:start w:val="1"/>
      <w:numFmt w:val="bullet"/>
      <w:lvlText w:val=""/>
      <w:lvlJc w:val="left"/>
      <w:pPr>
        <w:ind w:left="5086" w:hanging="360"/>
      </w:pPr>
      <w:rPr>
        <w:rFonts w:ascii="Wingdings" w:hAnsi="Wingdings" w:hint="default"/>
      </w:rPr>
    </w:lvl>
    <w:lvl w:ilvl="6" w:tplc="04270001" w:tentative="1">
      <w:start w:val="1"/>
      <w:numFmt w:val="bullet"/>
      <w:lvlText w:val=""/>
      <w:lvlJc w:val="left"/>
      <w:pPr>
        <w:ind w:left="5806" w:hanging="360"/>
      </w:pPr>
      <w:rPr>
        <w:rFonts w:ascii="Symbol" w:hAnsi="Symbol" w:hint="default"/>
      </w:rPr>
    </w:lvl>
    <w:lvl w:ilvl="7" w:tplc="04270003" w:tentative="1">
      <w:start w:val="1"/>
      <w:numFmt w:val="bullet"/>
      <w:lvlText w:val="o"/>
      <w:lvlJc w:val="left"/>
      <w:pPr>
        <w:ind w:left="6526" w:hanging="360"/>
      </w:pPr>
      <w:rPr>
        <w:rFonts w:ascii="Courier New" w:hAnsi="Courier New" w:cs="Courier New" w:hint="default"/>
      </w:rPr>
    </w:lvl>
    <w:lvl w:ilvl="8" w:tplc="04270005" w:tentative="1">
      <w:start w:val="1"/>
      <w:numFmt w:val="bullet"/>
      <w:lvlText w:val=""/>
      <w:lvlJc w:val="left"/>
      <w:pPr>
        <w:ind w:left="7246" w:hanging="360"/>
      </w:pPr>
      <w:rPr>
        <w:rFonts w:ascii="Wingdings" w:hAnsi="Wingdings" w:hint="default"/>
      </w:rPr>
    </w:lvl>
  </w:abstractNum>
  <w:abstractNum w:abstractNumId="18" w15:restartNumberingAfterBreak="0">
    <w:nsid w:val="6FB8419B"/>
    <w:multiLevelType w:val="hybridMultilevel"/>
    <w:tmpl w:val="A99A10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4827F45"/>
    <w:multiLevelType w:val="hybridMultilevel"/>
    <w:tmpl w:val="127A3BA2"/>
    <w:lvl w:ilvl="0" w:tplc="36F6F698">
      <w:start w:val="1"/>
      <w:numFmt w:val="decimal"/>
      <w:lvlText w:val="%1."/>
      <w:lvlJc w:val="left"/>
      <w:pPr>
        <w:ind w:left="1353" w:hanging="360"/>
      </w:pPr>
      <w:rPr>
        <w:color w:val="auto"/>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num w:numId="1">
    <w:abstractNumId w:val="9"/>
  </w:num>
  <w:num w:numId="2">
    <w:abstractNumId w:val="0"/>
  </w:num>
  <w:num w:numId="3">
    <w:abstractNumId w:val="11"/>
  </w:num>
  <w:num w:numId="4">
    <w:abstractNumId w:val="3"/>
  </w:num>
  <w:num w:numId="5">
    <w:abstractNumId w:val="13"/>
  </w:num>
  <w:num w:numId="6">
    <w:abstractNumId w:val="5"/>
  </w:num>
  <w:num w:numId="7">
    <w:abstractNumId w:val="15"/>
  </w:num>
  <w:num w:numId="8">
    <w:abstractNumId w:val="18"/>
  </w:num>
  <w:num w:numId="9">
    <w:abstractNumId w:val="19"/>
  </w:num>
  <w:num w:numId="10">
    <w:abstractNumId w:val="14"/>
  </w:num>
  <w:num w:numId="11">
    <w:abstractNumId w:val="12"/>
  </w:num>
  <w:num w:numId="12">
    <w:abstractNumId w:val="6"/>
  </w:num>
  <w:num w:numId="13">
    <w:abstractNumId w:val="1"/>
  </w:num>
  <w:num w:numId="14">
    <w:abstractNumId w:val="2"/>
  </w:num>
  <w:num w:numId="15">
    <w:abstractNumId w:val="7"/>
  </w:num>
  <w:num w:numId="16">
    <w:abstractNumId w:val="16"/>
  </w:num>
  <w:num w:numId="17">
    <w:abstractNumId w:val="10"/>
  </w:num>
  <w:num w:numId="18">
    <w:abstractNumId w:val="17"/>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89"/>
    <w:rsid w:val="00001C77"/>
    <w:rsid w:val="00011958"/>
    <w:rsid w:val="00013305"/>
    <w:rsid w:val="000156B3"/>
    <w:rsid w:val="00015CB1"/>
    <w:rsid w:val="00016403"/>
    <w:rsid w:val="00016555"/>
    <w:rsid w:val="00016601"/>
    <w:rsid w:val="00022244"/>
    <w:rsid w:val="0002319A"/>
    <w:rsid w:val="00026716"/>
    <w:rsid w:val="00027AF8"/>
    <w:rsid w:val="00027E3A"/>
    <w:rsid w:val="00027E79"/>
    <w:rsid w:val="00031CA0"/>
    <w:rsid w:val="000321D7"/>
    <w:rsid w:val="00032BDF"/>
    <w:rsid w:val="00036812"/>
    <w:rsid w:val="000368B3"/>
    <w:rsid w:val="00036DD0"/>
    <w:rsid w:val="000377E1"/>
    <w:rsid w:val="00041192"/>
    <w:rsid w:val="00042C56"/>
    <w:rsid w:val="00044FDC"/>
    <w:rsid w:val="000539E9"/>
    <w:rsid w:val="00055D50"/>
    <w:rsid w:val="00057548"/>
    <w:rsid w:val="00057949"/>
    <w:rsid w:val="00061A21"/>
    <w:rsid w:val="00062A2C"/>
    <w:rsid w:val="00063403"/>
    <w:rsid w:val="000638CE"/>
    <w:rsid w:val="0006513B"/>
    <w:rsid w:val="000673E5"/>
    <w:rsid w:val="00070099"/>
    <w:rsid w:val="0007059D"/>
    <w:rsid w:val="000729E9"/>
    <w:rsid w:val="00072E7D"/>
    <w:rsid w:val="00082E63"/>
    <w:rsid w:val="0008577C"/>
    <w:rsid w:val="00085CE9"/>
    <w:rsid w:val="00086B4F"/>
    <w:rsid w:val="00090419"/>
    <w:rsid w:val="00090DF6"/>
    <w:rsid w:val="00092BD7"/>
    <w:rsid w:val="00095B20"/>
    <w:rsid w:val="000A040E"/>
    <w:rsid w:val="000A41C6"/>
    <w:rsid w:val="000A4DDA"/>
    <w:rsid w:val="000A7703"/>
    <w:rsid w:val="000A7BA1"/>
    <w:rsid w:val="000B10E8"/>
    <w:rsid w:val="000B3173"/>
    <w:rsid w:val="000B56A2"/>
    <w:rsid w:val="000B5C46"/>
    <w:rsid w:val="000C2218"/>
    <w:rsid w:val="000C25C8"/>
    <w:rsid w:val="000C4A51"/>
    <w:rsid w:val="000C4AD8"/>
    <w:rsid w:val="000C6025"/>
    <w:rsid w:val="000C7C5D"/>
    <w:rsid w:val="000D31A8"/>
    <w:rsid w:val="000E2C03"/>
    <w:rsid w:val="000E37AB"/>
    <w:rsid w:val="000E3F10"/>
    <w:rsid w:val="000E405B"/>
    <w:rsid w:val="000F5B0B"/>
    <w:rsid w:val="000F724B"/>
    <w:rsid w:val="0010255A"/>
    <w:rsid w:val="001055CD"/>
    <w:rsid w:val="001060CC"/>
    <w:rsid w:val="001103AF"/>
    <w:rsid w:val="00111956"/>
    <w:rsid w:val="001159AC"/>
    <w:rsid w:val="00117B5C"/>
    <w:rsid w:val="00122D29"/>
    <w:rsid w:val="001240DF"/>
    <w:rsid w:val="00124586"/>
    <w:rsid w:val="00126499"/>
    <w:rsid w:val="00127B04"/>
    <w:rsid w:val="00130B3B"/>
    <w:rsid w:val="001354A1"/>
    <w:rsid w:val="00137C6F"/>
    <w:rsid w:val="00140A19"/>
    <w:rsid w:val="001411D7"/>
    <w:rsid w:val="00145F18"/>
    <w:rsid w:val="00147A4D"/>
    <w:rsid w:val="00147C44"/>
    <w:rsid w:val="001512DE"/>
    <w:rsid w:val="00154BFF"/>
    <w:rsid w:val="00155C1F"/>
    <w:rsid w:val="00156EA9"/>
    <w:rsid w:val="00157982"/>
    <w:rsid w:val="00160F38"/>
    <w:rsid w:val="0016194F"/>
    <w:rsid w:val="0016274B"/>
    <w:rsid w:val="001672AA"/>
    <w:rsid w:val="00177C26"/>
    <w:rsid w:val="00182CC5"/>
    <w:rsid w:val="00190CEC"/>
    <w:rsid w:val="00190D27"/>
    <w:rsid w:val="00190EA1"/>
    <w:rsid w:val="00190EF1"/>
    <w:rsid w:val="0019106C"/>
    <w:rsid w:val="00193E8E"/>
    <w:rsid w:val="001959FE"/>
    <w:rsid w:val="001974D9"/>
    <w:rsid w:val="001A0A6F"/>
    <w:rsid w:val="001A107A"/>
    <w:rsid w:val="001A795B"/>
    <w:rsid w:val="001B05FD"/>
    <w:rsid w:val="001B1AA0"/>
    <w:rsid w:val="001C0AED"/>
    <w:rsid w:val="001C444B"/>
    <w:rsid w:val="001C49A9"/>
    <w:rsid w:val="001D0F6D"/>
    <w:rsid w:val="001D3912"/>
    <w:rsid w:val="001D3E67"/>
    <w:rsid w:val="001D3F9C"/>
    <w:rsid w:val="001D4E7A"/>
    <w:rsid w:val="001D583F"/>
    <w:rsid w:val="001D777A"/>
    <w:rsid w:val="001E54AC"/>
    <w:rsid w:val="001E5923"/>
    <w:rsid w:val="001E6BD2"/>
    <w:rsid w:val="001F1A4D"/>
    <w:rsid w:val="001F3F7D"/>
    <w:rsid w:val="00200FE2"/>
    <w:rsid w:val="00203785"/>
    <w:rsid w:val="0020409E"/>
    <w:rsid w:val="0020480C"/>
    <w:rsid w:val="00204E9C"/>
    <w:rsid w:val="002102DE"/>
    <w:rsid w:val="002130A7"/>
    <w:rsid w:val="002230F9"/>
    <w:rsid w:val="00226767"/>
    <w:rsid w:val="00241C42"/>
    <w:rsid w:val="00244407"/>
    <w:rsid w:val="00244E68"/>
    <w:rsid w:val="0025096A"/>
    <w:rsid w:val="00253567"/>
    <w:rsid w:val="0026174C"/>
    <w:rsid w:val="0026349D"/>
    <w:rsid w:val="002651D8"/>
    <w:rsid w:val="00265312"/>
    <w:rsid w:val="00265C59"/>
    <w:rsid w:val="002674B2"/>
    <w:rsid w:val="00267FE5"/>
    <w:rsid w:val="00271ADF"/>
    <w:rsid w:val="00272C11"/>
    <w:rsid w:val="00272D3C"/>
    <w:rsid w:val="00273E41"/>
    <w:rsid w:val="002771EB"/>
    <w:rsid w:val="00280E5D"/>
    <w:rsid w:val="00281E1A"/>
    <w:rsid w:val="0028368D"/>
    <w:rsid w:val="00285861"/>
    <w:rsid w:val="002858E2"/>
    <w:rsid w:val="00287BC1"/>
    <w:rsid w:val="0029335C"/>
    <w:rsid w:val="00293F56"/>
    <w:rsid w:val="00294850"/>
    <w:rsid w:val="0029687F"/>
    <w:rsid w:val="002A276C"/>
    <w:rsid w:val="002A526C"/>
    <w:rsid w:val="002B037C"/>
    <w:rsid w:val="002B0BDE"/>
    <w:rsid w:val="002B2CEF"/>
    <w:rsid w:val="002B3065"/>
    <w:rsid w:val="002C0AA8"/>
    <w:rsid w:val="002C167D"/>
    <w:rsid w:val="002C2F27"/>
    <w:rsid w:val="002C6968"/>
    <w:rsid w:val="002C6BCC"/>
    <w:rsid w:val="002C7708"/>
    <w:rsid w:val="002C777B"/>
    <w:rsid w:val="002D0A20"/>
    <w:rsid w:val="002E018B"/>
    <w:rsid w:val="002E3728"/>
    <w:rsid w:val="002E7017"/>
    <w:rsid w:val="002F587F"/>
    <w:rsid w:val="002F655B"/>
    <w:rsid w:val="002F6BE7"/>
    <w:rsid w:val="002F7BE8"/>
    <w:rsid w:val="00301468"/>
    <w:rsid w:val="00311718"/>
    <w:rsid w:val="0031364B"/>
    <w:rsid w:val="00313B14"/>
    <w:rsid w:val="00316068"/>
    <w:rsid w:val="00316CAF"/>
    <w:rsid w:val="00320ED6"/>
    <w:rsid w:val="003214D3"/>
    <w:rsid w:val="0032462D"/>
    <w:rsid w:val="00324D05"/>
    <w:rsid w:val="00334743"/>
    <w:rsid w:val="00336D9E"/>
    <w:rsid w:val="0035120D"/>
    <w:rsid w:val="00351DFF"/>
    <w:rsid w:val="00362206"/>
    <w:rsid w:val="003702DC"/>
    <w:rsid w:val="0037229C"/>
    <w:rsid w:val="0037276A"/>
    <w:rsid w:val="003748A4"/>
    <w:rsid w:val="00374FA4"/>
    <w:rsid w:val="00376AEF"/>
    <w:rsid w:val="00377C12"/>
    <w:rsid w:val="0038190F"/>
    <w:rsid w:val="00381DC7"/>
    <w:rsid w:val="00382314"/>
    <w:rsid w:val="00387D2D"/>
    <w:rsid w:val="0039386F"/>
    <w:rsid w:val="00394588"/>
    <w:rsid w:val="0039558E"/>
    <w:rsid w:val="00396512"/>
    <w:rsid w:val="00397910"/>
    <w:rsid w:val="003A1789"/>
    <w:rsid w:val="003A2483"/>
    <w:rsid w:val="003A411D"/>
    <w:rsid w:val="003A5313"/>
    <w:rsid w:val="003B1395"/>
    <w:rsid w:val="003B7B67"/>
    <w:rsid w:val="003C1853"/>
    <w:rsid w:val="003C287A"/>
    <w:rsid w:val="003C2955"/>
    <w:rsid w:val="003C3D1E"/>
    <w:rsid w:val="003C5305"/>
    <w:rsid w:val="003D075B"/>
    <w:rsid w:val="003D16EC"/>
    <w:rsid w:val="003D2A5F"/>
    <w:rsid w:val="003D3C58"/>
    <w:rsid w:val="003D4168"/>
    <w:rsid w:val="003D7AEA"/>
    <w:rsid w:val="003E074B"/>
    <w:rsid w:val="003E10CD"/>
    <w:rsid w:val="003E3238"/>
    <w:rsid w:val="003E4B04"/>
    <w:rsid w:val="003E4F64"/>
    <w:rsid w:val="003E5699"/>
    <w:rsid w:val="003E6D67"/>
    <w:rsid w:val="003E7368"/>
    <w:rsid w:val="003E789C"/>
    <w:rsid w:val="003F11B7"/>
    <w:rsid w:val="003F3CC8"/>
    <w:rsid w:val="003F46F0"/>
    <w:rsid w:val="003F7C12"/>
    <w:rsid w:val="004001BC"/>
    <w:rsid w:val="004001CB"/>
    <w:rsid w:val="00402656"/>
    <w:rsid w:val="00405EE0"/>
    <w:rsid w:val="00406516"/>
    <w:rsid w:val="00407EE1"/>
    <w:rsid w:val="004102FF"/>
    <w:rsid w:val="00410C60"/>
    <w:rsid w:val="00415603"/>
    <w:rsid w:val="00416BA4"/>
    <w:rsid w:val="00417810"/>
    <w:rsid w:val="00417FE0"/>
    <w:rsid w:val="00420949"/>
    <w:rsid w:val="004246CA"/>
    <w:rsid w:val="00425E4C"/>
    <w:rsid w:val="004316F5"/>
    <w:rsid w:val="00433621"/>
    <w:rsid w:val="0043463B"/>
    <w:rsid w:val="00435166"/>
    <w:rsid w:val="0044128C"/>
    <w:rsid w:val="00442D68"/>
    <w:rsid w:val="00444448"/>
    <w:rsid w:val="00444529"/>
    <w:rsid w:val="00452AE6"/>
    <w:rsid w:val="004561D8"/>
    <w:rsid w:val="00456767"/>
    <w:rsid w:val="00456D84"/>
    <w:rsid w:val="00457972"/>
    <w:rsid w:val="00457BD9"/>
    <w:rsid w:val="00462DF8"/>
    <w:rsid w:val="00463FA2"/>
    <w:rsid w:val="00464A3B"/>
    <w:rsid w:val="00465797"/>
    <w:rsid w:val="004716E7"/>
    <w:rsid w:val="00472462"/>
    <w:rsid w:val="00476AB2"/>
    <w:rsid w:val="00477775"/>
    <w:rsid w:val="00480061"/>
    <w:rsid w:val="00480412"/>
    <w:rsid w:val="0048192A"/>
    <w:rsid w:val="00483550"/>
    <w:rsid w:val="004858E5"/>
    <w:rsid w:val="004926BB"/>
    <w:rsid w:val="0049307C"/>
    <w:rsid w:val="004933DA"/>
    <w:rsid w:val="00497668"/>
    <w:rsid w:val="004A1313"/>
    <w:rsid w:val="004A3A7A"/>
    <w:rsid w:val="004A5B6E"/>
    <w:rsid w:val="004B17D0"/>
    <w:rsid w:val="004B2912"/>
    <w:rsid w:val="004B353B"/>
    <w:rsid w:val="004B7D62"/>
    <w:rsid w:val="004C00A2"/>
    <w:rsid w:val="004C1AFD"/>
    <w:rsid w:val="004C21B4"/>
    <w:rsid w:val="004C230D"/>
    <w:rsid w:val="004C2554"/>
    <w:rsid w:val="004C4C7B"/>
    <w:rsid w:val="004C5EE8"/>
    <w:rsid w:val="004D19AC"/>
    <w:rsid w:val="004D2204"/>
    <w:rsid w:val="004D2C08"/>
    <w:rsid w:val="004D3FF3"/>
    <w:rsid w:val="004E697F"/>
    <w:rsid w:val="004F237C"/>
    <w:rsid w:val="00500A92"/>
    <w:rsid w:val="00503571"/>
    <w:rsid w:val="005059B7"/>
    <w:rsid w:val="0050717C"/>
    <w:rsid w:val="00511228"/>
    <w:rsid w:val="005120C7"/>
    <w:rsid w:val="00512672"/>
    <w:rsid w:val="00512E94"/>
    <w:rsid w:val="0051511D"/>
    <w:rsid w:val="00517076"/>
    <w:rsid w:val="005211C2"/>
    <w:rsid w:val="00523BFF"/>
    <w:rsid w:val="00530474"/>
    <w:rsid w:val="00536F1C"/>
    <w:rsid w:val="005371B9"/>
    <w:rsid w:val="00540A01"/>
    <w:rsid w:val="00542816"/>
    <w:rsid w:val="0054300B"/>
    <w:rsid w:val="00544424"/>
    <w:rsid w:val="005449D2"/>
    <w:rsid w:val="00546F3E"/>
    <w:rsid w:val="005473EE"/>
    <w:rsid w:val="005544BF"/>
    <w:rsid w:val="005601F7"/>
    <w:rsid w:val="005603EE"/>
    <w:rsid w:val="005631AA"/>
    <w:rsid w:val="00563A7C"/>
    <w:rsid w:val="0056454C"/>
    <w:rsid w:val="0056490E"/>
    <w:rsid w:val="005668C2"/>
    <w:rsid w:val="0057038E"/>
    <w:rsid w:val="00571716"/>
    <w:rsid w:val="00572F0A"/>
    <w:rsid w:val="0057714F"/>
    <w:rsid w:val="00583177"/>
    <w:rsid w:val="00583D31"/>
    <w:rsid w:val="00585468"/>
    <w:rsid w:val="00590B87"/>
    <w:rsid w:val="00591595"/>
    <w:rsid w:val="00591CCD"/>
    <w:rsid w:val="0059236B"/>
    <w:rsid w:val="005941D2"/>
    <w:rsid w:val="00596BF4"/>
    <w:rsid w:val="005A11B2"/>
    <w:rsid w:val="005A387D"/>
    <w:rsid w:val="005A3E2F"/>
    <w:rsid w:val="005A7651"/>
    <w:rsid w:val="005B1537"/>
    <w:rsid w:val="005B3C4E"/>
    <w:rsid w:val="005C0B35"/>
    <w:rsid w:val="005C2F91"/>
    <w:rsid w:val="005C4091"/>
    <w:rsid w:val="005C5BC9"/>
    <w:rsid w:val="005D12EF"/>
    <w:rsid w:val="005D1357"/>
    <w:rsid w:val="005D1661"/>
    <w:rsid w:val="005D28ED"/>
    <w:rsid w:val="005D510C"/>
    <w:rsid w:val="005D676F"/>
    <w:rsid w:val="005D6AE9"/>
    <w:rsid w:val="005D7232"/>
    <w:rsid w:val="005D7950"/>
    <w:rsid w:val="005E111B"/>
    <w:rsid w:val="005E1385"/>
    <w:rsid w:val="005E5722"/>
    <w:rsid w:val="005F171E"/>
    <w:rsid w:val="005F1AC9"/>
    <w:rsid w:val="005F672A"/>
    <w:rsid w:val="005F708C"/>
    <w:rsid w:val="005F7778"/>
    <w:rsid w:val="006017F5"/>
    <w:rsid w:val="006059BA"/>
    <w:rsid w:val="00614293"/>
    <w:rsid w:val="00614652"/>
    <w:rsid w:val="006151D3"/>
    <w:rsid w:val="0061574D"/>
    <w:rsid w:val="00621F8A"/>
    <w:rsid w:val="00622563"/>
    <w:rsid w:val="00622626"/>
    <w:rsid w:val="006277EA"/>
    <w:rsid w:val="00630D55"/>
    <w:rsid w:val="00630E23"/>
    <w:rsid w:val="00631BCE"/>
    <w:rsid w:val="006331F7"/>
    <w:rsid w:val="00633CC2"/>
    <w:rsid w:val="00634BD7"/>
    <w:rsid w:val="00635B3D"/>
    <w:rsid w:val="00635DAA"/>
    <w:rsid w:val="00635F61"/>
    <w:rsid w:val="00637C38"/>
    <w:rsid w:val="0064153C"/>
    <w:rsid w:val="00645547"/>
    <w:rsid w:val="00646E72"/>
    <w:rsid w:val="006504F0"/>
    <w:rsid w:val="00652653"/>
    <w:rsid w:val="00654BC4"/>
    <w:rsid w:val="006550BF"/>
    <w:rsid w:val="0065791A"/>
    <w:rsid w:val="006607E5"/>
    <w:rsid w:val="00662B00"/>
    <w:rsid w:val="00665DA8"/>
    <w:rsid w:val="00666F8E"/>
    <w:rsid w:val="006702F6"/>
    <w:rsid w:val="00670CC0"/>
    <w:rsid w:val="006776FA"/>
    <w:rsid w:val="00677E8A"/>
    <w:rsid w:val="00684139"/>
    <w:rsid w:val="00691E2C"/>
    <w:rsid w:val="0069621F"/>
    <w:rsid w:val="006A0134"/>
    <w:rsid w:val="006A131B"/>
    <w:rsid w:val="006A2C56"/>
    <w:rsid w:val="006A5A7D"/>
    <w:rsid w:val="006B07F1"/>
    <w:rsid w:val="006B20B3"/>
    <w:rsid w:val="006B28F8"/>
    <w:rsid w:val="006C11B5"/>
    <w:rsid w:val="006C5D34"/>
    <w:rsid w:val="006C7765"/>
    <w:rsid w:val="006C7CE7"/>
    <w:rsid w:val="006D039D"/>
    <w:rsid w:val="006D2157"/>
    <w:rsid w:val="006D260D"/>
    <w:rsid w:val="006D5BC5"/>
    <w:rsid w:val="006D6A02"/>
    <w:rsid w:val="006D6FE1"/>
    <w:rsid w:val="006E18DF"/>
    <w:rsid w:val="006E327C"/>
    <w:rsid w:val="006E3D49"/>
    <w:rsid w:val="006E46B0"/>
    <w:rsid w:val="006E7101"/>
    <w:rsid w:val="006F0291"/>
    <w:rsid w:val="006F0D9E"/>
    <w:rsid w:val="006F23EE"/>
    <w:rsid w:val="006F7D98"/>
    <w:rsid w:val="007072FF"/>
    <w:rsid w:val="0071110B"/>
    <w:rsid w:val="0071441C"/>
    <w:rsid w:val="00716435"/>
    <w:rsid w:val="00716F57"/>
    <w:rsid w:val="00717DE6"/>
    <w:rsid w:val="00722C07"/>
    <w:rsid w:val="007238B3"/>
    <w:rsid w:val="0072567D"/>
    <w:rsid w:val="00725F41"/>
    <w:rsid w:val="00726A55"/>
    <w:rsid w:val="00734DD9"/>
    <w:rsid w:val="00737485"/>
    <w:rsid w:val="007378FA"/>
    <w:rsid w:val="0074194A"/>
    <w:rsid w:val="0074387B"/>
    <w:rsid w:val="00744CF2"/>
    <w:rsid w:val="007463C3"/>
    <w:rsid w:val="00754D01"/>
    <w:rsid w:val="00755775"/>
    <w:rsid w:val="007563C9"/>
    <w:rsid w:val="007572D3"/>
    <w:rsid w:val="007612C7"/>
    <w:rsid w:val="007645BF"/>
    <w:rsid w:val="00764ABD"/>
    <w:rsid w:val="0076514B"/>
    <w:rsid w:val="0077224B"/>
    <w:rsid w:val="00782360"/>
    <w:rsid w:val="00783288"/>
    <w:rsid w:val="00786C92"/>
    <w:rsid w:val="007928FC"/>
    <w:rsid w:val="00793CC4"/>
    <w:rsid w:val="00794C28"/>
    <w:rsid w:val="007951F7"/>
    <w:rsid w:val="00795868"/>
    <w:rsid w:val="0079720C"/>
    <w:rsid w:val="007A63B1"/>
    <w:rsid w:val="007B10D7"/>
    <w:rsid w:val="007B4D2B"/>
    <w:rsid w:val="007B52A0"/>
    <w:rsid w:val="007B74B2"/>
    <w:rsid w:val="007C1E15"/>
    <w:rsid w:val="007C6060"/>
    <w:rsid w:val="007D13AA"/>
    <w:rsid w:val="007D33F5"/>
    <w:rsid w:val="007D5FF5"/>
    <w:rsid w:val="007D64B4"/>
    <w:rsid w:val="007E26B5"/>
    <w:rsid w:val="007E3BE2"/>
    <w:rsid w:val="007E4747"/>
    <w:rsid w:val="007F106C"/>
    <w:rsid w:val="007F2932"/>
    <w:rsid w:val="007F4A59"/>
    <w:rsid w:val="00806138"/>
    <w:rsid w:val="00807258"/>
    <w:rsid w:val="00814928"/>
    <w:rsid w:val="00815921"/>
    <w:rsid w:val="00815ED9"/>
    <w:rsid w:val="008237F5"/>
    <w:rsid w:val="008240C2"/>
    <w:rsid w:val="0082417B"/>
    <w:rsid w:val="00824F4A"/>
    <w:rsid w:val="00825B61"/>
    <w:rsid w:val="008264B0"/>
    <w:rsid w:val="008276FB"/>
    <w:rsid w:val="00830E95"/>
    <w:rsid w:val="00831E28"/>
    <w:rsid w:val="00836196"/>
    <w:rsid w:val="0083670A"/>
    <w:rsid w:val="00840140"/>
    <w:rsid w:val="0084164F"/>
    <w:rsid w:val="00841D80"/>
    <w:rsid w:val="00841FF9"/>
    <w:rsid w:val="008436F2"/>
    <w:rsid w:val="008532EC"/>
    <w:rsid w:val="00853B62"/>
    <w:rsid w:val="008550AB"/>
    <w:rsid w:val="008552D0"/>
    <w:rsid w:val="00856647"/>
    <w:rsid w:val="00857D95"/>
    <w:rsid w:val="00857EBE"/>
    <w:rsid w:val="008645D6"/>
    <w:rsid w:val="008669F6"/>
    <w:rsid w:val="00866E4D"/>
    <w:rsid w:val="00870950"/>
    <w:rsid w:val="008765F4"/>
    <w:rsid w:val="0088113F"/>
    <w:rsid w:val="0088153D"/>
    <w:rsid w:val="00881A0C"/>
    <w:rsid w:val="00886F22"/>
    <w:rsid w:val="00887081"/>
    <w:rsid w:val="00887A2C"/>
    <w:rsid w:val="00891233"/>
    <w:rsid w:val="008928E8"/>
    <w:rsid w:val="008935E1"/>
    <w:rsid w:val="00893AFD"/>
    <w:rsid w:val="008953E3"/>
    <w:rsid w:val="008978B7"/>
    <w:rsid w:val="008A0C32"/>
    <w:rsid w:val="008B1577"/>
    <w:rsid w:val="008B20D7"/>
    <w:rsid w:val="008B34E3"/>
    <w:rsid w:val="008B7E49"/>
    <w:rsid w:val="008C2C4D"/>
    <w:rsid w:val="008C3780"/>
    <w:rsid w:val="008C449A"/>
    <w:rsid w:val="008C5FDC"/>
    <w:rsid w:val="008D3AF5"/>
    <w:rsid w:val="008D5731"/>
    <w:rsid w:val="008D6BC8"/>
    <w:rsid w:val="008D79E5"/>
    <w:rsid w:val="008E08BF"/>
    <w:rsid w:val="008E1461"/>
    <w:rsid w:val="008E1AAE"/>
    <w:rsid w:val="008E3495"/>
    <w:rsid w:val="008E4BF2"/>
    <w:rsid w:val="008E4F84"/>
    <w:rsid w:val="008E5CDF"/>
    <w:rsid w:val="008E681B"/>
    <w:rsid w:val="008F0E20"/>
    <w:rsid w:val="008F760D"/>
    <w:rsid w:val="009002A3"/>
    <w:rsid w:val="00900C57"/>
    <w:rsid w:val="00902FF0"/>
    <w:rsid w:val="00905BCB"/>
    <w:rsid w:val="00907221"/>
    <w:rsid w:val="00907F4E"/>
    <w:rsid w:val="00911A10"/>
    <w:rsid w:val="00915BF4"/>
    <w:rsid w:val="009168F8"/>
    <w:rsid w:val="00916FFA"/>
    <w:rsid w:val="0092107D"/>
    <w:rsid w:val="009214C3"/>
    <w:rsid w:val="009223B7"/>
    <w:rsid w:val="00922756"/>
    <w:rsid w:val="00925906"/>
    <w:rsid w:val="00927F56"/>
    <w:rsid w:val="0093240F"/>
    <w:rsid w:val="00932D5C"/>
    <w:rsid w:val="0093338A"/>
    <w:rsid w:val="009412EF"/>
    <w:rsid w:val="00941BBF"/>
    <w:rsid w:val="00942E3E"/>
    <w:rsid w:val="0094408D"/>
    <w:rsid w:val="009445BD"/>
    <w:rsid w:val="009520D0"/>
    <w:rsid w:val="009528A9"/>
    <w:rsid w:val="00953119"/>
    <w:rsid w:val="00954FAB"/>
    <w:rsid w:val="00962059"/>
    <w:rsid w:val="00964481"/>
    <w:rsid w:val="00966BD8"/>
    <w:rsid w:val="00970509"/>
    <w:rsid w:val="00972100"/>
    <w:rsid w:val="00974EC4"/>
    <w:rsid w:val="00975FB1"/>
    <w:rsid w:val="00977D38"/>
    <w:rsid w:val="009854C9"/>
    <w:rsid w:val="00987114"/>
    <w:rsid w:val="009903DB"/>
    <w:rsid w:val="009905B9"/>
    <w:rsid w:val="009926EA"/>
    <w:rsid w:val="00993137"/>
    <w:rsid w:val="009941E5"/>
    <w:rsid w:val="00997898"/>
    <w:rsid w:val="009A0B1B"/>
    <w:rsid w:val="009A22AF"/>
    <w:rsid w:val="009A31FA"/>
    <w:rsid w:val="009C068B"/>
    <w:rsid w:val="009C3A70"/>
    <w:rsid w:val="009C5182"/>
    <w:rsid w:val="009C65B3"/>
    <w:rsid w:val="009C7281"/>
    <w:rsid w:val="009D5EB0"/>
    <w:rsid w:val="009D7F52"/>
    <w:rsid w:val="009E2C45"/>
    <w:rsid w:val="009E2CCB"/>
    <w:rsid w:val="009E4CEC"/>
    <w:rsid w:val="009F269E"/>
    <w:rsid w:val="009F294D"/>
    <w:rsid w:val="009F3FE3"/>
    <w:rsid w:val="009F5515"/>
    <w:rsid w:val="00A012E6"/>
    <w:rsid w:val="00A014DE"/>
    <w:rsid w:val="00A02FFA"/>
    <w:rsid w:val="00A05AD9"/>
    <w:rsid w:val="00A135F8"/>
    <w:rsid w:val="00A13B09"/>
    <w:rsid w:val="00A15EF3"/>
    <w:rsid w:val="00A166B6"/>
    <w:rsid w:val="00A222C5"/>
    <w:rsid w:val="00A223E0"/>
    <w:rsid w:val="00A24493"/>
    <w:rsid w:val="00A24D7F"/>
    <w:rsid w:val="00A27101"/>
    <w:rsid w:val="00A34A9E"/>
    <w:rsid w:val="00A37080"/>
    <w:rsid w:val="00A405E4"/>
    <w:rsid w:val="00A430EE"/>
    <w:rsid w:val="00A43D03"/>
    <w:rsid w:val="00A4514D"/>
    <w:rsid w:val="00A45152"/>
    <w:rsid w:val="00A50712"/>
    <w:rsid w:val="00A50A4E"/>
    <w:rsid w:val="00A544F3"/>
    <w:rsid w:val="00A6105D"/>
    <w:rsid w:val="00A629E3"/>
    <w:rsid w:val="00A6339F"/>
    <w:rsid w:val="00A63456"/>
    <w:rsid w:val="00A72492"/>
    <w:rsid w:val="00A73054"/>
    <w:rsid w:val="00A7542B"/>
    <w:rsid w:val="00A76070"/>
    <w:rsid w:val="00A80B8B"/>
    <w:rsid w:val="00A81BC6"/>
    <w:rsid w:val="00A85B92"/>
    <w:rsid w:val="00A87964"/>
    <w:rsid w:val="00A9039D"/>
    <w:rsid w:val="00A90A7F"/>
    <w:rsid w:val="00A91111"/>
    <w:rsid w:val="00A929A1"/>
    <w:rsid w:val="00AA4588"/>
    <w:rsid w:val="00AB1CB3"/>
    <w:rsid w:val="00AB2289"/>
    <w:rsid w:val="00AB4B12"/>
    <w:rsid w:val="00AB6940"/>
    <w:rsid w:val="00AB7A02"/>
    <w:rsid w:val="00AC00DF"/>
    <w:rsid w:val="00AC0F0B"/>
    <w:rsid w:val="00AC1395"/>
    <w:rsid w:val="00AC3947"/>
    <w:rsid w:val="00AC65C4"/>
    <w:rsid w:val="00AD055A"/>
    <w:rsid w:val="00AD274D"/>
    <w:rsid w:val="00AD36DB"/>
    <w:rsid w:val="00AD7AEF"/>
    <w:rsid w:val="00AE2DC9"/>
    <w:rsid w:val="00AE499C"/>
    <w:rsid w:val="00AE5DA3"/>
    <w:rsid w:val="00AE6564"/>
    <w:rsid w:val="00AE6D6B"/>
    <w:rsid w:val="00AE79F0"/>
    <w:rsid w:val="00AF0629"/>
    <w:rsid w:val="00AF785A"/>
    <w:rsid w:val="00B00783"/>
    <w:rsid w:val="00B00CB7"/>
    <w:rsid w:val="00B00CC6"/>
    <w:rsid w:val="00B00DF6"/>
    <w:rsid w:val="00B00F13"/>
    <w:rsid w:val="00B01521"/>
    <w:rsid w:val="00B05559"/>
    <w:rsid w:val="00B10816"/>
    <w:rsid w:val="00B1148A"/>
    <w:rsid w:val="00B122BB"/>
    <w:rsid w:val="00B15B2C"/>
    <w:rsid w:val="00B23F65"/>
    <w:rsid w:val="00B2455C"/>
    <w:rsid w:val="00B264C5"/>
    <w:rsid w:val="00B275B3"/>
    <w:rsid w:val="00B27F52"/>
    <w:rsid w:val="00B357EE"/>
    <w:rsid w:val="00B36DF0"/>
    <w:rsid w:val="00B41F79"/>
    <w:rsid w:val="00B44E88"/>
    <w:rsid w:val="00B45EFF"/>
    <w:rsid w:val="00B47477"/>
    <w:rsid w:val="00B513A0"/>
    <w:rsid w:val="00B523D4"/>
    <w:rsid w:val="00B52FF7"/>
    <w:rsid w:val="00B53E4C"/>
    <w:rsid w:val="00B55A29"/>
    <w:rsid w:val="00B566DB"/>
    <w:rsid w:val="00B572AB"/>
    <w:rsid w:val="00B60EB6"/>
    <w:rsid w:val="00B62874"/>
    <w:rsid w:val="00B631AB"/>
    <w:rsid w:val="00B6502B"/>
    <w:rsid w:val="00B6717E"/>
    <w:rsid w:val="00B70FA2"/>
    <w:rsid w:val="00B75020"/>
    <w:rsid w:val="00B75AEE"/>
    <w:rsid w:val="00B76D7A"/>
    <w:rsid w:val="00B77FFD"/>
    <w:rsid w:val="00B80085"/>
    <w:rsid w:val="00B82261"/>
    <w:rsid w:val="00B83527"/>
    <w:rsid w:val="00B94066"/>
    <w:rsid w:val="00B94B63"/>
    <w:rsid w:val="00B97218"/>
    <w:rsid w:val="00BA0282"/>
    <w:rsid w:val="00BA17CF"/>
    <w:rsid w:val="00BB0DEA"/>
    <w:rsid w:val="00BB0DF9"/>
    <w:rsid w:val="00BB7EC9"/>
    <w:rsid w:val="00BC1AE5"/>
    <w:rsid w:val="00BC2E23"/>
    <w:rsid w:val="00BC4C73"/>
    <w:rsid w:val="00BC6BA6"/>
    <w:rsid w:val="00BD0A9F"/>
    <w:rsid w:val="00BD379F"/>
    <w:rsid w:val="00BD5BC2"/>
    <w:rsid w:val="00BD5EAF"/>
    <w:rsid w:val="00BE07B3"/>
    <w:rsid w:val="00BE126D"/>
    <w:rsid w:val="00BE44CD"/>
    <w:rsid w:val="00BF398E"/>
    <w:rsid w:val="00BF6388"/>
    <w:rsid w:val="00BF7FAD"/>
    <w:rsid w:val="00C00A10"/>
    <w:rsid w:val="00C024B2"/>
    <w:rsid w:val="00C0439F"/>
    <w:rsid w:val="00C04A85"/>
    <w:rsid w:val="00C06519"/>
    <w:rsid w:val="00C07803"/>
    <w:rsid w:val="00C116B7"/>
    <w:rsid w:val="00C128AD"/>
    <w:rsid w:val="00C13474"/>
    <w:rsid w:val="00C13E93"/>
    <w:rsid w:val="00C1735F"/>
    <w:rsid w:val="00C230AA"/>
    <w:rsid w:val="00C24CAB"/>
    <w:rsid w:val="00C24CE4"/>
    <w:rsid w:val="00C2630D"/>
    <w:rsid w:val="00C301C8"/>
    <w:rsid w:val="00C30A5F"/>
    <w:rsid w:val="00C409A5"/>
    <w:rsid w:val="00C415D2"/>
    <w:rsid w:val="00C446F5"/>
    <w:rsid w:val="00C454F9"/>
    <w:rsid w:val="00C574CE"/>
    <w:rsid w:val="00C60723"/>
    <w:rsid w:val="00C60CB3"/>
    <w:rsid w:val="00C61AAD"/>
    <w:rsid w:val="00C63BF3"/>
    <w:rsid w:val="00C65280"/>
    <w:rsid w:val="00C659DA"/>
    <w:rsid w:val="00C66170"/>
    <w:rsid w:val="00C7368A"/>
    <w:rsid w:val="00C82F87"/>
    <w:rsid w:val="00C83D63"/>
    <w:rsid w:val="00C8478C"/>
    <w:rsid w:val="00C862B2"/>
    <w:rsid w:val="00C87455"/>
    <w:rsid w:val="00C936AE"/>
    <w:rsid w:val="00C93F51"/>
    <w:rsid w:val="00C969B7"/>
    <w:rsid w:val="00CA149E"/>
    <w:rsid w:val="00CA2695"/>
    <w:rsid w:val="00CA5836"/>
    <w:rsid w:val="00CA76DE"/>
    <w:rsid w:val="00CA7DFC"/>
    <w:rsid w:val="00CA7E43"/>
    <w:rsid w:val="00CB14D1"/>
    <w:rsid w:val="00CB188C"/>
    <w:rsid w:val="00CB3AB4"/>
    <w:rsid w:val="00CD0282"/>
    <w:rsid w:val="00CD15FD"/>
    <w:rsid w:val="00CD201C"/>
    <w:rsid w:val="00CD5190"/>
    <w:rsid w:val="00CD5ECB"/>
    <w:rsid w:val="00CD6858"/>
    <w:rsid w:val="00CD7066"/>
    <w:rsid w:val="00CD71C1"/>
    <w:rsid w:val="00CE1A53"/>
    <w:rsid w:val="00CE288A"/>
    <w:rsid w:val="00CE30F4"/>
    <w:rsid w:val="00CE5702"/>
    <w:rsid w:val="00CE5E01"/>
    <w:rsid w:val="00CE69D4"/>
    <w:rsid w:val="00CE6C5D"/>
    <w:rsid w:val="00CE7A5E"/>
    <w:rsid w:val="00CF03D6"/>
    <w:rsid w:val="00CF2BFD"/>
    <w:rsid w:val="00CF38EB"/>
    <w:rsid w:val="00CF6821"/>
    <w:rsid w:val="00D0149F"/>
    <w:rsid w:val="00D033D0"/>
    <w:rsid w:val="00D04231"/>
    <w:rsid w:val="00D07C13"/>
    <w:rsid w:val="00D10747"/>
    <w:rsid w:val="00D12382"/>
    <w:rsid w:val="00D1365E"/>
    <w:rsid w:val="00D14C6C"/>
    <w:rsid w:val="00D15AD5"/>
    <w:rsid w:val="00D16FD9"/>
    <w:rsid w:val="00D175FD"/>
    <w:rsid w:val="00D22496"/>
    <w:rsid w:val="00D239C4"/>
    <w:rsid w:val="00D23B30"/>
    <w:rsid w:val="00D25E80"/>
    <w:rsid w:val="00D325AD"/>
    <w:rsid w:val="00D33B60"/>
    <w:rsid w:val="00D4324F"/>
    <w:rsid w:val="00D446F1"/>
    <w:rsid w:val="00D452DF"/>
    <w:rsid w:val="00D47DAF"/>
    <w:rsid w:val="00D533D3"/>
    <w:rsid w:val="00D549B8"/>
    <w:rsid w:val="00D56BC1"/>
    <w:rsid w:val="00D56C92"/>
    <w:rsid w:val="00D56E42"/>
    <w:rsid w:val="00D574B9"/>
    <w:rsid w:val="00D574BF"/>
    <w:rsid w:val="00D630BE"/>
    <w:rsid w:val="00D75A7F"/>
    <w:rsid w:val="00D7760D"/>
    <w:rsid w:val="00D852B9"/>
    <w:rsid w:val="00D8617E"/>
    <w:rsid w:val="00D87D3A"/>
    <w:rsid w:val="00D9237C"/>
    <w:rsid w:val="00D95354"/>
    <w:rsid w:val="00D96A1A"/>
    <w:rsid w:val="00DA0AF2"/>
    <w:rsid w:val="00DA1B49"/>
    <w:rsid w:val="00DA1FC2"/>
    <w:rsid w:val="00DB3D2A"/>
    <w:rsid w:val="00DB685D"/>
    <w:rsid w:val="00DC0857"/>
    <w:rsid w:val="00DC1814"/>
    <w:rsid w:val="00DC2012"/>
    <w:rsid w:val="00DC3B0C"/>
    <w:rsid w:val="00DC669D"/>
    <w:rsid w:val="00DD1388"/>
    <w:rsid w:val="00DD23D7"/>
    <w:rsid w:val="00DD2556"/>
    <w:rsid w:val="00DD4690"/>
    <w:rsid w:val="00DD56EE"/>
    <w:rsid w:val="00DD7012"/>
    <w:rsid w:val="00DE0190"/>
    <w:rsid w:val="00DE3EAB"/>
    <w:rsid w:val="00DE4B66"/>
    <w:rsid w:val="00DE4D6A"/>
    <w:rsid w:val="00DE61F1"/>
    <w:rsid w:val="00DF3717"/>
    <w:rsid w:val="00DF699B"/>
    <w:rsid w:val="00E02C5D"/>
    <w:rsid w:val="00E0496E"/>
    <w:rsid w:val="00E04A42"/>
    <w:rsid w:val="00E05195"/>
    <w:rsid w:val="00E06380"/>
    <w:rsid w:val="00E10E9F"/>
    <w:rsid w:val="00E1427B"/>
    <w:rsid w:val="00E205AB"/>
    <w:rsid w:val="00E215F0"/>
    <w:rsid w:val="00E223D6"/>
    <w:rsid w:val="00E22795"/>
    <w:rsid w:val="00E2285E"/>
    <w:rsid w:val="00E27DAE"/>
    <w:rsid w:val="00E30F86"/>
    <w:rsid w:val="00E31C6D"/>
    <w:rsid w:val="00E36E45"/>
    <w:rsid w:val="00E45702"/>
    <w:rsid w:val="00E56A73"/>
    <w:rsid w:val="00E608D2"/>
    <w:rsid w:val="00E611EF"/>
    <w:rsid w:val="00E62AF8"/>
    <w:rsid w:val="00E6453D"/>
    <w:rsid w:val="00E64FCE"/>
    <w:rsid w:val="00E67DF2"/>
    <w:rsid w:val="00E73005"/>
    <w:rsid w:val="00E737F4"/>
    <w:rsid w:val="00E747ED"/>
    <w:rsid w:val="00E80FDA"/>
    <w:rsid w:val="00E83FC0"/>
    <w:rsid w:val="00E8522D"/>
    <w:rsid w:val="00E85F63"/>
    <w:rsid w:val="00E86598"/>
    <w:rsid w:val="00E871B8"/>
    <w:rsid w:val="00E874E5"/>
    <w:rsid w:val="00E90B13"/>
    <w:rsid w:val="00E90C19"/>
    <w:rsid w:val="00E95641"/>
    <w:rsid w:val="00E962A9"/>
    <w:rsid w:val="00EA08C6"/>
    <w:rsid w:val="00EA2F98"/>
    <w:rsid w:val="00EB3015"/>
    <w:rsid w:val="00EB3597"/>
    <w:rsid w:val="00EB3B24"/>
    <w:rsid w:val="00EB5E11"/>
    <w:rsid w:val="00EB6664"/>
    <w:rsid w:val="00EC0350"/>
    <w:rsid w:val="00EC2048"/>
    <w:rsid w:val="00EC2D32"/>
    <w:rsid w:val="00EC3A7A"/>
    <w:rsid w:val="00EC3D1B"/>
    <w:rsid w:val="00EC6A18"/>
    <w:rsid w:val="00ED23EB"/>
    <w:rsid w:val="00EE449E"/>
    <w:rsid w:val="00EE5175"/>
    <w:rsid w:val="00EF0926"/>
    <w:rsid w:val="00EF1A99"/>
    <w:rsid w:val="00EF2015"/>
    <w:rsid w:val="00EF6237"/>
    <w:rsid w:val="00EF7A6E"/>
    <w:rsid w:val="00EF7B99"/>
    <w:rsid w:val="00F004A9"/>
    <w:rsid w:val="00F0179B"/>
    <w:rsid w:val="00F02D53"/>
    <w:rsid w:val="00F05E9A"/>
    <w:rsid w:val="00F10903"/>
    <w:rsid w:val="00F16E25"/>
    <w:rsid w:val="00F2017B"/>
    <w:rsid w:val="00F21887"/>
    <w:rsid w:val="00F256B3"/>
    <w:rsid w:val="00F25C1D"/>
    <w:rsid w:val="00F26DB2"/>
    <w:rsid w:val="00F274F9"/>
    <w:rsid w:val="00F34DA1"/>
    <w:rsid w:val="00F3624A"/>
    <w:rsid w:val="00F369C8"/>
    <w:rsid w:val="00F37789"/>
    <w:rsid w:val="00F40AAA"/>
    <w:rsid w:val="00F426EB"/>
    <w:rsid w:val="00F429C1"/>
    <w:rsid w:val="00F51096"/>
    <w:rsid w:val="00F52CF7"/>
    <w:rsid w:val="00F52F3B"/>
    <w:rsid w:val="00F566FC"/>
    <w:rsid w:val="00F569C0"/>
    <w:rsid w:val="00F61D07"/>
    <w:rsid w:val="00F62F94"/>
    <w:rsid w:val="00F664B8"/>
    <w:rsid w:val="00F666D3"/>
    <w:rsid w:val="00F676AB"/>
    <w:rsid w:val="00F71539"/>
    <w:rsid w:val="00F7276D"/>
    <w:rsid w:val="00F741EB"/>
    <w:rsid w:val="00F77799"/>
    <w:rsid w:val="00F815F3"/>
    <w:rsid w:val="00F82220"/>
    <w:rsid w:val="00F84A05"/>
    <w:rsid w:val="00F8607F"/>
    <w:rsid w:val="00F9041E"/>
    <w:rsid w:val="00F95175"/>
    <w:rsid w:val="00F96A63"/>
    <w:rsid w:val="00FA3486"/>
    <w:rsid w:val="00FA3D28"/>
    <w:rsid w:val="00FA5965"/>
    <w:rsid w:val="00FA5B52"/>
    <w:rsid w:val="00FA7019"/>
    <w:rsid w:val="00FB00F9"/>
    <w:rsid w:val="00FB2D8E"/>
    <w:rsid w:val="00FB5542"/>
    <w:rsid w:val="00FB69AC"/>
    <w:rsid w:val="00FC1926"/>
    <w:rsid w:val="00FC383F"/>
    <w:rsid w:val="00FC3DFC"/>
    <w:rsid w:val="00FC41C3"/>
    <w:rsid w:val="00FD7376"/>
    <w:rsid w:val="00FE140D"/>
    <w:rsid w:val="00FE20C1"/>
    <w:rsid w:val="00FE726B"/>
    <w:rsid w:val="00FE7411"/>
    <w:rsid w:val="00FF0474"/>
    <w:rsid w:val="00FF2C51"/>
    <w:rsid w:val="00FF35EF"/>
    <w:rsid w:val="00FF7513"/>
    <w:rsid w:val="00FF7F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94A7E8-37CA-4F59-8965-7E787AD9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37789"/>
    <w:rPr>
      <w:sz w:val="24"/>
      <w:szCs w:val="24"/>
    </w:rPr>
  </w:style>
  <w:style w:type="paragraph" w:styleId="Antrat1">
    <w:name w:val="heading 1"/>
    <w:basedOn w:val="prastasis"/>
    <w:next w:val="prastasis"/>
    <w:link w:val="Antrat1Diagrama"/>
    <w:qFormat/>
    <w:rsid w:val="00A27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nhideWhenUsed/>
    <w:qFormat/>
    <w:rsid w:val="00AC1395"/>
    <w:pPr>
      <w:keepNext/>
      <w:spacing w:before="240" w:after="60"/>
      <w:outlineLvl w:val="1"/>
    </w:pPr>
    <w:rPr>
      <w:rFonts w:ascii="Cambria" w:hAnsi="Cambria"/>
      <w:b/>
      <w:bCs/>
      <w:i/>
      <w:iCs/>
      <w:sz w:val="28"/>
      <w:szCs w:val="28"/>
    </w:rPr>
  </w:style>
  <w:style w:type="paragraph" w:styleId="Antrat4">
    <w:name w:val="heading 4"/>
    <w:basedOn w:val="prastasis"/>
    <w:next w:val="prastasis"/>
    <w:link w:val="Antrat4Diagrama"/>
    <w:semiHidden/>
    <w:unhideWhenUsed/>
    <w:qFormat/>
    <w:rsid w:val="00A271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5120C7"/>
    <w:rPr>
      <w:rFonts w:ascii="Tahoma" w:hAnsi="Tahoma" w:cs="Tahoma"/>
      <w:sz w:val="16"/>
      <w:szCs w:val="16"/>
    </w:rPr>
  </w:style>
  <w:style w:type="paragraph" w:customStyle="1" w:styleId="DiagramaDiagrama1">
    <w:name w:val="Diagrama Diagrama1"/>
    <w:basedOn w:val="prastasis"/>
    <w:rsid w:val="00130B3B"/>
    <w:pPr>
      <w:spacing w:after="160" w:line="240" w:lineRule="exact"/>
    </w:pPr>
    <w:rPr>
      <w:rFonts w:ascii="Verdana" w:hAnsi="Verdana" w:cs="Verdana"/>
      <w:sz w:val="20"/>
      <w:szCs w:val="20"/>
      <w:lang w:val="en-US" w:eastAsia="en-US"/>
    </w:rPr>
  </w:style>
  <w:style w:type="character" w:customStyle="1" w:styleId="Antrat2Diagrama">
    <w:name w:val="Antraštė 2 Diagrama"/>
    <w:link w:val="Antrat2"/>
    <w:rsid w:val="00AC1395"/>
    <w:rPr>
      <w:rFonts w:ascii="Cambria" w:eastAsia="Times New Roman" w:hAnsi="Cambria" w:cs="Times New Roman"/>
      <w:b/>
      <w:bCs/>
      <w:i/>
      <w:iCs/>
      <w:sz w:val="28"/>
      <w:szCs w:val="28"/>
    </w:rPr>
  </w:style>
  <w:style w:type="paragraph" w:styleId="Sraopastraipa">
    <w:name w:val="List Paragraph"/>
    <w:basedOn w:val="prastasis"/>
    <w:uiPriority w:val="34"/>
    <w:qFormat/>
    <w:rsid w:val="00D852B9"/>
    <w:pPr>
      <w:ind w:left="1296"/>
    </w:pPr>
  </w:style>
  <w:style w:type="table" w:styleId="Lentelstinklelis">
    <w:name w:val="Table Grid"/>
    <w:basedOn w:val="prastojilentel"/>
    <w:rsid w:val="00416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EC6A18"/>
    <w:pPr>
      <w:spacing w:before="100" w:beforeAutospacing="1" w:after="100" w:afterAutospacing="1"/>
    </w:pPr>
  </w:style>
  <w:style w:type="character" w:styleId="Hipersaitas">
    <w:name w:val="Hyperlink"/>
    <w:basedOn w:val="Numatytasispastraiposriftas"/>
    <w:uiPriority w:val="99"/>
    <w:unhideWhenUsed/>
    <w:rsid w:val="00EC6A18"/>
    <w:rPr>
      <w:color w:val="0000FF"/>
      <w:u w:val="single"/>
    </w:rPr>
  </w:style>
  <w:style w:type="character" w:styleId="Komentaronuoroda">
    <w:name w:val="annotation reference"/>
    <w:basedOn w:val="Numatytasispastraiposriftas"/>
    <w:uiPriority w:val="99"/>
    <w:rsid w:val="00B523D4"/>
    <w:rPr>
      <w:sz w:val="16"/>
      <w:szCs w:val="16"/>
    </w:rPr>
  </w:style>
  <w:style w:type="paragraph" w:styleId="Komentarotekstas">
    <w:name w:val="annotation text"/>
    <w:basedOn w:val="prastasis"/>
    <w:link w:val="KomentarotekstasDiagrama"/>
    <w:uiPriority w:val="99"/>
    <w:rsid w:val="00B523D4"/>
    <w:rPr>
      <w:sz w:val="20"/>
      <w:szCs w:val="20"/>
    </w:rPr>
  </w:style>
  <w:style w:type="character" w:customStyle="1" w:styleId="KomentarotekstasDiagrama">
    <w:name w:val="Komentaro tekstas Diagrama"/>
    <w:basedOn w:val="Numatytasispastraiposriftas"/>
    <w:link w:val="Komentarotekstas"/>
    <w:uiPriority w:val="99"/>
    <w:rsid w:val="00B523D4"/>
  </w:style>
  <w:style w:type="paragraph" w:styleId="Komentarotema">
    <w:name w:val="annotation subject"/>
    <w:basedOn w:val="Komentarotekstas"/>
    <w:next w:val="Komentarotekstas"/>
    <w:link w:val="KomentarotemaDiagrama"/>
    <w:rsid w:val="00B523D4"/>
    <w:rPr>
      <w:b/>
      <w:bCs/>
    </w:rPr>
  </w:style>
  <w:style w:type="character" w:customStyle="1" w:styleId="KomentarotemaDiagrama">
    <w:name w:val="Komentaro tema Diagrama"/>
    <w:basedOn w:val="KomentarotekstasDiagrama"/>
    <w:link w:val="Komentarotema"/>
    <w:rsid w:val="00B523D4"/>
    <w:rPr>
      <w:b/>
      <w:bCs/>
    </w:rPr>
  </w:style>
  <w:style w:type="paragraph" w:customStyle="1" w:styleId="Char">
    <w:name w:val="Char"/>
    <w:basedOn w:val="prastasis"/>
    <w:rsid w:val="000156B3"/>
    <w:pPr>
      <w:spacing w:after="160" w:line="240" w:lineRule="exact"/>
    </w:pPr>
    <w:rPr>
      <w:rFonts w:ascii="Tahoma" w:hAnsi="Tahoma"/>
      <w:sz w:val="20"/>
      <w:szCs w:val="20"/>
      <w:lang w:val="en-US" w:eastAsia="en-US"/>
    </w:rPr>
  </w:style>
  <w:style w:type="paragraph" w:styleId="Pagrindinistekstas">
    <w:name w:val="Body Text"/>
    <w:basedOn w:val="prastasis"/>
    <w:link w:val="PagrindinistekstasDiagrama"/>
    <w:rsid w:val="000156B3"/>
    <w:pPr>
      <w:jc w:val="both"/>
    </w:pPr>
    <w:rPr>
      <w:szCs w:val="20"/>
      <w:lang w:eastAsia="zh-CN"/>
    </w:rPr>
  </w:style>
  <w:style w:type="character" w:customStyle="1" w:styleId="PagrindinistekstasDiagrama">
    <w:name w:val="Pagrindinis tekstas Diagrama"/>
    <w:basedOn w:val="Numatytasispastraiposriftas"/>
    <w:link w:val="Pagrindinistekstas"/>
    <w:rsid w:val="000156B3"/>
    <w:rPr>
      <w:sz w:val="24"/>
      <w:lang w:eastAsia="zh-CN"/>
    </w:rPr>
  </w:style>
  <w:style w:type="paragraph" w:styleId="Pagrindiniotekstotrauka2">
    <w:name w:val="Body Text Indent 2"/>
    <w:basedOn w:val="prastasis"/>
    <w:link w:val="Pagrindiniotekstotrauka2Diagrama"/>
    <w:rsid w:val="00C06519"/>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C06519"/>
    <w:rPr>
      <w:sz w:val="24"/>
      <w:szCs w:val="24"/>
    </w:rPr>
  </w:style>
  <w:style w:type="paragraph" w:styleId="Pagrindiniotekstotrauka3">
    <w:name w:val="Body Text Indent 3"/>
    <w:basedOn w:val="prastasis"/>
    <w:link w:val="Pagrindiniotekstotrauka3Diagrama"/>
    <w:unhideWhenUsed/>
    <w:rsid w:val="00C06519"/>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C06519"/>
    <w:rPr>
      <w:sz w:val="16"/>
      <w:szCs w:val="16"/>
    </w:rPr>
  </w:style>
  <w:style w:type="paragraph" w:styleId="Pavadinimas">
    <w:name w:val="Title"/>
    <w:basedOn w:val="prastasis"/>
    <w:link w:val="PavadinimasDiagrama"/>
    <w:qFormat/>
    <w:rsid w:val="008C2C4D"/>
    <w:pPr>
      <w:jc w:val="center"/>
    </w:pPr>
    <w:rPr>
      <w:b/>
      <w:caps/>
      <w:szCs w:val="20"/>
    </w:rPr>
  </w:style>
  <w:style w:type="character" w:customStyle="1" w:styleId="PavadinimasDiagrama">
    <w:name w:val="Pavadinimas Diagrama"/>
    <w:basedOn w:val="Numatytasispastraiposriftas"/>
    <w:link w:val="Pavadinimas"/>
    <w:rsid w:val="008C2C4D"/>
    <w:rPr>
      <w:b/>
      <w:caps/>
      <w:sz w:val="24"/>
    </w:rPr>
  </w:style>
  <w:style w:type="paragraph" w:styleId="Pagrindiniotekstotrauka">
    <w:name w:val="Body Text Indent"/>
    <w:basedOn w:val="prastasis"/>
    <w:link w:val="PagrindiniotekstotraukaDiagrama"/>
    <w:unhideWhenUsed/>
    <w:rsid w:val="00AB1CB3"/>
    <w:pPr>
      <w:spacing w:after="120"/>
      <w:ind w:left="283"/>
    </w:pPr>
    <w:rPr>
      <w:lang w:eastAsia="en-US"/>
    </w:rPr>
  </w:style>
  <w:style w:type="character" w:customStyle="1" w:styleId="PagrindiniotekstotraukaDiagrama">
    <w:name w:val="Pagrindinio teksto įtrauka Diagrama"/>
    <w:basedOn w:val="Numatytasispastraiposriftas"/>
    <w:link w:val="Pagrindiniotekstotrauka"/>
    <w:uiPriority w:val="99"/>
    <w:rsid w:val="00AB1CB3"/>
    <w:rPr>
      <w:sz w:val="24"/>
      <w:szCs w:val="24"/>
      <w:lang w:eastAsia="en-US"/>
    </w:rPr>
  </w:style>
  <w:style w:type="paragraph" w:customStyle="1" w:styleId="bodytext">
    <w:name w:val="bodytext"/>
    <w:basedOn w:val="prastasis"/>
    <w:rsid w:val="006C5D34"/>
    <w:pPr>
      <w:spacing w:before="100" w:beforeAutospacing="1" w:after="100" w:afterAutospacing="1"/>
    </w:pPr>
  </w:style>
  <w:style w:type="character" w:customStyle="1" w:styleId="Antrat1Diagrama">
    <w:name w:val="Antraštė 1 Diagrama"/>
    <w:basedOn w:val="Numatytasispastraiposriftas"/>
    <w:link w:val="Antrat1"/>
    <w:rsid w:val="00A27101"/>
    <w:rPr>
      <w:rFonts w:asciiTheme="majorHAnsi" w:eastAsiaTheme="majorEastAsia" w:hAnsiTheme="majorHAnsi" w:cstheme="majorBidi"/>
      <w:b/>
      <w:bCs/>
      <w:color w:val="365F91" w:themeColor="accent1" w:themeShade="BF"/>
      <w:sz w:val="28"/>
      <w:szCs w:val="28"/>
    </w:rPr>
  </w:style>
  <w:style w:type="character" w:customStyle="1" w:styleId="Antrat4Diagrama">
    <w:name w:val="Antraštė 4 Diagrama"/>
    <w:basedOn w:val="Numatytasispastraiposriftas"/>
    <w:link w:val="Antrat4"/>
    <w:semiHidden/>
    <w:rsid w:val="00A27101"/>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Numatytasispastraiposriftas"/>
    <w:rsid w:val="00203785"/>
  </w:style>
  <w:style w:type="paragraph" w:customStyle="1" w:styleId="a">
    <w:basedOn w:val="prastasis"/>
    <w:next w:val="prastasiniatinklio"/>
    <w:link w:val="prastasistinklapisDiagrama"/>
    <w:rsid w:val="00316CAF"/>
    <w:pPr>
      <w:spacing w:after="100" w:afterAutospacing="1"/>
    </w:pPr>
  </w:style>
  <w:style w:type="character" w:customStyle="1" w:styleId="prastasistinklapisDiagrama">
    <w:name w:val="Įprastasis (tinklapis) Diagrama"/>
    <w:link w:val="a"/>
    <w:rsid w:val="00316CAF"/>
    <w:rPr>
      <w:sz w:val="24"/>
      <w:szCs w:val="24"/>
    </w:rPr>
  </w:style>
  <w:style w:type="paragraph" w:styleId="Pagrindinistekstas2">
    <w:name w:val="Body Text 2"/>
    <w:basedOn w:val="prastasis"/>
    <w:link w:val="Pagrindinistekstas2Diagrama"/>
    <w:uiPriority w:val="99"/>
    <w:rsid w:val="001A107A"/>
    <w:pPr>
      <w:spacing w:after="120" w:line="480" w:lineRule="auto"/>
    </w:pPr>
  </w:style>
  <w:style w:type="character" w:customStyle="1" w:styleId="Pagrindinistekstas2Diagrama">
    <w:name w:val="Pagrindinis tekstas 2 Diagrama"/>
    <w:basedOn w:val="Numatytasispastraiposriftas"/>
    <w:link w:val="Pagrindinistekstas2"/>
    <w:uiPriority w:val="99"/>
    <w:rsid w:val="001A107A"/>
    <w:rPr>
      <w:sz w:val="24"/>
      <w:szCs w:val="24"/>
    </w:rPr>
  </w:style>
  <w:style w:type="character" w:customStyle="1" w:styleId="st">
    <w:name w:val="st"/>
    <w:basedOn w:val="Numatytasispastraiposriftas"/>
    <w:rsid w:val="00C60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1055">
      <w:bodyDiv w:val="1"/>
      <w:marLeft w:val="0"/>
      <w:marRight w:val="0"/>
      <w:marTop w:val="0"/>
      <w:marBottom w:val="0"/>
      <w:divBdr>
        <w:top w:val="none" w:sz="0" w:space="0" w:color="auto"/>
        <w:left w:val="none" w:sz="0" w:space="0" w:color="auto"/>
        <w:bottom w:val="none" w:sz="0" w:space="0" w:color="auto"/>
        <w:right w:val="none" w:sz="0" w:space="0" w:color="auto"/>
      </w:divBdr>
    </w:div>
    <w:div w:id="427506978">
      <w:bodyDiv w:val="1"/>
      <w:marLeft w:val="0"/>
      <w:marRight w:val="0"/>
      <w:marTop w:val="0"/>
      <w:marBottom w:val="0"/>
      <w:divBdr>
        <w:top w:val="none" w:sz="0" w:space="0" w:color="auto"/>
        <w:left w:val="none" w:sz="0" w:space="0" w:color="auto"/>
        <w:bottom w:val="none" w:sz="0" w:space="0" w:color="auto"/>
        <w:right w:val="none" w:sz="0" w:space="0" w:color="auto"/>
      </w:divBdr>
    </w:div>
    <w:div w:id="427820686">
      <w:bodyDiv w:val="1"/>
      <w:marLeft w:val="0"/>
      <w:marRight w:val="0"/>
      <w:marTop w:val="0"/>
      <w:marBottom w:val="0"/>
      <w:divBdr>
        <w:top w:val="none" w:sz="0" w:space="0" w:color="auto"/>
        <w:left w:val="none" w:sz="0" w:space="0" w:color="auto"/>
        <w:bottom w:val="none" w:sz="0" w:space="0" w:color="auto"/>
        <w:right w:val="none" w:sz="0" w:space="0" w:color="auto"/>
      </w:divBdr>
      <w:divsChild>
        <w:div w:id="1495100938">
          <w:marLeft w:val="0"/>
          <w:marRight w:val="0"/>
          <w:marTop w:val="0"/>
          <w:marBottom w:val="0"/>
          <w:divBdr>
            <w:top w:val="none" w:sz="0" w:space="0" w:color="auto"/>
            <w:left w:val="none" w:sz="0" w:space="0" w:color="auto"/>
            <w:bottom w:val="none" w:sz="0" w:space="0" w:color="auto"/>
            <w:right w:val="none" w:sz="0" w:space="0" w:color="auto"/>
          </w:divBdr>
          <w:divsChild>
            <w:div w:id="1412628869">
              <w:marLeft w:val="0"/>
              <w:marRight w:val="0"/>
              <w:marTop w:val="0"/>
              <w:marBottom w:val="0"/>
              <w:divBdr>
                <w:top w:val="none" w:sz="0" w:space="0" w:color="auto"/>
                <w:left w:val="none" w:sz="0" w:space="0" w:color="auto"/>
                <w:bottom w:val="none" w:sz="0" w:space="0" w:color="auto"/>
                <w:right w:val="none" w:sz="0" w:space="0" w:color="auto"/>
              </w:divBdr>
              <w:divsChild>
                <w:div w:id="781195168">
                  <w:marLeft w:val="0"/>
                  <w:marRight w:val="0"/>
                  <w:marTop w:val="0"/>
                  <w:marBottom w:val="0"/>
                  <w:divBdr>
                    <w:top w:val="none" w:sz="0" w:space="0" w:color="auto"/>
                    <w:left w:val="none" w:sz="0" w:space="0" w:color="auto"/>
                    <w:bottom w:val="none" w:sz="0" w:space="0" w:color="auto"/>
                    <w:right w:val="none" w:sz="0" w:space="0" w:color="auto"/>
                  </w:divBdr>
                  <w:divsChild>
                    <w:div w:id="1581791427">
                      <w:marLeft w:val="0"/>
                      <w:marRight w:val="0"/>
                      <w:marTop w:val="0"/>
                      <w:marBottom w:val="0"/>
                      <w:divBdr>
                        <w:top w:val="none" w:sz="0" w:space="0" w:color="auto"/>
                        <w:left w:val="none" w:sz="0" w:space="0" w:color="auto"/>
                        <w:bottom w:val="none" w:sz="0" w:space="0" w:color="auto"/>
                        <w:right w:val="none" w:sz="0" w:space="0" w:color="auto"/>
                      </w:divBdr>
                      <w:divsChild>
                        <w:div w:id="2775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586149">
      <w:bodyDiv w:val="1"/>
      <w:marLeft w:val="0"/>
      <w:marRight w:val="0"/>
      <w:marTop w:val="0"/>
      <w:marBottom w:val="0"/>
      <w:divBdr>
        <w:top w:val="none" w:sz="0" w:space="0" w:color="auto"/>
        <w:left w:val="none" w:sz="0" w:space="0" w:color="auto"/>
        <w:bottom w:val="none" w:sz="0" w:space="0" w:color="auto"/>
        <w:right w:val="none" w:sz="0" w:space="0" w:color="auto"/>
      </w:divBdr>
    </w:div>
    <w:div w:id="678891827">
      <w:bodyDiv w:val="1"/>
      <w:marLeft w:val="225"/>
      <w:marRight w:val="225"/>
      <w:marTop w:val="0"/>
      <w:marBottom w:val="0"/>
      <w:divBdr>
        <w:top w:val="none" w:sz="0" w:space="0" w:color="auto"/>
        <w:left w:val="none" w:sz="0" w:space="0" w:color="auto"/>
        <w:bottom w:val="none" w:sz="0" w:space="0" w:color="auto"/>
        <w:right w:val="none" w:sz="0" w:space="0" w:color="auto"/>
      </w:divBdr>
      <w:divsChild>
        <w:div w:id="2000649870">
          <w:marLeft w:val="0"/>
          <w:marRight w:val="0"/>
          <w:marTop w:val="0"/>
          <w:marBottom w:val="0"/>
          <w:divBdr>
            <w:top w:val="none" w:sz="0" w:space="0" w:color="auto"/>
            <w:left w:val="none" w:sz="0" w:space="0" w:color="auto"/>
            <w:bottom w:val="none" w:sz="0" w:space="0" w:color="auto"/>
            <w:right w:val="none" w:sz="0" w:space="0" w:color="auto"/>
          </w:divBdr>
        </w:div>
      </w:divsChild>
    </w:div>
    <w:div w:id="1219440453">
      <w:bodyDiv w:val="1"/>
      <w:marLeft w:val="0"/>
      <w:marRight w:val="0"/>
      <w:marTop w:val="0"/>
      <w:marBottom w:val="0"/>
      <w:divBdr>
        <w:top w:val="none" w:sz="0" w:space="0" w:color="auto"/>
        <w:left w:val="none" w:sz="0" w:space="0" w:color="auto"/>
        <w:bottom w:val="none" w:sz="0" w:space="0" w:color="auto"/>
        <w:right w:val="none" w:sz="0" w:space="0" w:color="auto"/>
      </w:divBdr>
      <w:divsChild>
        <w:div w:id="332494506">
          <w:marLeft w:val="0"/>
          <w:marRight w:val="0"/>
          <w:marTop w:val="0"/>
          <w:marBottom w:val="0"/>
          <w:divBdr>
            <w:top w:val="none" w:sz="0" w:space="0" w:color="auto"/>
            <w:left w:val="none" w:sz="0" w:space="0" w:color="auto"/>
            <w:bottom w:val="none" w:sz="0" w:space="0" w:color="auto"/>
            <w:right w:val="none" w:sz="0" w:space="0" w:color="auto"/>
          </w:divBdr>
        </w:div>
        <w:div w:id="2076126326">
          <w:marLeft w:val="0"/>
          <w:marRight w:val="0"/>
          <w:marTop w:val="0"/>
          <w:marBottom w:val="0"/>
          <w:divBdr>
            <w:top w:val="none" w:sz="0" w:space="0" w:color="auto"/>
            <w:left w:val="none" w:sz="0" w:space="0" w:color="auto"/>
            <w:bottom w:val="none" w:sz="0" w:space="0" w:color="auto"/>
            <w:right w:val="none" w:sz="0" w:space="0" w:color="auto"/>
          </w:divBdr>
        </w:div>
        <w:div w:id="1186136201">
          <w:marLeft w:val="0"/>
          <w:marRight w:val="0"/>
          <w:marTop w:val="0"/>
          <w:marBottom w:val="0"/>
          <w:divBdr>
            <w:top w:val="none" w:sz="0" w:space="0" w:color="auto"/>
            <w:left w:val="none" w:sz="0" w:space="0" w:color="auto"/>
            <w:bottom w:val="none" w:sz="0" w:space="0" w:color="auto"/>
            <w:right w:val="none" w:sz="0" w:space="0" w:color="auto"/>
          </w:divBdr>
        </w:div>
        <w:div w:id="116722352">
          <w:marLeft w:val="0"/>
          <w:marRight w:val="0"/>
          <w:marTop w:val="0"/>
          <w:marBottom w:val="0"/>
          <w:divBdr>
            <w:top w:val="none" w:sz="0" w:space="0" w:color="auto"/>
            <w:left w:val="none" w:sz="0" w:space="0" w:color="auto"/>
            <w:bottom w:val="none" w:sz="0" w:space="0" w:color="auto"/>
            <w:right w:val="none" w:sz="0" w:space="0" w:color="auto"/>
          </w:divBdr>
        </w:div>
        <w:div w:id="427848422">
          <w:marLeft w:val="0"/>
          <w:marRight w:val="0"/>
          <w:marTop w:val="0"/>
          <w:marBottom w:val="0"/>
          <w:divBdr>
            <w:top w:val="none" w:sz="0" w:space="0" w:color="auto"/>
            <w:left w:val="none" w:sz="0" w:space="0" w:color="auto"/>
            <w:bottom w:val="none" w:sz="0" w:space="0" w:color="auto"/>
            <w:right w:val="none" w:sz="0" w:space="0" w:color="auto"/>
          </w:divBdr>
        </w:div>
        <w:div w:id="151340918">
          <w:marLeft w:val="0"/>
          <w:marRight w:val="0"/>
          <w:marTop w:val="0"/>
          <w:marBottom w:val="0"/>
          <w:divBdr>
            <w:top w:val="none" w:sz="0" w:space="0" w:color="auto"/>
            <w:left w:val="none" w:sz="0" w:space="0" w:color="auto"/>
            <w:bottom w:val="none" w:sz="0" w:space="0" w:color="auto"/>
            <w:right w:val="none" w:sz="0" w:space="0" w:color="auto"/>
          </w:divBdr>
        </w:div>
        <w:div w:id="467629595">
          <w:marLeft w:val="0"/>
          <w:marRight w:val="0"/>
          <w:marTop w:val="0"/>
          <w:marBottom w:val="0"/>
          <w:divBdr>
            <w:top w:val="none" w:sz="0" w:space="0" w:color="auto"/>
            <w:left w:val="none" w:sz="0" w:space="0" w:color="auto"/>
            <w:bottom w:val="none" w:sz="0" w:space="0" w:color="auto"/>
            <w:right w:val="none" w:sz="0" w:space="0" w:color="auto"/>
          </w:divBdr>
        </w:div>
        <w:div w:id="550969251">
          <w:marLeft w:val="0"/>
          <w:marRight w:val="0"/>
          <w:marTop w:val="0"/>
          <w:marBottom w:val="0"/>
          <w:divBdr>
            <w:top w:val="none" w:sz="0" w:space="0" w:color="auto"/>
            <w:left w:val="none" w:sz="0" w:space="0" w:color="auto"/>
            <w:bottom w:val="none" w:sz="0" w:space="0" w:color="auto"/>
            <w:right w:val="none" w:sz="0" w:space="0" w:color="auto"/>
          </w:divBdr>
        </w:div>
      </w:divsChild>
    </w:div>
    <w:div w:id="135110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9234B-E641-4CAA-B181-FCD457882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3770</Words>
  <Characters>2149</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Valdyba</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E.Rupeikaite</dc:creator>
  <cp:lastModifiedBy>Virginija Palaimiene</cp:lastModifiedBy>
  <cp:revision>2</cp:revision>
  <cp:lastPrinted>2016-11-30T06:54:00Z</cp:lastPrinted>
  <dcterms:created xsi:type="dcterms:W3CDTF">2017-10-09T06:01:00Z</dcterms:created>
  <dcterms:modified xsi:type="dcterms:W3CDTF">2017-10-09T06:01:00Z</dcterms:modified>
</cp:coreProperties>
</file>