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A4" w:rsidRDefault="007157A4" w:rsidP="00D81BB1">
      <w:pPr>
        <w:keepNext/>
        <w:jc w:val="center"/>
        <w:outlineLvl w:val="0"/>
        <w:rPr>
          <w:b/>
          <w:sz w:val="28"/>
          <w:szCs w:val="28"/>
        </w:rPr>
      </w:pPr>
      <w:r>
        <w:rPr>
          <w:b/>
          <w:sz w:val="28"/>
          <w:szCs w:val="28"/>
        </w:rPr>
        <w:t>KLAIPĖDOS MIESTO SAVIVALDYBĖS TARYBA</w:t>
      </w:r>
    </w:p>
    <w:p w:rsidR="007157A4" w:rsidRDefault="007157A4" w:rsidP="00D81BB1">
      <w:pPr>
        <w:keepNext/>
        <w:jc w:val="center"/>
        <w:outlineLvl w:val="1"/>
        <w:rPr>
          <w:sz w:val="24"/>
          <w:szCs w:val="24"/>
        </w:rPr>
      </w:pPr>
    </w:p>
    <w:p w:rsidR="007157A4" w:rsidRDefault="007157A4" w:rsidP="00D81BB1">
      <w:pPr>
        <w:keepNext/>
        <w:jc w:val="center"/>
        <w:outlineLvl w:val="1"/>
        <w:rPr>
          <w:b/>
          <w:sz w:val="24"/>
          <w:szCs w:val="24"/>
        </w:rPr>
      </w:pPr>
      <w:r>
        <w:rPr>
          <w:b/>
          <w:sz w:val="24"/>
          <w:szCs w:val="24"/>
        </w:rPr>
        <w:t>SPRENDIMAS</w:t>
      </w:r>
    </w:p>
    <w:p w:rsidR="007157A4" w:rsidRDefault="007157A4" w:rsidP="00D81BB1">
      <w:pPr>
        <w:jc w:val="center"/>
        <w:rPr>
          <w:sz w:val="24"/>
          <w:szCs w:val="24"/>
        </w:rPr>
      </w:pPr>
      <w:r>
        <w:rPr>
          <w:b/>
          <w:caps/>
          <w:sz w:val="24"/>
          <w:szCs w:val="24"/>
        </w:rPr>
        <w:t xml:space="preserve">DĖL </w:t>
      </w:r>
      <w:r>
        <w:rPr>
          <w:b/>
          <w:sz w:val="24"/>
          <w:szCs w:val="24"/>
        </w:rPr>
        <w:t>DUJOTIEKIO TINKLŲ PARDAVIMO</w:t>
      </w:r>
    </w:p>
    <w:p w:rsidR="007157A4" w:rsidRDefault="007157A4" w:rsidP="00D81BB1">
      <w:pPr>
        <w:pStyle w:val="BodyText"/>
        <w:jc w:val="center"/>
        <w:rPr>
          <w:szCs w:val="24"/>
        </w:rPr>
      </w:pPr>
    </w:p>
    <w:bookmarkStart w:id="0" w:name="registravimoDataIlga"/>
    <w:p w:rsidR="007157A4" w:rsidRDefault="007157A4" w:rsidP="00D81BB1">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7157A4" w:rsidRDefault="007157A4" w:rsidP="00D81BB1">
      <w:pPr>
        <w:tabs>
          <w:tab w:val="left" w:pos="5070"/>
          <w:tab w:val="left" w:pos="5366"/>
          <w:tab w:val="left" w:pos="6771"/>
          <w:tab w:val="left" w:pos="7363"/>
        </w:tabs>
        <w:jc w:val="center"/>
        <w:rPr>
          <w:sz w:val="24"/>
          <w:szCs w:val="24"/>
        </w:rPr>
      </w:pPr>
      <w:r>
        <w:rPr>
          <w:sz w:val="24"/>
          <w:szCs w:val="24"/>
        </w:rPr>
        <w:t>Klaipėda</w:t>
      </w:r>
    </w:p>
    <w:p w:rsidR="007157A4" w:rsidRDefault="007157A4" w:rsidP="00D81BB1">
      <w:pPr>
        <w:pStyle w:val="BodyText"/>
        <w:rPr>
          <w:szCs w:val="24"/>
        </w:rPr>
      </w:pPr>
    </w:p>
    <w:p w:rsidR="007157A4" w:rsidRDefault="007157A4" w:rsidP="00D81BB1">
      <w:pPr>
        <w:pStyle w:val="BodyText"/>
        <w:rPr>
          <w:szCs w:val="24"/>
        </w:rPr>
      </w:pPr>
    </w:p>
    <w:p w:rsidR="007157A4" w:rsidRDefault="007157A4" w:rsidP="00D81BB1">
      <w:pPr>
        <w:ind w:firstLine="720"/>
        <w:jc w:val="both"/>
        <w:rPr>
          <w:sz w:val="24"/>
          <w:szCs w:val="24"/>
        </w:rPr>
      </w:pPr>
      <w:r>
        <w:rPr>
          <w:sz w:val="24"/>
          <w:szCs w:val="24"/>
        </w:rPr>
        <w:t xml:space="preserve">Vadovaudamasi Lietuvos Respublikos vietos savivaldos įstatymo (Žin., 1994, Nr. 55-1049; 2008, Nr. 113-4290; </w:t>
      </w:r>
      <w:r>
        <w:rPr>
          <w:iCs/>
          <w:sz w:val="24"/>
          <w:szCs w:val="24"/>
        </w:rPr>
        <w:t>2009, Nr. 77-3165; 2010, Nr. 25-1177, Nr. 51-2480, 86-4525; 2011, Nr. 52</w:t>
      </w:r>
      <w:r>
        <w:rPr>
          <w:iCs/>
          <w:sz w:val="24"/>
          <w:szCs w:val="24"/>
        </w:rPr>
        <w:noBreakHyphen/>
        <w:t>2504</w:t>
      </w:r>
      <w:r>
        <w:rPr>
          <w:sz w:val="24"/>
          <w:szCs w:val="24"/>
        </w:rPr>
        <w:t xml:space="preserve">) 16 straipsnio 2 dalies 26 punktu, Lietuvos Respublikos valstybės ir savivaldybių turto valdymo, naudojimo ir disponavimo juo įstatymo (Žin., 1998, Nr. 54-1492; 2002, Nr. 60-2412; 2006, Nr. 87-3397) 17 straipsnio 2 dalies 3 punktu, Lietuvos Respublikos energetikos įstatymo (Žin., 2002, Nr. </w:t>
      </w:r>
      <w:hyperlink r:id="rId6" w:history="1">
        <w:r>
          <w:rPr>
            <w:rStyle w:val="Hyperlink"/>
            <w:sz w:val="24"/>
            <w:szCs w:val="24"/>
          </w:rPr>
          <w:t>56-2224</w:t>
        </w:r>
      </w:hyperlink>
      <w:r>
        <w:rPr>
          <w:sz w:val="24"/>
          <w:szCs w:val="24"/>
        </w:rPr>
        <w:t xml:space="preserve">; </w:t>
      </w:r>
      <w:r>
        <w:rPr>
          <w:iCs/>
          <w:sz w:val="24"/>
          <w:szCs w:val="24"/>
        </w:rPr>
        <w:t xml:space="preserve">2011, Nr. 160-7576) 37 straipsnio 1 ir 2 dalimis, </w:t>
      </w:r>
      <w:r>
        <w:rPr>
          <w:sz w:val="24"/>
          <w:szCs w:val="24"/>
        </w:rPr>
        <w:t xml:space="preserve">Vartotojų (juridinių ir fizinių asmenų) lėšomis iki Lietuvos Respublikos energetikos įstatymo įsigaliojimo įrengtų vietinių bendrojo naudojimo sistemų išpirkimo tvarkos aprašo, patvirtinto Lietuvos Respublikos energetikos ministro 2011 m. balandžio 13 d. įsakymu Nr. 1-90, 25 punktu ir atsižvelgdama į AB „LIETUVOS DUJOS“ Klaipėdos filialo </w:t>
      </w:r>
      <w:smartTag w:uri="urn:schemas-microsoft-com:office:smarttags" w:element="metricconverter">
        <w:smartTagPr>
          <w:attr w:name="ProductID" w:val="2012 m"/>
        </w:smartTagPr>
        <w:r>
          <w:rPr>
            <w:sz w:val="24"/>
            <w:szCs w:val="24"/>
          </w:rPr>
          <w:t>2012 m</w:t>
        </w:r>
      </w:smartTag>
      <w:r>
        <w:rPr>
          <w:sz w:val="24"/>
          <w:szCs w:val="24"/>
        </w:rPr>
        <w:t xml:space="preserve">. vasario 3 d. raštą Nr. 1.9-(I25)S5-119 „Dėl vietinės bendrojo naudojimo sistemos, skirtos gamtinėms dujoms skirstyti, išpirkimo“, Klaipėdos miesto savivaldybės taryba </w:t>
      </w:r>
      <w:r>
        <w:rPr>
          <w:spacing w:val="60"/>
          <w:sz w:val="24"/>
          <w:szCs w:val="24"/>
        </w:rPr>
        <w:t>nusprendži</w:t>
      </w:r>
      <w:r>
        <w:rPr>
          <w:sz w:val="24"/>
          <w:szCs w:val="24"/>
        </w:rPr>
        <w:t>a:</w:t>
      </w:r>
    </w:p>
    <w:p w:rsidR="007157A4" w:rsidRDefault="007157A4" w:rsidP="00D81BB1">
      <w:pPr>
        <w:ind w:firstLine="720"/>
        <w:jc w:val="both"/>
        <w:rPr>
          <w:sz w:val="24"/>
          <w:szCs w:val="24"/>
        </w:rPr>
      </w:pPr>
      <w:r>
        <w:rPr>
          <w:sz w:val="24"/>
          <w:szCs w:val="24"/>
        </w:rPr>
        <w:t>1. Parduoti akcinei bendrovei „LIETUVOS DUJOS“ Klaipėdos miesto savivaldybei nuosavybės teise priklausančius inžinerinius tinklus – dujotiekio tinklus su dujų reguliavimo punktu (unikalus Nr. 2100-0014-5015, ilgis – 1500 metrų, žymėjimas – 1i), esančius Klaipėdos mieste, Smiltelės gatvėje, už 145 577,96 Lt.</w:t>
      </w:r>
    </w:p>
    <w:p w:rsidR="007157A4" w:rsidRDefault="007157A4" w:rsidP="00D81BB1">
      <w:pPr>
        <w:ind w:firstLine="720"/>
        <w:jc w:val="both"/>
        <w:rPr>
          <w:sz w:val="24"/>
          <w:szCs w:val="24"/>
        </w:rPr>
      </w:pPr>
      <w:r>
        <w:rPr>
          <w:sz w:val="24"/>
          <w:szCs w:val="24"/>
        </w:rPr>
        <w:t>2. Pritarti 1 punkte nurodyto turto Pirkimo ir pardavimo sutarties projektui (pridedama).</w:t>
      </w:r>
    </w:p>
    <w:p w:rsidR="007157A4" w:rsidRDefault="007157A4" w:rsidP="00D81BB1">
      <w:pPr>
        <w:ind w:firstLine="720"/>
        <w:jc w:val="both"/>
        <w:rPr>
          <w:sz w:val="24"/>
          <w:szCs w:val="24"/>
        </w:rPr>
      </w:pPr>
      <w:r>
        <w:rPr>
          <w:sz w:val="24"/>
          <w:szCs w:val="24"/>
        </w:rPr>
        <w:t>3. Įgalioti Klaipėdos miesto savivaldybės administracijos direktorių pasirašyti sprendimo 1 punkte nurodyto turto Pirkimo ir pardavimo sutartį.</w:t>
      </w:r>
    </w:p>
    <w:p w:rsidR="007157A4" w:rsidRDefault="007157A4" w:rsidP="00D81BB1">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7157A4" w:rsidRDefault="007157A4" w:rsidP="00D81BB1">
      <w:pPr>
        <w:jc w:val="both"/>
        <w:rPr>
          <w:sz w:val="24"/>
          <w:szCs w:val="24"/>
        </w:rPr>
      </w:pPr>
    </w:p>
    <w:p w:rsidR="007157A4" w:rsidRDefault="007157A4" w:rsidP="00D81BB1">
      <w:pPr>
        <w:jc w:val="both"/>
        <w:rPr>
          <w:sz w:val="24"/>
          <w:szCs w:val="24"/>
        </w:rPr>
      </w:pPr>
    </w:p>
    <w:tbl>
      <w:tblPr>
        <w:tblW w:w="0" w:type="auto"/>
        <w:tblLook w:val="00A0"/>
      </w:tblPr>
      <w:tblGrid>
        <w:gridCol w:w="7338"/>
        <w:gridCol w:w="2516"/>
      </w:tblGrid>
      <w:tr w:rsidR="007157A4" w:rsidTr="00D81BB1">
        <w:tc>
          <w:tcPr>
            <w:tcW w:w="7338" w:type="dxa"/>
          </w:tcPr>
          <w:p w:rsidR="007157A4" w:rsidRDefault="007157A4">
            <w:pPr>
              <w:rPr>
                <w:sz w:val="24"/>
                <w:szCs w:val="24"/>
              </w:rPr>
            </w:pPr>
            <w:r>
              <w:rPr>
                <w:sz w:val="24"/>
                <w:szCs w:val="24"/>
              </w:rPr>
              <w:t xml:space="preserve">Savivaldybės meras </w:t>
            </w:r>
          </w:p>
        </w:tc>
        <w:tc>
          <w:tcPr>
            <w:tcW w:w="2516" w:type="dxa"/>
          </w:tcPr>
          <w:p w:rsidR="007157A4" w:rsidRDefault="007157A4">
            <w:pPr>
              <w:jc w:val="right"/>
              <w:rPr>
                <w:sz w:val="24"/>
                <w:szCs w:val="24"/>
              </w:rPr>
            </w:pPr>
          </w:p>
        </w:tc>
      </w:tr>
    </w:tbl>
    <w:p w:rsidR="007157A4" w:rsidRDefault="007157A4" w:rsidP="00D81BB1">
      <w:pPr>
        <w:jc w:val="both"/>
        <w:rPr>
          <w:sz w:val="24"/>
          <w:szCs w:val="24"/>
        </w:rPr>
      </w:pPr>
    </w:p>
    <w:p w:rsidR="007157A4" w:rsidRDefault="007157A4" w:rsidP="00D81BB1">
      <w:pPr>
        <w:jc w:val="both"/>
        <w:rPr>
          <w:sz w:val="24"/>
          <w:szCs w:val="24"/>
        </w:rPr>
      </w:pPr>
    </w:p>
    <w:tbl>
      <w:tblPr>
        <w:tblW w:w="0" w:type="auto"/>
        <w:tblLook w:val="00A0"/>
      </w:tblPr>
      <w:tblGrid>
        <w:gridCol w:w="7338"/>
        <w:gridCol w:w="2516"/>
      </w:tblGrid>
      <w:tr w:rsidR="007157A4" w:rsidTr="00D81BB1">
        <w:tc>
          <w:tcPr>
            <w:tcW w:w="7338" w:type="dxa"/>
          </w:tcPr>
          <w:p w:rsidR="007157A4" w:rsidRDefault="007157A4">
            <w:pPr>
              <w:rPr>
                <w:sz w:val="24"/>
                <w:szCs w:val="24"/>
              </w:rPr>
            </w:pPr>
            <w:r>
              <w:rPr>
                <w:sz w:val="24"/>
                <w:szCs w:val="24"/>
              </w:rPr>
              <w:t>Teikėja – Savivaldybės administracijos direktorė</w:t>
            </w:r>
          </w:p>
        </w:tc>
        <w:tc>
          <w:tcPr>
            <w:tcW w:w="2516" w:type="dxa"/>
          </w:tcPr>
          <w:p w:rsidR="007157A4" w:rsidRDefault="007157A4">
            <w:pPr>
              <w:jc w:val="right"/>
              <w:rPr>
                <w:sz w:val="24"/>
                <w:szCs w:val="24"/>
              </w:rPr>
            </w:pPr>
            <w:r>
              <w:rPr>
                <w:sz w:val="24"/>
                <w:szCs w:val="24"/>
              </w:rPr>
              <w:t>Judita Simonavičiūtė</w:t>
            </w:r>
          </w:p>
        </w:tc>
      </w:tr>
    </w:tbl>
    <w:p w:rsidR="007157A4" w:rsidRDefault="007157A4" w:rsidP="00D81BB1">
      <w:pPr>
        <w:tabs>
          <w:tab w:val="left" w:pos="7200"/>
          <w:tab w:val="left" w:pos="7560"/>
        </w:tabs>
        <w:jc w:val="both"/>
        <w:rPr>
          <w:sz w:val="24"/>
          <w:szCs w:val="24"/>
        </w:rPr>
      </w:pPr>
    </w:p>
    <w:p w:rsidR="007157A4" w:rsidRDefault="007157A4" w:rsidP="00D81BB1">
      <w:pPr>
        <w:tabs>
          <w:tab w:val="left" w:pos="7200"/>
          <w:tab w:val="left" w:pos="7560"/>
        </w:tabs>
        <w:jc w:val="both"/>
        <w:rPr>
          <w:sz w:val="24"/>
          <w:szCs w:val="24"/>
        </w:rPr>
      </w:pPr>
    </w:p>
    <w:p w:rsidR="007157A4" w:rsidRDefault="007157A4" w:rsidP="00D81BB1">
      <w:pPr>
        <w:tabs>
          <w:tab w:val="left" w:pos="7200"/>
          <w:tab w:val="left" w:pos="7560"/>
        </w:tabs>
        <w:jc w:val="both"/>
        <w:rPr>
          <w:sz w:val="24"/>
          <w:szCs w:val="24"/>
        </w:rPr>
      </w:pPr>
    </w:p>
    <w:p w:rsidR="007157A4" w:rsidRDefault="007157A4" w:rsidP="00D81BB1">
      <w:pPr>
        <w:tabs>
          <w:tab w:val="left" w:pos="7200"/>
          <w:tab w:val="left" w:pos="7560"/>
        </w:tabs>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p>
    <w:p w:rsidR="007157A4" w:rsidRDefault="007157A4" w:rsidP="00D81BB1">
      <w:pPr>
        <w:jc w:val="both"/>
        <w:rPr>
          <w:sz w:val="24"/>
          <w:szCs w:val="24"/>
        </w:rPr>
      </w:pPr>
      <w:r>
        <w:rPr>
          <w:sz w:val="24"/>
          <w:szCs w:val="24"/>
        </w:rPr>
        <w:t>Edvardas Simokaitis, tel. 39 60 36</w:t>
      </w:r>
    </w:p>
    <w:p w:rsidR="007157A4" w:rsidRPr="00D81BB1" w:rsidRDefault="007157A4" w:rsidP="00D81BB1">
      <w:pPr>
        <w:jc w:val="both"/>
        <w:rPr>
          <w:sz w:val="24"/>
          <w:szCs w:val="24"/>
        </w:rPr>
      </w:pPr>
      <w:r>
        <w:rPr>
          <w:sz w:val="24"/>
          <w:szCs w:val="24"/>
        </w:rPr>
        <w:t>2012-07-10</w:t>
      </w:r>
      <w:bookmarkStart w:id="2" w:name="_GoBack"/>
      <w:bookmarkEnd w:id="2"/>
    </w:p>
    <w:sectPr w:rsidR="007157A4" w:rsidRPr="00D81BB1"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A4" w:rsidRDefault="007157A4" w:rsidP="00F41647">
      <w:r>
        <w:separator/>
      </w:r>
    </w:p>
  </w:endnote>
  <w:endnote w:type="continuationSeparator" w:id="0">
    <w:p w:rsidR="007157A4" w:rsidRDefault="007157A4"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A4" w:rsidRDefault="007157A4" w:rsidP="00F41647">
      <w:r>
        <w:separator/>
      </w:r>
    </w:p>
  </w:footnote>
  <w:footnote w:type="continuationSeparator" w:id="0">
    <w:p w:rsidR="007157A4" w:rsidRDefault="007157A4"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A4" w:rsidRPr="00A72A47" w:rsidRDefault="007157A4" w:rsidP="00A72A47">
    <w:pPr>
      <w:pStyle w:val="Header"/>
      <w:jc w:val="right"/>
      <w:rPr>
        <w:b/>
        <w:sz w:val="24"/>
        <w:szCs w:val="24"/>
      </w:rPr>
    </w:pPr>
    <w:r w:rsidRPr="00A72A47">
      <w:rPr>
        <w:b/>
        <w:sz w:val="24"/>
        <w:szCs w:val="24"/>
      </w:rPr>
      <w:t>Projektas</w:t>
    </w:r>
  </w:p>
  <w:p w:rsidR="007157A4" w:rsidRPr="00A72A47" w:rsidRDefault="007157A4"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2B1D"/>
    <w:rsid w:val="00024730"/>
    <w:rsid w:val="00051916"/>
    <w:rsid w:val="00071EBB"/>
    <w:rsid w:val="000944BF"/>
    <w:rsid w:val="000E6C34"/>
    <w:rsid w:val="000F5F63"/>
    <w:rsid w:val="001444C8"/>
    <w:rsid w:val="001456CE"/>
    <w:rsid w:val="00163473"/>
    <w:rsid w:val="001B01B1"/>
    <w:rsid w:val="001D1AE7"/>
    <w:rsid w:val="0020233B"/>
    <w:rsid w:val="00237B69"/>
    <w:rsid w:val="00242B88"/>
    <w:rsid w:val="00244FF2"/>
    <w:rsid w:val="00276B28"/>
    <w:rsid w:val="00291226"/>
    <w:rsid w:val="002F5E80"/>
    <w:rsid w:val="00324750"/>
    <w:rsid w:val="003315CF"/>
    <w:rsid w:val="00347F54"/>
    <w:rsid w:val="00384543"/>
    <w:rsid w:val="003A3546"/>
    <w:rsid w:val="003C09F9"/>
    <w:rsid w:val="003E5D65"/>
    <w:rsid w:val="003E603A"/>
    <w:rsid w:val="003E7DD2"/>
    <w:rsid w:val="00405B54"/>
    <w:rsid w:val="00433CCC"/>
    <w:rsid w:val="00445CA9"/>
    <w:rsid w:val="004545AD"/>
    <w:rsid w:val="00472954"/>
    <w:rsid w:val="00494781"/>
    <w:rsid w:val="00496D98"/>
    <w:rsid w:val="00524DA3"/>
    <w:rsid w:val="0054047E"/>
    <w:rsid w:val="00574DE8"/>
    <w:rsid w:val="00576CF7"/>
    <w:rsid w:val="005A3D21"/>
    <w:rsid w:val="005C29DF"/>
    <w:rsid w:val="005C73A8"/>
    <w:rsid w:val="00606132"/>
    <w:rsid w:val="00626BC0"/>
    <w:rsid w:val="0066171F"/>
    <w:rsid w:val="00664949"/>
    <w:rsid w:val="006A09D2"/>
    <w:rsid w:val="006B429F"/>
    <w:rsid w:val="006E106A"/>
    <w:rsid w:val="006F416F"/>
    <w:rsid w:val="006F4715"/>
    <w:rsid w:val="00710820"/>
    <w:rsid w:val="007157A4"/>
    <w:rsid w:val="0072248C"/>
    <w:rsid w:val="007775F7"/>
    <w:rsid w:val="00801E4F"/>
    <w:rsid w:val="008623E9"/>
    <w:rsid w:val="00864F6F"/>
    <w:rsid w:val="008C6BDA"/>
    <w:rsid w:val="008D3E3C"/>
    <w:rsid w:val="008D69DD"/>
    <w:rsid w:val="008E411C"/>
    <w:rsid w:val="008F665C"/>
    <w:rsid w:val="008F77DE"/>
    <w:rsid w:val="00932DDD"/>
    <w:rsid w:val="009C37F7"/>
    <w:rsid w:val="00A3260E"/>
    <w:rsid w:val="00A44DC7"/>
    <w:rsid w:val="00A56070"/>
    <w:rsid w:val="00A72A47"/>
    <w:rsid w:val="00A8670A"/>
    <w:rsid w:val="00A94658"/>
    <w:rsid w:val="00A9592B"/>
    <w:rsid w:val="00A95C0B"/>
    <w:rsid w:val="00AA5DFD"/>
    <w:rsid w:val="00AB78AE"/>
    <w:rsid w:val="00AD2EE1"/>
    <w:rsid w:val="00B205D2"/>
    <w:rsid w:val="00B40258"/>
    <w:rsid w:val="00B7320C"/>
    <w:rsid w:val="00B863BB"/>
    <w:rsid w:val="00BB07E2"/>
    <w:rsid w:val="00BE48DE"/>
    <w:rsid w:val="00C16E65"/>
    <w:rsid w:val="00C5050B"/>
    <w:rsid w:val="00C70A51"/>
    <w:rsid w:val="00C73DF4"/>
    <w:rsid w:val="00CA7B58"/>
    <w:rsid w:val="00CB3E22"/>
    <w:rsid w:val="00D32E86"/>
    <w:rsid w:val="00D81831"/>
    <w:rsid w:val="00D81BB1"/>
    <w:rsid w:val="00DE0BFB"/>
    <w:rsid w:val="00E37B92"/>
    <w:rsid w:val="00E65B25"/>
    <w:rsid w:val="00E96582"/>
    <w:rsid w:val="00EA65AF"/>
    <w:rsid w:val="00EC10BA"/>
    <w:rsid w:val="00EC5237"/>
    <w:rsid w:val="00ED1DA5"/>
    <w:rsid w:val="00ED3397"/>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1D"/>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73109002">
      <w:marLeft w:val="0"/>
      <w:marRight w:val="0"/>
      <w:marTop w:val="0"/>
      <w:marBottom w:val="0"/>
      <w:divBdr>
        <w:top w:val="none" w:sz="0" w:space="0" w:color="auto"/>
        <w:left w:val="none" w:sz="0" w:space="0" w:color="auto"/>
        <w:bottom w:val="none" w:sz="0" w:space="0" w:color="auto"/>
        <w:right w:val="none" w:sz="0" w:space="0" w:color="auto"/>
      </w:divBdr>
    </w:div>
    <w:div w:id="173109003">
      <w:marLeft w:val="0"/>
      <w:marRight w:val="0"/>
      <w:marTop w:val="0"/>
      <w:marBottom w:val="0"/>
      <w:divBdr>
        <w:top w:val="none" w:sz="0" w:space="0" w:color="auto"/>
        <w:left w:val="none" w:sz="0" w:space="0" w:color="auto"/>
        <w:bottom w:val="none" w:sz="0" w:space="0" w:color="auto"/>
        <w:right w:val="none" w:sz="0" w:space="0" w:color="auto"/>
      </w:divBdr>
    </w:div>
    <w:div w:id="17310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167899&amp;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1346</Words>
  <Characters>768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2012-07-13T12:14:00Z</dcterms:created>
  <dcterms:modified xsi:type="dcterms:W3CDTF">2012-07-13T12:14:00Z</dcterms:modified>
</cp:coreProperties>
</file>