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F232AA" w:rsidRPr="00F232AA" w:rsidRDefault="00B112A4" w:rsidP="000E54E2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Pr="00B930D5">
        <w:rPr>
          <w:b/>
          <w:sz w:val="24"/>
          <w:szCs w:val="24"/>
        </w:rPr>
        <w:t>PROJEKTO</w:t>
      </w:r>
      <w:r w:rsidR="00F232AA" w:rsidRPr="00F232AA">
        <w:rPr>
          <w:b/>
          <w:caps/>
          <w:sz w:val="24"/>
          <w:szCs w:val="24"/>
          <w:lang w:eastAsia="en-US"/>
        </w:rPr>
        <w:t xml:space="preserve"> </w:t>
      </w:r>
      <w:r w:rsidR="00F232AA">
        <w:rPr>
          <w:b/>
          <w:caps/>
          <w:sz w:val="24"/>
          <w:szCs w:val="24"/>
          <w:lang w:eastAsia="en-US"/>
        </w:rPr>
        <w:t>„</w:t>
      </w:r>
      <w:r w:rsidR="000E54E2" w:rsidRPr="000E54E2">
        <w:rPr>
          <w:b/>
          <w:caps/>
          <w:sz w:val="24"/>
          <w:szCs w:val="24"/>
          <w:lang w:eastAsia="en-US"/>
        </w:rPr>
        <w:t>DĖL PAREIGINĖS ALGOS PASTOVIOSIOS DALIES KOEFICIENTŲ NUSTATYMO ŠVIETIMO ĮSTAIGŲ VADOVAMS IR PRIEMOKOS SKYRIMO</w:t>
      </w:r>
      <w:r w:rsidR="00F232AA">
        <w:rPr>
          <w:b/>
          <w:caps/>
          <w:sz w:val="24"/>
          <w:szCs w:val="24"/>
          <w:lang w:eastAsia="en-US"/>
        </w:rPr>
        <w:t>“</w:t>
      </w:r>
    </w:p>
    <w:p w:rsidR="00B043B6" w:rsidRPr="00AA6B7C" w:rsidRDefault="00B043B6" w:rsidP="00AA6B7C">
      <w:pPr>
        <w:jc w:val="center"/>
        <w:rPr>
          <w:b/>
          <w:caps/>
          <w:sz w:val="24"/>
          <w:szCs w:val="24"/>
          <w:lang w:eastAsia="en-US"/>
        </w:rPr>
      </w:pPr>
    </w:p>
    <w:p w:rsidR="00D15BBF" w:rsidRDefault="00D15BBF" w:rsidP="00D15BBF">
      <w:pPr>
        <w:rPr>
          <w:b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</w:t>
      </w:r>
      <w:r w:rsidR="00803B35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>prašome</w:t>
      </w:r>
      <w:r w:rsidR="004B0382">
        <w:rPr>
          <w:sz w:val="24"/>
          <w:szCs w:val="24"/>
        </w:rPr>
        <w:t xml:space="preserve"> </w:t>
      </w:r>
      <w:r w:rsidR="00220C8A">
        <w:rPr>
          <w:sz w:val="24"/>
          <w:szCs w:val="24"/>
        </w:rPr>
        <w:t xml:space="preserve">nustatyti </w:t>
      </w:r>
      <w:r w:rsidR="007213B1">
        <w:rPr>
          <w:sz w:val="24"/>
          <w:szCs w:val="24"/>
        </w:rPr>
        <w:t xml:space="preserve">pareiginės algos pastoviosios dalies koeficientą </w:t>
      </w:r>
      <w:r w:rsidR="008D5A9F">
        <w:rPr>
          <w:sz w:val="24"/>
          <w:szCs w:val="24"/>
        </w:rPr>
        <w:t>tiems</w:t>
      </w:r>
      <w:r w:rsidR="0009722F">
        <w:rPr>
          <w:sz w:val="24"/>
          <w:szCs w:val="24"/>
        </w:rPr>
        <w:t xml:space="preserve"> </w:t>
      </w:r>
      <w:r w:rsidR="004B0382">
        <w:rPr>
          <w:sz w:val="24"/>
          <w:szCs w:val="24"/>
        </w:rPr>
        <w:t>Klaipėdos miesto švietimo įstaigų vadovams</w:t>
      </w:r>
      <w:r w:rsidR="00220C8A">
        <w:rPr>
          <w:sz w:val="24"/>
          <w:szCs w:val="24"/>
        </w:rPr>
        <w:t xml:space="preserve">, kuriems </w:t>
      </w:r>
      <w:r w:rsidR="000E54E2">
        <w:rPr>
          <w:sz w:val="24"/>
          <w:szCs w:val="24"/>
        </w:rPr>
        <w:t>yra pasikeitę</w:t>
      </w:r>
      <w:r w:rsidR="00220C8A">
        <w:rPr>
          <w:sz w:val="24"/>
          <w:szCs w:val="24"/>
        </w:rPr>
        <w:t xml:space="preserve"> duomenys, lemiantys pareiginės</w:t>
      </w:r>
      <w:r w:rsidR="00AE5571">
        <w:rPr>
          <w:sz w:val="24"/>
          <w:szCs w:val="24"/>
        </w:rPr>
        <w:t xml:space="preserve"> algos pastoviosios dalies koeficiento</w:t>
      </w:r>
      <w:r w:rsidR="00220C8A">
        <w:rPr>
          <w:sz w:val="24"/>
          <w:szCs w:val="24"/>
        </w:rPr>
        <w:t xml:space="preserve"> kitimą, kaip numatyta Lietuvos Respublikos valstybės ir savivaldybių įstaigų darbuotojų darbo apmokėjimo įstatyme (toliau – </w:t>
      </w:r>
      <w:r w:rsidR="00657C16">
        <w:rPr>
          <w:sz w:val="24"/>
          <w:szCs w:val="24"/>
        </w:rPr>
        <w:t>Darbo apmokėjimo į</w:t>
      </w:r>
      <w:r w:rsidR="001E1B39">
        <w:rPr>
          <w:sz w:val="24"/>
          <w:szCs w:val="24"/>
        </w:rPr>
        <w:t xml:space="preserve">statymas) ir </w:t>
      </w:r>
      <w:r w:rsidR="00491975">
        <w:rPr>
          <w:sz w:val="24"/>
          <w:szCs w:val="24"/>
        </w:rPr>
        <w:t>skirt</w:t>
      </w:r>
      <w:r w:rsidR="001E1B39">
        <w:rPr>
          <w:sz w:val="24"/>
          <w:szCs w:val="24"/>
        </w:rPr>
        <w:t>i</w:t>
      </w:r>
      <w:r w:rsidR="00491975">
        <w:rPr>
          <w:sz w:val="24"/>
          <w:szCs w:val="24"/>
        </w:rPr>
        <w:t xml:space="preserve"> šv</w:t>
      </w:r>
      <w:r w:rsidR="001E1B39">
        <w:rPr>
          <w:sz w:val="24"/>
          <w:szCs w:val="24"/>
        </w:rPr>
        <w:t>ietimo įstaigos vadovui priemoką</w:t>
      </w:r>
      <w:r w:rsidR="00491975">
        <w:rPr>
          <w:sz w:val="24"/>
          <w:szCs w:val="24"/>
        </w:rPr>
        <w:t xml:space="preserve"> už darbo krūvį viršijančią veiklą.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7213B1" w:rsidRPr="007213B1" w:rsidRDefault="007213B1" w:rsidP="00996D28">
      <w:pPr>
        <w:ind w:firstLine="720"/>
        <w:jc w:val="both"/>
        <w:rPr>
          <w:sz w:val="24"/>
          <w:szCs w:val="24"/>
        </w:rPr>
      </w:pPr>
      <w:r w:rsidRPr="007213B1">
        <w:rPr>
          <w:sz w:val="24"/>
          <w:szCs w:val="24"/>
        </w:rPr>
        <w:t>Šis sprendimo projektas parengtas ga</w:t>
      </w:r>
      <w:r>
        <w:rPr>
          <w:sz w:val="24"/>
          <w:szCs w:val="24"/>
        </w:rPr>
        <w:t>vus įstaigų vadovų prašymus su informacija apie pasikeitusius duomenis ir įvertinus įstaigų vadovų pastoviosios dalies koeficiento dydžio atitikimą nustatytiems teisės aktams.</w:t>
      </w:r>
    </w:p>
    <w:p w:rsidR="00996D28" w:rsidRDefault="005F6CDA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Vadovaujantis</w:t>
      </w:r>
      <w:r w:rsidR="009D69A3">
        <w:rPr>
          <w:color w:val="000000"/>
          <w:sz w:val="24"/>
          <w:szCs w:val="24"/>
        </w:rPr>
        <w:t xml:space="preserve"> Darbo apmokėjimo</w:t>
      </w:r>
      <w:r>
        <w:rPr>
          <w:color w:val="000000"/>
          <w:sz w:val="24"/>
          <w:szCs w:val="24"/>
        </w:rPr>
        <w:t xml:space="preserve"> </w:t>
      </w:r>
      <w:r w:rsidR="009D69A3">
        <w:rPr>
          <w:color w:val="000000"/>
          <w:sz w:val="24"/>
          <w:szCs w:val="24"/>
        </w:rPr>
        <w:t>į</w:t>
      </w:r>
      <w:r>
        <w:rPr>
          <w:color w:val="000000"/>
          <w:sz w:val="24"/>
          <w:szCs w:val="24"/>
        </w:rPr>
        <w:t xml:space="preserve">statymo 5 priedu, </w:t>
      </w:r>
      <w:r w:rsidR="00D5210B">
        <w:rPr>
          <w:color w:val="000000"/>
          <w:sz w:val="24"/>
          <w:szCs w:val="24"/>
        </w:rPr>
        <w:t>į</w:t>
      </w:r>
      <w:r w:rsidR="00F9493A">
        <w:rPr>
          <w:color w:val="000000"/>
          <w:sz w:val="24"/>
          <w:szCs w:val="24"/>
        </w:rPr>
        <w:t>staigos vadovo pareiginė</w:t>
      </w:r>
      <w:r>
        <w:rPr>
          <w:color w:val="000000"/>
          <w:sz w:val="24"/>
          <w:szCs w:val="24"/>
        </w:rPr>
        <w:t>s algos apskaičiavimas</w:t>
      </w:r>
      <w:r w:rsidR="00F9493A">
        <w:rPr>
          <w:color w:val="000000"/>
          <w:sz w:val="24"/>
          <w:szCs w:val="24"/>
        </w:rPr>
        <w:t xml:space="preserve"> prikl</w:t>
      </w:r>
      <w:r w:rsidR="00370AE0" w:rsidRPr="00996D28">
        <w:rPr>
          <w:color w:val="000000"/>
          <w:sz w:val="24"/>
          <w:szCs w:val="24"/>
        </w:rPr>
        <w:t>auso nuo</w:t>
      </w:r>
      <w:r w:rsidR="00047BD4">
        <w:rPr>
          <w:color w:val="000000"/>
          <w:sz w:val="24"/>
          <w:szCs w:val="24"/>
        </w:rPr>
        <w:t xml:space="preserve"> </w:t>
      </w:r>
      <w:r w:rsidR="00BA119B">
        <w:rPr>
          <w:color w:val="000000"/>
          <w:sz w:val="24"/>
          <w:szCs w:val="24"/>
        </w:rPr>
        <w:t xml:space="preserve">ikimokyklinių ar priešmokyklinių </w:t>
      </w:r>
      <w:r w:rsidR="00047BD4">
        <w:rPr>
          <w:color w:val="000000"/>
          <w:sz w:val="24"/>
          <w:szCs w:val="24"/>
        </w:rPr>
        <w:t>grupių pedagoginio darbo stažo, turimos</w:t>
      </w:r>
      <w:r w:rsidR="00370AE0" w:rsidRPr="00996D28">
        <w:rPr>
          <w:color w:val="000000"/>
          <w:sz w:val="24"/>
          <w:szCs w:val="24"/>
        </w:rPr>
        <w:t xml:space="preserve"> vadybinės kvalifikacinės kategorijo</w:t>
      </w:r>
      <w:r w:rsidR="00D72A56">
        <w:rPr>
          <w:color w:val="000000"/>
          <w:sz w:val="24"/>
          <w:szCs w:val="24"/>
        </w:rPr>
        <w:t>s</w:t>
      </w:r>
      <w:r w:rsidR="007213B1">
        <w:rPr>
          <w:color w:val="000000"/>
          <w:sz w:val="24"/>
          <w:szCs w:val="24"/>
        </w:rPr>
        <w:t xml:space="preserve"> ir kt.</w:t>
      </w:r>
      <w:r w:rsidR="00F9493A">
        <w:rPr>
          <w:color w:val="000000"/>
          <w:sz w:val="24"/>
          <w:szCs w:val="24"/>
        </w:rPr>
        <w:t xml:space="preserve"> </w:t>
      </w:r>
      <w:r w:rsidR="007213B1">
        <w:rPr>
          <w:color w:val="000000"/>
          <w:sz w:val="24"/>
          <w:szCs w:val="24"/>
        </w:rPr>
        <w:t>Darbo apmokėjimo į</w:t>
      </w:r>
      <w:r w:rsidR="00F9493A">
        <w:rPr>
          <w:color w:val="000000"/>
          <w:sz w:val="24"/>
          <w:szCs w:val="24"/>
        </w:rPr>
        <w:t xml:space="preserve">statymo </w:t>
      </w:r>
      <w:r w:rsidR="00F9493A">
        <w:rPr>
          <w:color w:val="000000"/>
          <w:sz w:val="24"/>
          <w:szCs w:val="24"/>
          <w:lang w:val="en-US"/>
        </w:rPr>
        <w:t>5</w:t>
      </w:r>
      <w:r w:rsidR="00F9493A">
        <w:rPr>
          <w:color w:val="000000"/>
          <w:sz w:val="24"/>
          <w:szCs w:val="24"/>
        </w:rPr>
        <w:t xml:space="preserve"> priede</w:t>
      </w:r>
      <w:r w:rsidR="00047BD4">
        <w:rPr>
          <w:color w:val="000000"/>
          <w:sz w:val="24"/>
          <w:szCs w:val="24"/>
        </w:rPr>
        <w:t xml:space="preserve"> pagal išvardin</w:t>
      </w:r>
      <w:r w:rsidR="00A81F9B">
        <w:rPr>
          <w:color w:val="000000"/>
          <w:sz w:val="24"/>
          <w:szCs w:val="24"/>
        </w:rPr>
        <w:t>tus kriterijus yra reglamentuotos</w:t>
      </w:r>
      <w:r w:rsidR="00047BD4">
        <w:rPr>
          <w:color w:val="000000"/>
          <w:sz w:val="24"/>
          <w:szCs w:val="24"/>
        </w:rPr>
        <w:t xml:space="preserve"> ikimokyklinio ugdymo, bendrojo ugdymo, neformaliojo vaikų švietimo ir kitų švietimo įstaigų vadovų</w:t>
      </w:r>
      <w:r w:rsidR="005171C8">
        <w:rPr>
          <w:color w:val="000000"/>
          <w:sz w:val="24"/>
          <w:szCs w:val="24"/>
        </w:rPr>
        <w:t xml:space="preserve"> pareiginės algos pastoviosios dalies</w:t>
      </w:r>
      <w:r w:rsidR="00047BD4">
        <w:rPr>
          <w:color w:val="000000"/>
          <w:sz w:val="24"/>
          <w:szCs w:val="24"/>
        </w:rPr>
        <w:t xml:space="preserve"> koeficientų ribos.</w:t>
      </w:r>
    </w:p>
    <w:p w:rsidR="00657C16" w:rsidRDefault="006128B3" w:rsidP="00683688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„Šaltinėlio</w:t>
      </w:r>
      <w:r w:rsidR="00F54D9C">
        <w:rPr>
          <w:sz w:val="24"/>
          <w:szCs w:val="24"/>
          <w:lang w:eastAsia="en-US"/>
        </w:rPr>
        <w:t>“ mokykla-darželis buvo reorganizuota į Klaipėdos lopšelį-darželį „Šaltinėlis“</w:t>
      </w:r>
      <w:r w:rsidR="001521B5">
        <w:rPr>
          <w:sz w:val="24"/>
          <w:szCs w:val="24"/>
          <w:lang w:eastAsia="en-US"/>
        </w:rPr>
        <w:t xml:space="preserve">, taip pat reorganizuota ir Klaipėdos </w:t>
      </w:r>
      <w:r>
        <w:rPr>
          <w:sz w:val="24"/>
          <w:szCs w:val="24"/>
          <w:lang w:eastAsia="en-US"/>
        </w:rPr>
        <w:t xml:space="preserve">„Inkarėlio“ </w:t>
      </w:r>
      <w:r w:rsidR="001521B5">
        <w:rPr>
          <w:sz w:val="24"/>
          <w:szCs w:val="24"/>
          <w:lang w:eastAsia="en-US"/>
        </w:rPr>
        <w:t>mokykla-darželis į Klaipėdos lopšelį-darželį „Inkarėlis“. Iš bendrojo ugdymo įstaigų šios įstaigos buvo reorganizuotos į ikimokyklinio ugdymo įstaigas. Atsižvelgiant į tai, keičiasi ir įstaigų vadovų atlyginimų</w:t>
      </w:r>
      <w:r w:rsidR="001E1B39">
        <w:rPr>
          <w:sz w:val="24"/>
          <w:szCs w:val="24"/>
          <w:lang w:eastAsia="en-US"/>
        </w:rPr>
        <w:t xml:space="preserve"> pastoviosios dalies nustatymas</w:t>
      </w:r>
      <w:r w:rsidR="001521B5">
        <w:rPr>
          <w:sz w:val="24"/>
          <w:szCs w:val="24"/>
          <w:lang w:eastAsia="en-US"/>
        </w:rPr>
        <w:t>, t. y. įstaigų va</w:t>
      </w:r>
      <w:r w:rsidR="002F1D74">
        <w:rPr>
          <w:sz w:val="24"/>
          <w:szCs w:val="24"/>
          <w:lang w:eastAsia="en-US"/>
        </w:rPr>
        <w:t>dovų atlyginimai nebeatitinka D</w:t>
      </w:r>
      <w:r w:rsidR="008E0753">
        <w:rPr>
          <w:sz w:val="24"/>
          <w:szCs w:val="24"/>
          <w:lang w:eastAsia="en-US"/>
        </w:rPr>
        <w:t>arbo apmokėjimo įstatymo 5 priede nustatytų koeficientų ribų</w:t>
      </w:r>
      <w:r w:rsidR="001E1B39">
        <w:rPr>
          <w:sz w:val="24"/>
          <w:szCs w:val="24"/>
          <w:lang w:eastAsia="en-US"/>
        </w:rPr>
        <w:t xml:space="preserve"> (viršija).</w:t>
      </w:r>
      <w:r w:rsidR="008E0753">
        <w:rPr>
          <w:sz w:val="24"/>
          <w:szCs w:val="24"/>
          <w:lang w:eastAsia="en-US"/>
        </w:rPr>
        <w:t xml:space="preserve"> Nustačius vidutinį tarnybinio atlyginimo koeficientą pagal ikimokyklinio ugdymo įstaigų koeficientų ribas, šioms įstaigų vadovėms ženkliai sumažėja pareiginė alga.</w:t>
      </w:r>
      <w:r w:rsidR="00EE39F3">
        <w:rPr>
          <w:sz w:val="24"/>
          <w:szCs w:val="24"/>
          <w:lang w:eastAsia="en-US"/>
        </w:rPr>
        <w:t xml:space="preserve"> Atsižvelgiant į LR Darbo kodekso nuostatas, darbuotojų atlyginimas mažėti negali be raštiško darbuotojo sutikimo.</w:t>
      </w:r>
      <w:r w:rsidR="001521B5">
        <w:rPr>
          <w:sz w:val="24"/>
          <w:szCs w:val="24"/>
          <w:lang w:eastAsia="en-US"/>
        </w:rPr>
        <w:t xml:space="preserve"> </w:t>
      </w:r>
      <w:r w:rsidR="00D5210B">
        <w:rPr>
          <w:sz w:val="24"/>
          <w:szCs w:val="24"/>
          <w:lang w:eastAsia="en-US"/>
        </w:rPr>
        <w:t>Š</w:t>
      </w:r>
      <w:r w:rsidR="00EE39F3">
        <w:rPr>
          <w:sz w:val="24"/>
          <w:szCs w:val="24"/>
          <w:lang w:eastAsia="en-US"/>
        </w:rPr>
        <w:t>ios vadovės</w:t>
      </w:r>
      <w:r w:rsidR="00366862">
        <w:rPr>
          <w:sz w:val="24"/>
          <w:szCs w:val="24"/>
          <w:lang w:eastAsia="en-US"/>
        </w:rPr>
        <w:t xml:space="preserve"> pateikė prašymus ir sutiko su pareiginės algos mažėjimu, </w:t>
      </w:r>
      <w:r>
        <w:rPr>
          <w:sz w:val="24"/>
          <w:szCs w:val="24"/>
          <w:lang w:eastAsia="en-US"/>
        </w:rPr>
        <w:t xml:space="preserve">nustatant ne vidurkį, o </w:t>
      </w:r>
      <w:r w:rsidR="00366862">
        <w:rPr>
          <w:sz w:val="24"/>
          <w:szCs w:val="24"/>
          <w:lang w:eastAsia="en-US"/>
        </w:rPr>
        <w:t>paliekant maksimalią koeficiento ribą, kaip nurodyta</w:t>
      </w:r>
      <w:r w:rsidR="00D5210B">
        <w:rPr>
          <w:sz w:val="24"/>
          <w:szCs w:val="24"/>
          <w:lang w:eastAsia="en-US"/>
        </w:rPr>
        <w:t xml:space="preserve"> Darbo a</w:t>
      </w:r>
      <w:r w:rsidR="00366862">
        <w:rPr>
          <w:sz w:val="24"/>
          <w:szCs w:val="24"/>
          <w:lang w:eastAsia="en-US"/>
        </w:rPr>
        <w:t xml:space="preserve">pmokėjimo įstatymo 5 priede. </w:t>
      </w:r>
      <w:r>
        <w:rPr>
          <w:sz w:val="24"/>
          <w:szCs w:val="24"/>
          <w:lang w:eastAsia="en-US"/>
        </w:rPr>
        <w:t>Siekiant nemažinti</w:t>
      </w:r>
      <w:r w:rsidR="00EE39F3">
        <w:rPr>
          <w:sz w:val="24"/>
          <w:szCs w:val="24"/>
          <w:lang w:eastAsia="en-US"/>
        </w:rPr>
        <w:t xml:space="preserve"> Klaipėdos lopšelio-darželio „Šaltinėlis“ direktorės atlyginimo</w:t>
      </w:r>
      <w:r w:rsidR="008E0753">
        <w:rPr>
          <w:sz w:val="24"/>
          <w:szCs w:val="24"/>
          <w:lang w:eastAsia="en-US"/>
        </w:rPr>
        <w:t xml:space="preserve"> dydį</w:t>
      </w:r>
      <w:r w:rsidR="00EE39F3">
        <w:rPr>
          <w:sz w:val="24"/>
          <w:szCs w:val="24"/>
          <w:lang w:eastAsia="en-US"/>
        </w:rPr>
        <w:t xml:space="preserve"> ir atsižvelgiant į įstaigos vadovės nurodytą papildomą darbo krūvį viršijančią veiklą, t. y. vykdomi įstaigos pertvarkymo darbai, </w:t>
      </w:r>
      <w:r w:rsidR="008A5A51">
        <w:rPr>
          <w:sz w:val="24"/>
          <w:szCs w:val="24"/>
          <w:lang w:eastAsia="en-US"/>
        </w:rPr>
        <w:t>administruota Karalienės Luizės priešmokyklinio ugdymo grupė, įsikūrusi Klaipėdos karalienės Luizės jaunimo centre, įkurta nauja lopšelio grupė „Drugeliai“ ir kt. šiuo spr</w:t>
      </w:r>
      <w:r w:rsidR="00075ED9">
        <w:rPr>
          <w:sz w:val="24"/>
          <w:szCs w:val="24"/>
          <w:lang w:eastAsia="en-US"/>
        </w:rPr>
        <w:t xml:space="preserve">endimo projektu siūloma skirti </w:t>
      </w:r>
      <w:r w:rsidR="008A5A51">
        <w:rPr>
          <w:sz w:val="24"/>
          <w:szCs w:val="24"/>
          <w:lang w:eastAsia="en-US"/>
        </w:rPr>
        <w:t>6 proc. priemoką A. Astrauskienei iki 2018 m. rugpjūčio 31 d.</w:t>
      </w:r>
      <w:r w:rsidR="008E0753">
        <w:rPr>
          <w:sz w:val="24"/>
          <w:szCs w:val="24"/>
          <w:lang w:eastAsia="en-US"/>
        </w:rPr>
        <w:t>, t</w:t>
      </w:r>
      <w:r w:rsidR="001E1B39">
        <w:rPr>
          <w:sz w:val="24"/>
          <w:szCs w:val="24"/>
          <w:lang w:eastAsia="en-US"/>
        </w:rPr>
        <w:t>. y.</w:t>
      </w:r>
      <w:r w:rsidR="008E0753">
        <w:rPr>
          <w:sz w:val="24"/>
          <w:szCs w:val="24"/>
          <w:lang w:eastAsia="en-US"/>
        </w:rPr>
        <w:t xml:space="preserve"> iki kol galios Darbo apmokėjimo įstatymo 8 straipsnis ir 5 priedas.</w:t>
      </w:r>
      <w:r w:rsidR="00AE55EE">
        <w:rPr>
          <w:sz w:val="24"/>
          <w:szCs w:val="24"/>
          <w:lang w:eastAsia="en-US"/>
        </w:rPr>
        <w:t xml:space="preserve"> </w:t>
      </w:r>
      <w:r w:rsidR="00A24B53">
        <w:rPr>
          <w:sz w:val="24"/>
          <w:szCs w:val="24"/>
          <w:lang w:eastAsia="en-US"/>
        </w:rPr>
        <w:t xml:space="preserve">A. Astrauskienė nuo 2017 m. lapkričio 7 d. įgijo 3-ąją kvalifikacinę kategoriją, todėl buvo perskaičiuoti jos prašyme nurodyti koeficiento ir priemokos dydžiai. </w:t>
      </w:r>
      <w:r w:rsidR="00282132">
        <w:rPr>
          <w:sz w:val="24"/>
          <w:szCs w:val="24"/>
          <w:lang w:eastAsia="en-US"/>
        </w:rPr>
        <w:t>Klaipėdos „</w:t>
      </w:r>
      <w:r w:rsidR="002B588E">
        <w:rPr>
          <w:sz w:val="24"/>
          <w:szCs w:val="24"/>
          <w:lang w:eastAsia="en-US"/>
        </w:rPr>
        <w:t>Gintaro“ sporto centro direktorė A. Dirgelienė pateikė prašymą dėl pareiginės algos pastoviosios dalies perskaičiavimo</w:t>
      </w:r>
      <w:r w:rsidR="00AC3877">
        <w:rPr>
          <w:sz w:val="24"/>
          <w:szCs w:val="24"/>
          <w:lang w:eastAsia="en-US"/>
        </w:rPr>
        <w:t>, nes jos pedagoginis darbo stažas yra daugiau nei 15 metų.</w:t>
      </w:r>
    </w:p>
    <w:p w:rsidR="00AE55EE" w:rsidRPr="00A81F9B" w:rsidRDefault="00AE55EE" w:rsidP="00683688">
      <w:pPr>
        <w:ind w:firstLine="720"/>
        <w:jc w:val="both"/>
        <w:rPr>
          <w:sz w:val="24"/>
          <w:szCs w:val="24"/>
          <w:lang w:eastAsia="en-US"/>
        </w:rPr>
      </w:pPr>
    </w:p>
    <w:p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491975" w:rsidRDefault="00657C16" w:rsidP="00996D28">
      <w:pPr>
        <w:ind w:firstLine="720"/>
        <w:jc w:val="both"/>
        <w:rPr>
          <w:bCs/>
          <w:sz w:val="24"/>
          <w:szCs w:val="24"/>
        </w:rPr>
      </w:pPr>
      <w:bookmarkStart w:id="1" w:name="antraste"/>
      <w:bookmarkEnd w:id="1"/>
      <w:r w:rsidRPr="00657C16">
        <w:rPr>
          <w:bCs/>
          <w:sz w:val="24"/>
          <w:szCs w:val="24"/>
        </w:rPr>
        <w:t xml:space="preserve">Pagal </w:t>
      </w:r>
      <w:r>
        <w:rPr>
          <w:bCs/>
          <w:sz w:val="24"/>
          <w:szCs w:val="24"/>
        </w:rPr>
        <w:t>Darbo apmokėjimo į</w:t>
      </w:r>
      <w:r w:rsidRPr="00657C16">
        <w:rPr>
          <w:bCs/>
          <w:sz w:val="24"/>
          <w:szCs w:val="24"/>
        </w:rPr>
        <w:t>statymo 5 priede</w:t>
      </w:r>
      <w:r>
        <w:rPr>
          <w:bCs/>
          <w:sz w:val="24"/>
          <w:szCs w:val="24"/>
        </w:rPr>
        <w:t xml:space="preserve"> </w:t>
      </w:r>
      <w:r w:rsidR="00D5210B">
        <w:rPr>
          <w:bCs/>
          <w:sz w:val="24"/>
          <w:szCs w:val="24"/>
        </w:rPr>
        <w:t>reglamentuotas nuostatas</w:t>
      </w:r>
      <w:r w:rsidR="00491975">
        <w:rPr>
          <w:bCs/>
          <w:sz w:val="24"/>
          <w:szCs w:val="24"/>
        </w:rPr>
        <w:t xml:space="preserve">, atsižvelgiant į </w:t>
      </w:r>
      <w:r w:rsidR="00D5210B">
        <w:rPr>
          <w:bCs/>
          <w:sz w:val="24"/>
          <w:szCs w:val="24"/>
        </w:rPr>
        <w:t xml:space="preserve"> įstaigų </w:t>
      </w:r>
      <w:r w:rsidR="00491975">
        <w:rPr>
          <w:bCs/>
          <w:sz w:val="24"/>
          <w:szCs w:val="24"/>
        </w:rPr>
        <w:t xml:space="preserve">struktūrinius </w:t>
      </w:r>
      <w:r w:rsidR="00D5210B">
        <w:rPr>
          <w:bCs/>
          <w:sz w:val="24"/>
          <w:szCs w:val="24"/>
        </w:rPr>
        <w:t>pasikeitimus</w:t>
      </w:r>
      <w:r>
        <w:rPr>
          <w:bCs/>
          <w:sz w:val="24"/>
          <w:szCs w:val="24"/>
        </w:rPr>
        <w:t xml:space="preserve"> </w:t>
      </w:r>
      <w:r w:rsidR="00491975">
        <w:rPr>
          <w:bCs/>
          <w:sz w:val="24"/>
          <w:szCs w:val="24"/>
        </w:rPr>
        <w:t>ir</w:t>
      </w:r>
      <w:r w:rsidR="00D5210B">
        <w:rPr>
          <w:bCs/>
          <w:sz w:val="24"/>
          <w:szCs w:val="24"/>
        </w:rPr>
        <w:t xml:space="preserve"> siekiant atitikimo nustatytiems teisės aktams </w:t>
      </w:r>
      <w:r>
        <w:rPr>
          <w:bCs/>
          <w:sz w:val="24"/>
          <w:szCs w:val="24"/>
        </w:rPr>
        <w:t xml:space="preserve">bus </w:t>
      </w:r>
      <w:r w:rsidR="00491975">
        <w:rPr>
          <w:bCs/>
          <w:sz w:val="24"/>
          <w:szCs w:val="24"/>
        </w:rPr>
        <w:t>tinkamai nustatyti švietimo įstaigų vadovų tarnybiniai atlyginimai.</w:t>
      </w:r>
    </w:p>
    <w:p w:rsidR="00AE55EE" w:rsidRDefault="00AE55EE" w:rsidP="00996D28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AE55EE" w:rsidRDefault="00AE55EE" w:rsidP="00996D28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Švietimo įstaigų vadovų darbo santykių reguliavimo komisija 2017 m. spalio 4 d. protokolu TAR1-136 (pridedama) A. Astrauskienės prašymą išnagrinėjo ir siūlė tenkinti.</w:t>
      </w:r>
    </w:p>
    <w:p w:rsidR="00AE55EE" w:rsidRDefault="00AE55EE" w:rsidP="00996D28">
      <w:pPr>
        <w:ind w:firstLine="720"/>
        <w:jc w:val="both"/>
        <w:rPr>
          <w:b/>
          <w:bCs/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lastRenderedPageBreak/>
        <w:t>5. Išlaidų sąmatos, skaičiavimai, reikalingi pagrindimai ir paaiškinimai.</w:t>
      </w:r>
    </w:p>
    <w:p w:rsidR="00426F71" w:rsidRPr="00996D28" w:rsidRDefault="005171C8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9801E7" w:rsidRPr="00CC6784" w:rsidRDefault="00AC3877" w:rsidP="009801E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Dėl Klaipėdos „Gintaro“ sporto centro</w:t>
      </w:r>
      <w:r w:rsidR="009801E7">
        <w:rPr>
          <w:bCs/>
          <w:sz w:val="24"/>
          <w:szCs w:val="24"/>
        </w:rPr>
        <w:t xml:space="preserve"> vadovo pareiginės algos pastoviosios dalies didėjimo reikalingas lėšų poreikis metams 751,68 Eur, </w:t>
      </w:r>
      <w:r w:rsidR="009801E7">
        <w:rPr>
          <w:sz w:val="24"/>
          <w:szCs w:val="24"/>
        </w:rPr>
        <w:t>(</w:t>
      </w:r>
      <w:r w:rsidR="009801E7" w:rsidRPr="00CC6784">
        <w:rPr>
          <w:sz w:val="24"/>
          <w:szCs w:val="24"/>
        </w:rPr>
        <w:t>su soci</w:t>
      </w:r>
      <w:r w:rsidR="009801E7">
        <w:rPr>
          <w:sz w:val="24"/>
          <w:szCs w:val="24"/>
        </w:rPr>
        <w:t>alinio draudimo įmokomis –</w:t>
      </w:r>
      <w:r w:rsidR="009801E7" w:rsidRPr="00CC6784">
        <w:rPr>
          <w:sz w:val="24"/>
          <w:szCs w:val="24"/>
        </w:rPr>
        <w:t xml:space="preserve"> </w:t>
      </w:r>
      <w:r w:rsidR="009801E7">
        <w:rPr>
          <w:sz w:val="24"/>
          <w:szCs w:val="24"/>
        </w:rPr>
        <w:t>984,55 Eur).</w:t>
      </w:r>
      <w:r w:rsidR="007D53A3">
        <w:rPr>
          <w:sz w:val="24"/>
          <w:szCs w:val="24"/>
        </w:rPr>
        <w:t xml:space="preserve"> Kitų vadovų atlyginimai nėra didinami, todėl papildomų lėšų nereikia.</w:t>
      </w:r>
    </w:p>
    <w:p w:rsidR="008A5A51" w:rsidRPr="008A5A51" w:rsidRDefault="008A5A51" w:rsidP="00996D28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501863" w:rsidRPr="00996D28" w:rsidRDefault="006E2FB9" w:rsidP="00F23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įstaigų vadovams bus nustatyti tarnybinio atlyginimo pastoviosios dalies koeficientai</w:t>
      </w:r>
      <w:r w:rsidR="008A5A51">
        <w:rPr>
          <w:sz w:val="24"/>
          <w:szCs w:val="24"/>
        </w:rPr>
        <w:t xml:space="preserve"> ir paskirta priemoka Klaipėdos lopšelio-darželio „Šaltinėlis“ direktorei</w:t>
      </w:r>
      <w:r>
        <w:rPr>
          <w:sz w:val="24"/>
          <w:szCs w:val="24"/>
        </w:rPr>
        <w:t xml:space="preserve"> pagal Darbo apmokėjimo įstatymo 5 </w:t>
      </w:r>
      <w:r w:rsidR="008A5A51">
        <w:rPr>
          <w:sz w:val="24"/>
          <w:szCs w:val="24"/>
        </w:rPr>
        <w:t>priede reglamentuotas nuostat</w:t>
      </w:r>
      <w:r w:rsidR="00491975">
        <w:rPr>
          <w:sz w:val="24"/>
          <w:szCs w:val="24"/>
        </w:rPr>
        <w:t>as ir si</w:t>
      </w:r>
      <w:r w:rsidR="00AE55EE">
        <w:rPr>
          <w:sz w:val="24"/>
          <w:szCs w:val="24"/>
        </w:rPr>
        <w:t>ekiant atitikimo nustatytiem</w:t>
      </w:r>
      <w:r w:rsidR="00491975">
        <w:rPr>
          <w:sz w:val="24"/>
          <w:szCs w:val="24"/>
        </w:rPr>
        <w:t>s</w:t>
      </w:r>
      <w:r w:rsidR="008A5A51">
        <w:rPr>
          <w:sz w:val="24"/>
          <w:szCs w:val="24"/>
        </w:rPr>
        <w:t xml:space="preserve"> teisės aktams.</w:t>
      </w:r>
    </w:p>
    <w:p w:rsidR="00683688" w:rsidRDefault="00683688" w:rsidP="00996D28">
      <w:pPr>
        <w:ind w:firstLine="720"/>
        <w:rPr>
          <w:sz w:val="24"/>
          <w:szCs w:val="24"/>
        </w:rPr>
      </w:pPr>
    </w:p>
    <w:p w:rsid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3F464E" w:rsidRDefault="003F464E" w:rsidP="00996D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Klaipėdos lopšelio-darželio „Inkarėlis“ direkto</w:t>
      </w:r>
      <w:r w:rsidR="005B4C95">
        <w:rPr>
          <w:sz w:val="24"/>
          <w:szCs w:val="24"/>
        </w:rPr>
        <w:t>rės R. Savva 2017-10-18 prašymo</w:t>
      </w:r>
      <w:r>
        <w:rPr>
          <w:sz w:val="24"/>
          <w:szCs w:val="24"/>
        </w:rPr>
        <w:t xml:space="preserve"> Nr. P24-61 „Dėl pareiginės algos pastoviosio</w:t>
      </w:r>
      <w:r w:rsidR="005B4C95">
        <w:rPr>
          <w:sz w:val="24"/>
          <w:szCs w:val="24"/>
        </w:rPr>
        <w:t>s dalies koeficiento nustatymo“ kopija, 1 lapas.</w:t>
      </w:r>
    </w:p>
    <w:p w:rsidR="009801E7" w:rsidRDefault="009801E7" w:rsidP="00D80D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Klaipėdos „Gintaro“ sporto centro direktorės A. Dirgėlienės 2017-11-06 prašymo Nr. P24-65 kopija (1 lapas).</w:t>
      </w:r>
    </w:p>
    <w:p w:rsidR="003F464E" w:rsidRDefault="009801E7" w:rsidP="005B4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464E">
        <w:rPr>
          <w:sz w:val="24"/>
          <w:szCs w:val="24"/>
        </w:rPr>
        <w:t>. Švietimo įstaigų vadovų darbo santykių reguliavimo komisijo</w:t>
      </w:r>
      <w:r w:rsidR="005B4C95">
        <w:rPr>
          <w:sz w:val="24"/>
          <w:szCs w:val="24"/>
        </w:rPr>
        <w:t>s posėdžio 2017-10-04 protokolo</w:t>
      </w:r>
      <w:r w:rsidR="003F464E">
        <w:rPr>
          <w:sz w:val="24"/>
          <w:szCs w:val="24"/>
        </w:rPr>
        <w:t xml:space="preserve"> Nr. </w:t>
      </w:r>
      <w:r w:rsidR="005B4C95">
        <w:rPr>
          <w:sz w:val="24"/>
          <w:szCs w:val="24"/>
        </w:rPr>
        <w:t>TAR1-136 kopija (1 lapas)</w:t>
      </w:r>
      <w:r w:rsidR="0071784B">
        <w:rPr>
          <w:sz w:val="24"/>
          <w:szCs w:val="24"/>
        </w:rPr>
        <w:t>.</w:t>
      </w:r>
    </w:p>
    <w:p w:rsidR="0071784B" w:rsidRDefault="009801E7" w:rsidP="00C26C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71784B">
        <w:rPr>
          <w:sz w:val="24"/>
          <w:szCs w:val="24"/>
        </w:rPr>
        <w:t>. Klaipėdos lopšelio-darželio „Šaltinėlis“ direktorės A. Astrauskienės 2017-10-02 prašymo Nr. P24-56 „Dėl pastoviosios dalies koeficiento nustatymo“ kopija, 1 lapas.</w:t>
      </w:r>
    </w:p>
    <w:p w:rsidR="00A24B53" w:rsidRPr="00996D28" w:rsidRDefault="00A24B53" w:rsidP="00C26C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Klaipėdos miesto savivaldybės mero 2017 m. lapkričio 7 d. potvarkio Nr. M3-107 „Dėl Klaipėdos miesto savivaldybės mokyklų vadovų atestacijos komisijos nutarimo patvirtinimo“.</w:t>
      </w:r>
    </w:p>
    <w:p w:rsidR="00565F29" w:rsidRPr="00996D28" w:rsidRDefault="00A24B53" w:rsidP="005B4C9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464E">
        <w:rPr>
          <w:sz w:val="24"/>
          <w:szCs w:val="24"/>
        </w:rPr>
        <w:t xml:space="preserve">. </w:t>
      </w:r>
      <w:r w:rsidR="00565F29">
        <w:rPr>
          <w:sz w:val="24"/>
          <w:szCs w:val="24"/>
        </w:rPr>
        <w:t>Įstaigų vadovų tarnybinio</w:t>
      </w:r>
      <w:r w:rsidR="003F464E">
        <w:rPr>
          <w:sz w:val="24"/>
          <w:szCs w:val="24"/>
        </w:rPr>
        <w:t xml:space="preserve"> atlyginimo skaičiavimo lentelė, 1 lapas</w:t>
      </w:r>
      <w:r w:rsidR="00565F29">
        <w:rPr>
          <w:sz w:val="24"/>
          <w:szCs w:val="24"/>
        </w:rPr>
        <w:t>.</w:t>
      </w:r>
    </w:p>
    <w:p w:rsidR="003F464E" w:rsidRDefault="00A24B53" w:rsidP="005B4C9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464E">
        <w:rPr>
          <w:sz w:val="24"/>
          <w:szCs w:val="24"/>
        </w:rPr>
        <w:t xml:space="preserve">. </w:t>
      </w:r>
      <w:r w:rsidR="003F464E" w:rsidRPr="00996D28">
        <w:rPr>
          <w:sz w:val="24"/>
          <w:szCs w:val="24"/>
        </w:rPr>
        <w:t xml:space="preserve">Teisės aktų </w:t>
      </w:r>
      <w:r w:rsidR="003F464E">
        <w:rPr>
          <w:sz w:val="24"/>
          <w:szCs w:val="24"/>
        </w:rPr>
        <w:t>išrašas, 1 lapas.</w:t>
      </w:r>
    </w:p>
    <w:p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:rsidR="006A6563" w:rsidRDefault="006A6563" w:rsidP="00B043B6">
      <w:pPr>
        <w:tabs>
          <w:tab w:val="left" w:pos="7740"/>
        </w:tabs>
        <w:rPr>
          <w:sz w:val="24"/>
          <w:szCs w:val="24"/>
        </w:rPr>
      </w:pPr>
    </w:p>
    <w:p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7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832832">
        <w:rPr>
          <w:sz w:val="24"/>
          <w:szCs w:val="24"/>
        </w:rPr>
        <w:t>Inga Gelžinytė-Litinskienė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D6" w:rsidRDefault="00C63DD6" w:rsidP="00F41647">
      <w:r>
        <w:separator/>
      </w:r>
    </w:p>
  </w:endnote>
  <w:endnote w:type="continuationSeparator" w:id="0">
    <w:p w:rsidR="00C63DD6" w:rsidRDefault="00C63DD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D6" w:rsidRDefault="00C63DD6" w:rsidP="00F41647">
      <w:r>
        <w:separator/>
      </w:r>
    </w:p>
  </w:footnote>
  <w:footnote w:type="continuationSeparator" w:id="0">
    <w:p w:rsidR="00C63DD6" w:rsidRDefault="00C63DD6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47BD4"/>
    <w:rsid w:val="00050353"/>
    <w:rsid w:val="00050B34"/>
    <w:rsid w:val="000552C0"/>
    <w:rsid w:val="000616C5"/>
    <w:rsid w:val="00062859"/>
    <w:rsid w:val="00071EBB"/>
    <w:rsid w:val="00072BC3"/>
    <w:rsid w:val="00075ED9"/>
    <w:rsid w:val="00077C2E"/>
    <w:rsid w:val="00086D9A"/>
    <w:rsid w:val="000944BF"/>
    <w:rsid w:val="000968D3"/>
    <w:rsid w:val="0009722F"/>
    <w:rsid w:val="000B42CE"/>
    <w:rsid w:val="000B5342"/>
    <w:rsid w:val="000D0515"/>
    <w:rsid w:val="000E161D"/>
    <w:rsid w:val="000E54E2"/>
    <w:rsid w:val="000E596A"/>
    <w:rsid w:val="000E6C34"/>
    <w:rsid w:val="000F7443"/>
    <w:rsid w:val="001034CD"/>
    <w:rsid w:val="00115DC1"/>
    <w:rsid w:val="00116AD3"/>
    <w:rsid w:val="00117F91"/>
    <w:rsid w:val="0012247E"/>
    <w:rsid w:val="00126004"/>
    <w:rsid w:val="00131318"/>
    <w:rsid w:val="00143556"/>
    <w:rsid w:val="001444C8"/>
    <w:rsid w:val="001456CE"/>
    <w:rsid w:val="001513BF"/>
    <w:rsid w:val="001521B5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1B39"/>
    <w:rsid w:val="001E2F09"/>
    <w:rsid w:val="001E4666"/>
    <w:rsid w:val="001E4877"/>
    <w:rsid w:val="00201D2C"/>
    <w:rsid w:val="00204EE9"/>
    <w:rsid w:val="0020678E"/>
    <w:rsid w:val="00207A21"/>
    <w:rsid w:val="002115DC"/>
    <w:rsid w:val="002152A9"/>
    <w:rsid w:val="00215E10"/>
    <w:rsid w:val="00217184"/>
    <w:rsid w:val="00220C8A"/>
    <w:rsid w:val="00223952"/>
    <w:rsid w:val="00233769"/>
    <w:rsid w:val="002365BA"/>
    <w:rsid w:val="00237B69"/>
    <w:rsid w:val="00242B88"/>
    <w:rsid w:val="002526EC"/>
    <w:rsid w:val="002722AE"/>
    <w:rsid w:val="002747D1"/>
    <w:rsid w:val="00275087"/>
    <w:rsid w:val="00276B28"/>
    <w:rsid w:val="00280CE1"/>
    <w:rsid w:val="00281654"/>
    <w:rsid w:val="00282132"/>
    <w:rsid w:val="0028235D"/>
    <w:rsid w:val="00283FB9"/>
    <w:rsid w:val="00287284"/>
    <w:rsid w:val="00291226"/>
    <w:rsid w:val="002928C7"/>
    <w:rsid w:val="00295C3B"/>
    <w:rsid w:val="002A2C12"/>
    <w:rsid w:val="002B4DBF"/>
    <w:rsid w:val="002B588E"/>
    <w:rsid w:val="002C4EF4"/>
    <w:rsid w:val="002C7DA2"/>
    <w:rsid w:val="002E0C01"/>
    <w:rsid w:val="002E6BF2"/>
    <w:rsid w:val="002E6D13"/>
    <w:rsid w:val="002F0BC9"/>
    <w:rsid w:val="002F1D74"/>
    <w:rsid w:val="002F5E80"/>
    <w:rsid w:val="0030042C"/>
    <w:rsid w:val="00324750"/>
    <w:rsid w:val="00324D88"/>
    <w:rsid w:val="00326464"/>
    <w:rsid w:val="00330F6C"/>
    <w:rsid w:val="003315CF"/>
    <w:rsid w:val="0033336B"/>
    <w:rsid w:val="00334D08"/>
    <w:rsid w:val="00334FEA"/>
    <w:rsid w:val="0034035A"/>
    <w:rsid w:val="0034213A"/>
    <w:rsid w:val="00344A8C"/>
    <w:rsid w:val="00347A32"/>
    <w:rsid w:val="00347F54"/>
    <w:rsid w:val="00350514"/>
    <w:rsid w:val="00350C2B"/>
    <w:rsid w:val="003567B5"/>
    <w:rsid w:val="00365DFD"/>
    <w:rsid w:val="00366862"/>
    <w:rsid w:val="00370AE0"/>
    <w:rsid w:val="0037233C"/>
    <w:rsid w:val="00375A91"/>
    <w:rsid w:val="00384543"/>
    <w:rsid w:val="00385515"/>
    <w:rsid w:val="00391F0D"/>
    <w:rsid w:val="003935A0"/>
    <w:rsid w:val="003938F5"/>
    <w:rsid w:val="003A3546"/>
    <w:rsid w:val="003B4FAF"/>
    <w:rsid w:val="003C09F9"/>
    <w:rsid w:val="003E4C02"/>
    <w:rsid w:val="003E5D65"/>
    <w:rsid w:val="003E603A"/>
    <w:rsid w:val="003E76ED"/>
    <w:rsid w:val="003F464E"/>
    <w:rsid w:val="003F57CB"/>
    <w:rsid w:val="003F61EB"/>
    <w:rsid w:val="003F7C9E"/>
    <w:rsid w:val="00405B54"/>
    <w:rsid w:val="004179A4"/>
    <w:rsid w:val="00426F71"/>
    <w:rsid w:val="004271F0"/>
    <w:rsid w:val="004304A5"/>
    <w:rsid w:val="00430A91"/>
    <w:rsid w:val="00433CCC"/>
    <w:rsid w:val="00436A35"/>
    <w:rsid w:val="00445CA9"/>
    <w:rsid w:val="004545AD"/>
    <w:rsid w:val="004558E4"/>
    <w:rsid w:val="00462327"/>
    <w:rsid w:val="00463848"/>
    <w:rsid w:val="0046475E"/>
    <w:rsid w:val="00472954"/>
    <w:rsid w:val="004825C4"/>
    <w:rsid w:val="00491975"/>
    <w:rsid w:val="00492C69"/>
    <w:rsid w:val="00496D98"/>
    <w:rsid w:val="004976B3"/>
    <w:rsid w:val="004B0382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1863"/>
    <w:rsid w:val="00504662"/>
    <w:rsid w:val="0050527B"/>
    <w:rsid w:val="005127C7"/>
    <w:rsid w:val="005129E1"/>
    <w:rsid w:val="0051548F"/>
    <w:rsid w:val="005165CF"/>
    <w:rsid w:val="00516DB1"/>
    <w:rsid w:val="005171C8"/>
    <w:rsid w:val="00517642"/>
    <w:rsid w:val="00524DA3"/>
    <w:rsid w:val="005302A5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65F29"/>
    <w:rsid w:val="00567401"/>
    <w:rsid w:val="005720A9"/>
    <w:rsid w:val="00576CF7"/>
    <w:rsid w:val="00577A25"/>
    <w:rsid w:val="00577C60"/>
    <w:rsid w:val="00583E09"/>
    <w:rsid w:val="0059321C"/>
    <w:rsid w:val="0059734B"/>
    <w:rsid w:val="00597C66"/>
    <w:rsid w:val="005A1FAF"/>
    <w:rsid w:val="005A3D21"/>
    <w:rsid w:val="005B1D4A"/>
    <w:rsid w:val="005B4482"/>
    <w:rsid w:val="005B4C95"/>
    <w:rsid w:val="005C0BFF"/>
    <w:rsid w:val="005C29DF"/>
    <w:rsid w:val="005C73A8"/>
    <w:rsid w:val="005D327A"/>
    <w:rsid w:val="005E33C2"/>
    <w:rsid w:val="005E508F"/>
    <w:rsid w:val="005F6CDA"/>
    <w:rsid w:val="006006F2"/>
    <w:rsid w:val="00601B1C"/>
    <w:rsid w:val="00603FA8"/>
    <w:rsid w:val="00606132"/>
    <w:rsid w:val="006104E0"/>
    <w:rsid w:val="006112C0"/>
    <w:rsid w:val="006128B3"/>
    <w:rsid w:val="00616396"/>
    <w:rsid w:val="0062001E"/>
    <w:rsid w:val="006203BD"/>
    <w:rsid w:val="00623D5C"/>
    <w:rsid w:val="00650323"/>
    <w:rsid w:val="0065306E"/>
    <w:rsid w:val="006534E0"/>
    <w:rsid w:val="006559FC"/>
    <w:rsid w:val="00655DD2"/>
    <w:rsid w:val="00657C16"/>
    <w:rsid w:val="00663926"/>
    <w:rsid w:val="00664949"/>
    <w:rsid w:val="00671D72"/>
    <w:rsid w:val="006746A7"/>
    <w:rsid w:val="00675A62"/>
    <w:rsid w:val="00677FB8"/>
    <w:rsid w:val="006835B0"/>
    <w:rsid w:val="00683688"/>
    <w:rsid w:val="0069666D"/>
    <w:rsid w:val="00696D15"/>
    <w:rsid w:val="00696DA2"/>
    <w:rsid w:val="00697D0F"/>
    <w:rsid w:val="006A07A9"/>
    <w:rsid w:val="006A09D2"/>
    <w:rsid w:val="006A0B12"/>
    <w:rsid w:val="006A10D3"/>
    <w:rsid w:val="006A187B"/>
    <w:rsid w:val="006A6563"/>
    <w:rsid w:val="006B429F"/>
    <w:rsid w:val="006B6202"/>
    <w:rsid w:val="006C4357"/>
    <w:rsid w:val="006D2738"/>
    <w:rsid w:val="006D6A37"/>
    <w:rsid w:val="006D728B"/>
    <w:rsid w:val="006D7D4C"/>
    <w:rsid w:val="006E106A"/>
    <w:rsid w:val="006E2FB9"/>
    <w:rsid w:val="006E4BDD"/>
    <w:rsid w:val="006F1435"/>
    <w:rsid w:val="006F1F74"/>
    <w:rsid w:val="006F416F"/>
    <w:rsid w:val="006F4715"/>
    <w:rsid w:val="006F6D72"/>
    <w:rsid w:val="00703566"/>
    <w:rsid w:val="007052E7"/>
    <w:rsid w:val="007105CD"/>
    <w:rsid w:val="00710820"/>
    <w:rsid w:val="007161F6"/>
    <w:rsid w:val="0071784B"/>
    <w:rsid w:val="007213B1"/>
    <w:rsid w:val="00743D72"/>
    <w:rsid w:val="007462B2"/>
    <w:rsid w:val="00753590"/>
    <w:rsid w:val="007547F4"/>
    <w:rsid w:val="00761832"/>
    <w:rsid w:val="00763C6C"/>
    <w:rsid w:val="00765821"/>
    <w:rsid w:val="0077666E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1049"/>
    <w:rsid w:val="007D2D06"/>
    <w:rsid w:val="007D53A3"/>
    <w:rsid w:val="007D5E7D"/>
    <w:rsid w:val="007D76CF"/>
    <w:rsid w:val="007E6DED"/>
    <w:rsid w:val="007F00EA"/>
    <w:rsid w:val="00801E4F"/>
    <w:rsid w:val="00803B35"/>
    <w:rsid w:val="008045CF"/>
    <w:rsid w:val="00811E43"/>
    <w:rsid w:val="008139E4"/>
    <w:rsid w:val="00820C4C"/>
    <w:rsid w:val="00825E58"/>
    <w:rsid w:val="008301AA"/>
    <w:rsid w:val="00832832"/>
    <w:rsid w:val="00832B78"/>
    <w:rsid w:val="00833537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5A51"/>
    <w:rsid w:val="008A707B"/>
    <w:rsid w:val="008B5CA7"/>
    <w:rsid w:val="008C12E5"/>
    <w:rsid w:val="008C6BDA"/>
    <w:rsid w:val="008D1AAE"/>
    <w:rsid w:val="008D3B79"/>
    <w:rsid w:val="008D3E3C"/>
    <w:rsid w:val="008D5A9F"/>
    <w:rsid w:val="008D69DD"/>
    <w:rsid w:val="008D7A53"/>
    <w:rsid w:val="008E05B0"/>
    <w:rsid w:val="008E0753"/>
    <w:rsid w:val="008E32B1"/>
    <w:rsid w:val="008E411C"/>
    <w:rsid w:val="008E650B"/>
    <w:rsid w:val="008F138A"/>
    <w:rsid w:val="008F3683"/>
    <w:rsid w:val="008F5D51"/>
    <w:rsid w:val="008F5E39"/>
    <w:rsid w:val="008F665C"/>
    <w:rsid w:val="008F77DE"/>
    <w:rsid w:val="00901EB5"/>
    <w:rsid w:val="00906E5A"/>
    <w:rsid w:val="00913317"/>
    <w:rsid w:val="00932AB2"/>
    <w:rsid w:val="00932DDD"/>
    <w:rsid w:val="00933B33"/>
    <w:rsid w:val="00936C3D"/>
    <w:rsid w:val="00940455"/>
    <w:rsid w:val="00961071"/>
    <w:rsid w:val="00961E1E"/>
    <w:rsid w:val="00962F9F"/>
    <w:rsid w:val="00967AA3"/>
    <w:rsid w:val="00970F99"/>
    <w:rsid w:val="0097303F"/>
    <w:rsid w:val="009753A9"/>
    <w:rsid w:val="009801E7"/>
    <w:rsid w:val="00983020"/>
    <w:rsid w:val="009963C0"/>
    <w:rsid w:val="00996D28"/>
    <w:rsid w:val="009A6D1C"/>
    <w:rsid w:val="009A7E3C"/>
    <w:rsid w:val="009C37F7"/>
    <w:rsid w:val="009D0FCF"/>
    <w:rsid w:val="009D4A5D"/>
    <w:rsid w:val="009D69A3"/>
    <w:rsid w:val="009E3F08"/>
    <w:rsid w:val="009E5C38"/>
    <w:rsid w:val="009E66CB"/>
    <w:rsid w:val="00A0050D"/>
    <w:rsid w:val="00A01E21"/>
    <w:rsid w:val="00A03E6A"/>
    <w:rsid w:val="00A07F3D"/>
    <w:rsid w:val="00A1309D"/>
    <w:rsid w:val="00A14454"/>
    <w:rsid w:val="00A24B53"/>
    <w:rsid w:val="00A3260E"/>
    <w:rsid w:val="00A35BF2"/>
    <w:rsid w:val="00A36C59"/>
    <w:rsid w:val="00A42052"/>
    <w:rsid w:val="00A44DC7"/>
    <w:rsid w:val="00A46C48"/>
    <w:rsid w:val="00A51DA4"/>
    <w:rsid w:val="00A51FA8"/>
    <w:rsid w:val="00A52EDA"/>
    <w:rsid w:val="00A56070"/>
    <w:rsid w:val="00A63850"/>
    <w:rsid w:val="00A64C11"/>
    <w:rsid w:val="00A72678"/>
    <w:rsid w:val="00A72A47"/>
    <w:rsid w:val="00A748D9"/>
    <w:rsid w:val="00A75AB5"/>
    <w:rsid w:val="00A801C2"/>
    <w:rsid w:val="00A8124E"/>
    <w:rsid w:val="00A81F9B"/>
    <w:rsid w:val="00A82E2F"/>
    <w:rsid w:val="00A866FB"/>
    <w:rsid w:val="00A8670A"/>
    <w:rsid w:val="00A8779F"/>
    <w:rsid w:val="00A9592B"/>
    <w:rsid w:val="00A95C0B"/>
    <w:rsid w:val="00AA20E8"/>
    <w:rsid w:val="00AA5DFD"/>
    <w:rsid w:val="00AA6B7C"/>
    <w:rsid w:val="00AB4B2A"/>
    <w:rsid w:val="00AB5E74"/>
    <w:rsid w:val="00AB77C4"/>
    <w:rsid w:val="00AB78AE"/>
    <w:rsid w:val="00AC3877"/>
    <w:rsid w:val="00AD12CB"/>
    <w:rsid w:val="00AD2EE1"/>
    <w:rsid w:val="00AD50EC"/>
    <w:rsid w:val="00AD548F"/>
    <w:rsid w:val="00AD6639"/>
    <w:rsid w:val="00AE5354"/>
    <w:rsid w:val="00AE5571"/>
    <w:rsid w:val="00AE55EE"/>
    <w:rsid w:val="00AF431C"/>
    <w:rsid w:val="00B043B6"/>
    <w:rsid w:val="00B05442"/>
    <w:rsid w:val="00B07D76"/>
    <w:rsid w:val="00B1125A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28FC"/>
    <w:rsid w:val="00B7320C"/>
    <w:rsid w:val="00B85703"/>
    <w:rsid w:val="00B85957"/>
    <w:rsid w:val="00B85BA6"/>
    <w:rsid w:val="00B86AF3"/>
    <w:rsid w:val="00B930D5"/>
    <w:rsid w:val="00BA0DEE"/>
    <w:rsid w:val="00BA119B"/>
    <w:rsid w:val="00BA1976"/>
    <w:rsid w:val="00BA287B"/>
    <w:rsid w:val="00BA49D7"/>
    <w:rsid w:val="00BA573F"/>
    <w:rsid w:val="00BA6196"/>
    <w:rsid w:val="00BB07E2"/>
    <w:rsid w:val="00BB146B"/>
    <w:rsid w:val="00BB3A79"/>
    <w:rsid w:val="00BC03F6"/>
    <w:rsid w:val="00BE48DE"/>
    <w:rsid w:val="00BE4A03"/>
    <w:rsid w:val="00BE5C23"/>
    <w:rsid w:val="00BF01AE"/>
    <w:rsid w:val="00BF1515"/>
    <w:rsid w:val="00C02648"/>
    <w:rsid w:val="00C10EA7"/>
    <w:rsid w:val="00C11F11"/>
    <w:rsid w:val="00C16E65"/>
    <w:rsid w:val="00C16EF2"/>
    <w:rsid w:val="00C2024F"/>
    <w:rsid w:val="00C26CC2"/>
    <w:rsid w:val="00C2781D"/>
    <w:rsid w:val="00C331DC"/>
    <w:rsid w:val="00C412E4"/>
    <w:rsid w:val="00C4293C"/>
    <w:rsid w:val="00C54D3F"/>
    <w:rsid w:val="00C55426"/>
    <w:rsid w:val="00C61E9B"/>
    <w:rsid w:val="00C620E8"/>
    <w:rsid w:val="00C63DD6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4290"/>
    <w:rsid w:val="00D05035"/>
    <w:rsid w:val="00D1275A"/>
    <w:rsid w:val="00D14300"/>
    <w:rsid w:val="00D15BBF"/>
    <w:rsid w:val="00D22706"/>
    <w:rsid w:val="00D25CAC"/>
    <w:rsid w:val="00D37910"/>
    <w:rsid w:val="00D47AE9"/>
    <w:rsid w:val="00D50B27"/>
    <w:rsid w:val="00D5210B"/>
    <w:rsid w:val="00D521DC"/>
    <w:rsid w:val="00D540D8"/>
    <w:rsid w:val="00D65356"/>
    <w:rsid w:val="00D6756B"/>
    <w:rsid w:val="00D72A56"/>
    <w:rsid w:val="00D754E6"/>
    <w:rsid w:val="00D80D6D"/>
    <w:rsid w:val="00D81831"/>
    <w:rsid w:val="00D81FEC"/>
    <w:rsid w:val="00D83623"/>
    <w:rsid w:val="00D90A94"/>
    <w:rsid w:val="00DA5298"/>
    <w:rsid w:val="00DA6214"/>
    <w:rsid w:val="00DA6942"/>
    <w:rsid w:val="00DC28B8"/>
    <w:rsid w:val="00DC4883"/>
    <w:rsid w:val="00DC5E43"/>
    <w:rsid w:val="00DD259C"/>
    <w:rsid w:val="00DE0BFB"/>
    <w:rsid w:val="00DE42ED"/>
    <w:rsid w:val="00DF066A"/>
    <w:rsid w:val="00DF16B4"/>
    <w:rsid w:val="00DF1B11"/>
    <w:rsid w:val="00DF46C2"/>
    <w:rsid w:val="00DF58C0"/>
    <w:rsid w:val="00E05B58"/>
    <w:rsid w:val="00E16692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E39F3"/>
    <w:rsid w:val="00EF0BEB"/>
    <w:rsid w:val="00F05669"/>
    <w:rsid w:val="00F05A47"/>
    <w:rsid w:val="00F10749"/>
    <w:rsid w:val="00F11833"/>
    <w:rsid w:val="00F1519F"/>
    <w:rsid w:val="00F232AA"/>
    <w:rsid w:val="00F256F7"/>
    <w:rsid w:val="00F266B0"/>
    <w:rsid w:val="00F26CA2"/>
    <w:rsid w:val="00F27555"/>
    <w:rsid w:val="00F27931"/>
    <w:rsid w:val="00F33612"/>
    <w:rsid w:val="00F34394"/>
    <w:rsid w:val="00F3570B"/>
    <w:rsid w:val="00F37DC3"/>
    <w:rsid w:val="00F40352"/>
    <w:rsid w:val="00F40554"/>
    <w:rsid w:val="00F41647"/>
    <w:rsid w:val="00F44076"/>
    <w:rsid w:val="00F53CDA"/>
    <w:rsid w:val="00F54D9C"/>
    <w:rsid w:val="00F5739F"/>
    <w:rsid w:val="00F57C1B"/>
    <w:rsid w:val="00F60107"/>
    <w:rsid w:val="00F6283E"/>
    <w:rsid w:val="00F668BA"/>
    <w:rsid w:val="00F67257"/>
    <w:rsid w:val="00F71567"/>
    <w:rsid w:val="00F72F3B"/>
    <w:rsid w:val="00F81D8D"/>
    <w:rsid w:val="00F83697"/>
    <w:rsid w:val="00F9385C"/>
    <w:rsid w:val="00F93932"/>
    <w:rsid w:val="00F9493A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6129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E4D5-FF50-4F31-A0BF-6FCC638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2171-43FF-4E6B-8DE5-F5A47003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3513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2017-11-06T09:45:00Z</cp:lastPrinted>
  <dcterms:created xsi:type="dcterms:W3CDTF">2017-11-14T06:54:00Z</dcterms:created>
  <dcterms:modified xsi:type="dcterms:W3CDTF">2017-11-14T06:54:00Z</dcterms:modified>
</cp:coreProperties>
</file>