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679AE4D" w14:textId="77777777" w:rsidTr="00EC21AD">
        <w:tc>
          <w:tcPr>
            <w:tcW w:w="4110" w:type="dxa"/>
          </w:tcPr>
          <w:p w14:paraId="6679AE4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679AE4F" w14:textId="77777777" w:rsidTr="00EC21AD">
        <w:tc>
          <w:tcPr>
            <w:tcW w:w="4110" w:type="dxa"/>
          </w:tcPr>
          <w:p w14:paraId="6679AE4E" w14:textId="77777777" w:rsidR="0006079E" w:rsidRDefault="0006079E" w:rsidP="0006079E">
            <w:r>
              <w:t>Klaipėdos miesto savivaldybės</w:t>
            </w:r>
          </w:p>
        </w:tc>
      </w:tr>
      <w:tr w:rsidR="0006079E" w14:paraId="6679AE51" w14:textId="77777777" w:rsidTr="00EC21AD">
        <w:tc>
          <w:tcPr>
            <w:tcW w:w="4110" w:type="dxa"/>
          </w:tcPr>
          <w:p w14:paraId="6679AE5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679AE53" w14:textId="77777777" w:rsidTr="00EC21AD">
        <w:tc>
          <w:tcPr>
            <w:tcW w:w="4110" w:type="dxa"/>
          </w:tcPr>
          <w:p w14:paraId="6679AE52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679AE54" w14:textId="77777777" w:rsidR="00832CC9" w:rsidRPr="00F72A1E" w:rsidRDefault="00832CC9" w:rsidP="0006079E">
      <w:pPr>
        <w:jc w:val="center"/>
      </w:pPr>
    </w:p>
    <w:p w14:paraId="6679AE55" w14:textId="77777777" w:rsidR="00832CC9" w:rsidRPr="00F72A1E" w:rsidRDefault="00832CC9" w:rsidP="0006079E">
      <w:pPr>
        <w:jc w:val="center"/>
      </w:pPr>
    </w:p>
    <w:p w14:paraId="6679AE56" w14:textId="77777777" w:rsidR="00832CC9" w:rsidRDefault="001B6789" w:rsidP="002538F8">
      <w:pPr>
        <w:jc w:val="center"/>
        <w:rPr>
          <w:b/>
          <w:caps/>
        </w:rPr>
      </w:pPr>
      <w:r>
        <w:rPr>
          <w:b/>
          <w:caps/>
        </w:rPr>
        <w:t>KLAIPĖDOS EKONOMINĖS PLĖTROS STRATEGINĖS KRYPTYS IKI 2030 METŲ</w:t>
      </w:r>
    </w:p>
    <w:p w14:paraId="6679AE57" w14:textId="790990A6" w:rsidR="001B6789" w:rsidRDefault="001B6789" w:rsidP="001B6789">
      <w:pPr>
        <w:jc w:val="center"/>
        <w:rPr>
          <w:b/>
          <w:caps/>
        </w:rPr>
      </w:pPr>
    </w:p>
    <w:p w14:paraId="6679AE58" w14:textId="0E9E35EC" w:rsidR="002170B7" w:rsidRPr="002170B7" w:rsidRDefault="007F5994" w:rsidP="00391A5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9AE7E" wp14:editId="079AB5A3">
                <wp:simplePos x="0" y="0"/>
                <wp:positionH relativeFrom="column">
                  <wp:posOffset>-54417</wp:posOffset>
                </wp:positionH>
                <wp:positionV relativeFrom="paragraph">
                  <wp:posOffset>390442</wp:posOffset>
                </wp:positionV>
                <wp:extent cx="342900" cy="5597718"/>
                <wp:effectExtent l="0" t="0" r="19050" b="2222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977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AE94" w14:textId="77777777" w:rsidR="00E812A0" w:rsidRPr="00992745" w:rsidRDefault="00E812A0" w:rsidP="00E812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2745">
                              <w:rPr>
                                <w:b/>
                                <w:bCs/>
                              </w:rPr>
                              <w:t>Strateginės kryptys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9AE7E" id="Stačiakampis 13" o:spid="_x0000_s1026" style="position:absolute;left:0;text-align:left;margin-left:-4.3pt;margin-top:30.75pt;width:27pt;height:4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RkvmqAIAAJwFAAAOAAAAZHJzL2Uyb0RvYy54bWysVM1OGzEQvlfqO1i+l82GpIGIDYpAVJUo oIaKs+O1iYXtcW0n2fQdeKs+WMfezZJS1EPViz0znt/PM3N23hhNNsIHBbai5dGAEmE51Mo+VvTb /dWHE0pCZLZmGqyo6E4Eej57/+5s66ZiCCvQtfAEndgw3bqKrmJ006IIfCUMC0fghMVHCd6wiKx/ LGrPtujd6GI4GHwstuBr54GLEFB62T7SWfYvpeDxVsogItEVxdxiPn0+l+ksZmds+uiZWynepcH+ IQvDlMWgvatLFhlZe/WHK6O4hwAyHnEwBUipuMg1YDXl4FU1ixVzIteC4ATXwxT+n1t+s7nzRNX4 d8eUWGbwjxaR/XxW7IkZpwJBOYK0dWGKugt35zsuIJkqbqQ36cZaSJOB3fXAiiYSjsLj0fB0gPBz fBqPTyeT8iQ5LV6snQ/xkwBDElFRjx+X8WSb6xBb1b1KChZAq/pKaZ2Z1CziQnuyYfjNsRlmU702 X6BuZdgqGB/9sCmKsSVa8clejJnklktecl6/BdCWbLGIcjLOWScs2uozFXdaZMf2q5AIJdbbJtB7 bIPVT2VXtE6ayURiBb1RmbN+ZaTj3qjTTWYiN3ZvOHjL8CVar50jgo29oVEW/N+NZauPmBzUmsjY LJuuE5ZQ77CJPLTTFRy/UviL1yzEO+ZxnPDncUXEWzykBoQSOoqSFfgfb8mTfkXTOZyg+RYntKLh +5p5QYn+bHEETsvRKI10ZkbjyRAZf/iyPHyxa3MB2B0l7iPHM5n0o96T0oN5wGUyT4HxiVmOyVWU R79nLmK7OXAdcTGfZzUcY8fitV04npwnjFOj3jcPzLuumyPOwQ3sp5lNXzV1q5ssLczXEaTKHZ9Q bqHt0McVkHuzW1dpxxzyWetlqc5+AQAA//8DAFBLAwQUAAYACAAAACEAkWXKiuAAAAAIAQAADwAA AGRycy9kb3ducmV2LnhtbEyPS0/DMBCE70j8B2uRuLVOIQ1tyKbiIQ4IEOrjwNFJtkmEvY5iN0n/ PeYEx9GMZr7JNpPRYqDetZYRFvMIBHFpq5ZrhMP+ZbYC4bziSmnLhHAmB5v88iJTaWVH3tKw87UI JexShdB436VSurIho9zcdsTBO9reKB9kX8uqV2MoN1reRFEijWo5LDSqo6eGyu/dySAMev98PI/F Hb8+8tf2/c19fA4l4vXV9HAPwtPk/8Lwix/QIQ9MhT1x5YRGmK2SkERIFksQwY+XMYgCYR3fRiDz TP4/kP8AAAD//wMAUEsBAi0AFAAGAAgAAAAhALaDOJL+AAAA4QEAABMAAAAAAAAAAAAAAAAAAAAA AFtDb250ZW50X1R5cGVzXS54bWxQSwECLQAUAAYACAAAACEAOP0h/9YAAACUAQAACwAAAAAAAAAA AAAAAAAvAQAAX3JlbHMvLnJlbHNQSwECLQAUAAYACAAAACEAmEZL5qgCAACcBQAADgAAAAAAAAAA AAAAAAAuAgAAZHJzL2Uyb0RvYy54bWxQSwECLQAUAAYACAAAACEAkWXKiuAAAAAIAQAADwAAAAAA AAAAAAAAAAACBQAAZHJzL2Rvd25yZXYueG1sUEsFBgAAAAAEAAQA8wAAAA8GAAAAAA== " fillcolor="#c6d9f1 [671]" strokecolor="black [3200]" strokeweight=".25pt">
                <v:textbox style="layout-flow:vertical;mso-layout-flow-alt:bottom-to-top">
                  <w:txbxContent>
                    <w:p w14:paraId="6679AE94" w14:textId="77777777" w:rsidR="00E812A0" w:rsidRPr="00992745" w:rsidRDefault="00E812A0" w:rsidP="00E812A0">
                      <w:pPr>
                        <w:jc w:val="center"/>
                        <w:rPr>
                          <w:b/>
                        </w:rPr>
                      </w:pPr>
                      <w:r w:rsidRPr="00992745">
                        <w:rPr>
                          <w:b/>
                          <w:bCs/>
                        </w:rPr>
                        <w:t>Strateginės kryptys</w:t>
                      </w:r>
                    </w:p>
                  </w:txbxContent>
                </v:textbox>
              </v:rect>
            </w:pict>
          </mc:Fallback>
        </mc:AlternateContent>
      </w:r>
      <w:r w:rsidR="00927B9C">
        <w:rPr>
          <w:rFonts w:ascii="Times New Roman" w:hAnsi="Times New Roman" w:cs="Times New Roman"/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9AE82" wp14:editId="6679AE83">
                <wp:simplePos x="0" y="0"/>
                <wp:positionH relativeFrom="margin">
                  <wp:posOffset>272415</wp:posOffset>
                </wp:positionH>
                <wp:positionV relativeFrom="paragraph">
                  <wp:posOffset>1583055</wp:posOffset>
                </wp:positionV>
                <wp:extent cx="219075" cy="0"/>
                <wp:effectExtent l="0" t="0" r="28575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85A1FD" id="Tiesioji jungtis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45pt,124.65pt" to="38.7pt,124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EcZWvwEAAMYDAAAOAAAAZHJzL2Uyb0RvYy54bWysU8tu2zAQvBfoPxC815Jc9BHBcg4J0kvR Gm3yAQy1tJjyhSVjyX/fJWUrRVIURdELRXJnZneWq83lZA07AEbtXcebVc0ZOOl77fYdv7u9efOR s5iE64XxDjp+hMgvt69fbcbQwtoP3vSAjERcbMfQ8SGl0FZVlANYEVc+gKOg8mhFoiPuqx7FSOrW VOu6fl+NHvuAXkKMdHs9B/m26CsFMn1VKkJipuNUWyorlvU+r9V2I9o9ijBoeSpD/EMVVmhHSRep a5EEe0T9QspqiT56lVbS28orpSUUD+SmqZ+5+T6IAMULNSeGpU3x/8nKL4cdMt13fN1w5oSlN7rV QM/5oNnDo9snHRmFqE9jiC3Br9wOT6cYdphNTwpt/pIdNpXeHpfewpSYpMt1c1F/eMeZPIeqJ17A mD6BtyxvOm60y65FKw6fY6JcBD1D8rVxbOz424bkcjDXNVdSduloYEZ9A0XOKHdT1MpMwZVBdhA0 Df2P4oq0jSNkpihtzEKq/0w6YTMNypz9LXFBl4zepYVotfP4u6xpOpeqZvzZ9ew12773/bG8S2kH DUvp2mmw8zT+ei70p99v+xMAAP//AwBQSwMEFAAGAAgAAAAhADZ4dy7eAAAACQEAAA8AAABkcnMv ZG93bnJldi54bWxMj0FuwjAQRfeVuIM1SN1UxSGEUtI4iFJViB2kHMDE0zhqPI5sA+H2daVK7XJm nv68X6wG07ELOt9aEjCdJMCQaqtaagQcP94fn4H5IEnJzhIKuKGHVTm6K2Su7JUOeKlCw2II+VwK 0CH0Oee+1mikn9geKd4+rTMyxNE1XDl5jeGm42mSPHEjW4oftOxxo7H+qs5GgHqdOn/YzvWx2r89 3PYztdmtgxD342H9AizgEP5g+NGP6lBGp5M9k/KsE5Cly0gKSLPlDFgEFosM2Ol3wcuC/29QfgMA AP//AwBQSwECLQAUAAYACAAAACEAtoM4kv4AAADhAQAAEwAAAAAAAAAAAAAAAAAAAAAAW0NvbnRl bnRfVHlwZXNdLnhtbFBLAQItABQABgAIAAAAIQA4/SH/1gAAAJQBAAALAAAAAAAAAAAAAAAAAC8B AABfcmVscy8ucmVsc1BLAQItABQABgAIAAAAIQCEEcZWvwEAAMYDAAAOAAAAAAAAAAAAAAAAAC4C AABkcnMvZTJvRG9jLnhtbFBLAQItABQABgAIAAAAIQA2eHcu3gAAAAkBAAAPAAAAAAAAAAAAAAAA ABkEAABkcnMvZG93bnJldi54bWxQSwUGAAAAAAQABADzAAAAJAUAAAAA " strokecolor="black [3040]" strokeweight=".25pt">
                <w10:wrap anchorx="margin"/>
              </v:line>
            </w:pict>
          </mc:Fallback>
        </mc:AlternateContent>
      </w:r>
    </w:p>
    <w:tbl>
      <w:tblPr>
        <w:tblStyle w:val="Lentelstinklelis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2976"/>
        <w:gridCol w:w="2410"/>
        <w:gridCol w:w="2687"/>
      </w:tblGrid>
      <w:tr w:rsidR="002854B9" w:rsidRPr="002854B9" w14:paraId="6679AE5C" w14:textId="77777777" w:rsidTr="008E1AB9">
        <w:tc>
          <w:tcPr>
            <w:tcW w:w="2976" w:type="dxa"/>
          </w:tcPr>
          <w:p w14:paraId="6679AE59" w14:textId="77777777" w:rsidR="001B6789" w:rsidRPr="002854B9" w:rsidRDefault="001B6789" w:rsidP="008E1AB9">
            <w:pPr>
              <w:pStyle w:val="Default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54B9">
              <w:rPr>
                <w:rFonts w:ascii="Times New Roman" w:hAnsi="Times New Roman" w:cs="Times New Roman"/>
                <w:b/>
                <w:color w:val="auto"/>
              </w:rPr>
              <w:t>Jūrinė ekonomika</w:t>
            </w:r>
          </w:p>
        </w:tc>
        <w:tc>
          <w:tcPr>
            <w:tcW w:w="2410" w:type="dxa"/>
          </w:tcPr>
          <w:p w14:paraId="6679AE5A" w14:textId="210BFBAF" w:rsidR="001B6789" w:rsidRPr="002854B9" w:rsidRDefault="001B6789" w:rsidP="008E1AB9">
            <w:pPr>
              <w:pStyle w:val="Default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54B9">
              <w:rPr>
                <w:rFonts w:ascii="Times New Roman" w:hAnsi="Times New Roman" w:cs="Times New Roman"/>
                <w:b/>
                <w:color w:val="auto"/>
              </w:rPr>
              <w:t>Bioekonomika</w:t>
            </w:r>
          </w:p>
        </w:tc>
        <w:tc>
          <w:tcPr>
            <w:tcW w:w="2687" w:type="dxa"/>
          </w:tcPr>
          <w:p w14:paraId="6679AE5B" w14:textId="77777777" w:rsidR="001B6789" w:rsidRPr="002854B9" w:rsidRDefault="001B6789" w:rsidP="008E1AB9">
            <w:pPr>
              <w:pStyle w:val="Default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54B9">
              <w:rPr>
                <w:rFonts w:ascii="Times New Roman" w:hAnsi="Times New Roman" w:cs="Times New Roman"/>
                <w:b/>
                <w:color w:val="auto"/>
              </w:rPr>
              <w:t>Kūrybinė ir paslaugų ekonomika</w:t>
            </w:r>
          </w:p>
        </w:tc>
      </w:tr>
      <w:tr w:rsidR="00E812A0" w:rsidRPr="002170B7" w14:paraId="6679AE69" w14:textId="77777777" w:rsidTr="008E1AB9">
        <w:tc>
          <w:tcPr>
            <w:tcW w:w="2976" w:type="dxa"/>
          </w:tcPr>
          <w:p w14:paraId="6679AE5D" w14:textId="6687458C" w:rsidR="00C24E53" w:rsidRPr="002170B7" w:rsidRDefault="007F5994" w:rsidP="008E1AB9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9AE80" wp14:editId="5857527B">
                      <wp:simplePos x="0" y="0"/>
                      <wp:positionH relativeFrom="leftMargin">
                        <wp:posOffset>-499193</wp:posOffset>
                      </wp:positionH>
                      <wp:positionV relativeFrom="paragraph">
                        <wp:posOffset>-346958</wp:posOffset>
                      </wp:positionV>
                      <wp:extent cx="514350" cy="2130950"/>
                      <wp:effectExtent l="57150" t="38100" r="76200" b="98425"/>
                      <wp:wrapNone/>
                      <wp:docPr id="9" name="Stačiakamp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130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9AE95" w14:textId="23B6764C" w:rsidR="00D750FA" w:rsidRPr="00992745" w:rsidRDefault="00091EFE" w:rsidP="00D750FA">
                                  <w:pPr>
                                    <w:jc w:val="center"/>
                                  </w:pPr>
                                  <w:r>
                                    <w:t>Augimo sritys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79AE80" id="Stačiakampis 9" o:spid="_x0000_s1027" style="position:absolute;left:0;text-align:left;margin-left:-39.3pt;margin-top:-27.3pt;width:40.5pt;height:167.8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erHwagIAACoFAAAOAAAAZHJzL2Uyb0RvYy54bWysVN1O2zAUvp+0d7B8P9KUMtaKFFUgpkkI 0MrEtevY1MJ/O3abdO+wt+LBduykoWLTkKbdOD4+3/n/Ts7OW6PJVkBQzla0PBpRIix3tbKPFf12 f/XhEyUhMlsz7ayo6E4Eej5//+6s8TMxdmunawEEndgwa3xF1zH6WVEEvhaGhSPnhUWldGBYRBEe ixpYg96NLsaj0ceicVB7cFyEgK+XnZLOs38pBY+3UgYRia4o5hbzCflcpbOYn7HZIzC/VrxPg/1D FoYpi0EHV5csMrIB9Zsrozi44GQ84s4UTkrFRa4BqylHr6pZrpkXuRZsTvBDm8L/c8tvtndAVF3R KSWWGRzRMrLnn4o9MeNVINPUosaHGSKX/g56KeA11dtKMOmLlZA2t3U3tFW0kXB8PCknxyfYfI6q cXk8mqKAbooXaw8hfhbOkHSpKODYcjfZ9jrEDrqHpGDapreUVJdGvsWdFp3yq5BYEQYus5PMJXGh gWwZsqB+Kvvo2iIymUil9WA0/rtRj01mIvNrMHwj2oDOEZ2Ng6FR1sEbUTv8vuqu1lR2bFdtHl8u Kr2sXL3DkYLruB48v1LY1WsW4h0DJDdOAhc23uIhtWsq6vobJWsHP/70nvAVTef4FM0b3JeKhu8b BoIS/cUiIaflZJIWLAuTk9MxCnCoWR1q7MZcOBxGiX8Hz/M14aPeXyU484CrvUiBUcUsx+QqyiPs hYvY7TH+HLhYLDIMl8qzeG2Xnu/Hn4hz3z4w8D27IvLyxu13i81ekazDpiFZt9hEJ1Vm4Etr+yHg QmYO9z+PtPGHcka9/OLmvwAAAP//AwBQSwMEFAAGAAgAAAAhAA8qURngAAAACQEAAA8AAABkcnMv ZG93bnJldi54bWxMj0FPwzAMhe9I/IfISNy2dFPZqtJ0QkhDQuwAZRLaLWtMW5Y4VZNt3b/HO8HJ z/Lz8+diNTorTjiEzpOC2TQBgVR701GjYPu5nmQgQtRktPWECi4YYFXe3hQ6N/5MH3iqYiM4hEKu FbQx9rmUoW7R6TD1PRLPvv3gdOR2aKQZ9JnDnZXzJFlIpzviC63u8bnF+lAdHWPY8COX20v/vq6+ 0je3ed0dXnZK3d+NT48gIo7xzwxXfN6Bkpn2/kgmCKtgsswWbGXxkLJgxzwFseeSzRKQZSH/f1D+ AgAA//8DAFBLAQItABQABgAIAAAAIQC2gziS/gAAAOEBAAATAAAAAAAAAAAAAAAAAAAAAABbQ29u dGVudF9UeXBlc10ueG1sUEsBAi0AFAAGAAgAAAAhADj9If/WAAAAlAEAAAsAAAAAAAAAAAAAAAAA LwEAAF9yZWxzLy5yZWxzUEsBAi0AFAAGAAgAAAAhABN6sfBqAgAAKgUAAA4AAAAAAAAAAAAAAAAA LgIAAGRycy9lMm9Eb2MueG1sUEsBAi0AFAAGAAgAAAAhAA8qURngAAAACQEAAA8AAAAAAAAAAAAA AAAAxAQAAGRycy9kb3ducmV2LnhtbFBLBQYAAAAABAAEAPMAAADRBQAAAAA= 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14:paraId="6679AE95" w14:textId="23B6764C" w:rsidR="00D750FA" w:rsidRPr="00992745" w:rsidRDefault="00091EFE" w:rsidP="00D750FA">
                            <w:pPr>
                              <w:jc w:val="center"/>
                            </w:pPr>
                            <w:bookmarkStart w:id="3" w:name="_GoBack"/>
                            <w:r>
                              <w:t>Augimo sritys</w:t>
                            </w:r>
                            <w:bookmarkEnd w:id="3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24E53" w:rsidRPr="002170B7">
              <w:rPr>
                <w:rFonts w:ascii="Times New Roman" w:hAnsi="Times New Roman" w:cs="Times New Roman"/>
              </w:rPr>
              <w:t>Integruotas uosto</w:t>
            </w:r>
            <w:r w:rsidR="00091EFE">
              <w:rPr>
                <w:rFonts w:ascii="Times New Roman" w:hAnsi="Times New Roman" w:cs="Times New Roman"/>
              </w:rPr>
              <w:t xml:space="preserve">, </w:t>
            </w:r>
            <w:r w:rsidR="008E1AB9">
              <w:rPr>
                <w:rFonts w:ascii="Times New Roman" w:hAnsi="Times New Roman" w:cs="Times New Roman"/>
              </w:rPr>
              <w:t>logistikos</w:t>
            </w:r>
            <w:r w:rsidR="00091EFE">
              <w:rPr>
                <w:rFonts w:ascii="Times New Roman" w:hAnsi="Times New Roman" w:cs="Times New Roman"/>
              </w:rPr>
              <w:t xml:space="preserve"> ir </w:t>
            </w:r>
            <w:r w:rsidR="008E1AB9">
              <w:rPr>
                <w:rFonts w:ascii="Times New Roman" w:hAnsi="Times New Roman" w:cs="Times New Roman"/>
              </w:rPr>
              <w:t>pramonės kompleksas</w:t>
            </w:r>
          </w:p>
          <w:p w14:paraId="6679AE5E" w14:textId="15B5305E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SGD tech</w:t>
            </w:r>
            <w:r w:rsidR="008E1AB9">
              <w:rPr>
                <w:rFonts w:ascii="Times New Roman" w:hAnsi="Times New Roman" w:cs="Times New Roman"/>
              </w:rPr>
              <w:t>nologijos ir panaudojimo plėtra</w:t>
            </w:r>
          </w:p>
          <w:p w14:paraId="6679AE5F" w14:textId="0CDE8702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J</w:t>
            </w:r>
            <w:r w:rsidR="008E1AB9">
              <w:rPr>
                <w:rFonts w:ascii="Times New Roman" w:hAnsi="Times New Roman" w:cs="Times New Roman"/>
              </w:rPr>
              <w:t>ūrinis ir sveikatinimo turizmas</w:t>
            </w:r>
          </w:p>
          <w:p w14:paraId="6679AE61" w14:textId="08FD6170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 xml:space="preserve">Aktyvusis </w:t>
            </w:r>
            <w:r w:rsidR="008E1AB9">
              <w:rPr>
                <w:rFonts w:ascii="Times New Roman" w:hAnsi="Times New Roman" w:cs="Times New Roman"/>
              </w:rPr>
              <w:t>turizmas</w:t>
            </w:r>
          </w:p>
        </w:tc>
        <w:tc>
          <w:tcPr>
            <w:tcW w:w="2410" w:type="dxa"/>
          </w:tcPr>
          <w:p w14:paraId="6679AE62" w14:textId="7B0551FD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Inovatyvių bio</w:t>
            </w:r>
            <w:r w:rsidR="008E1AB9">
              <w:rPr>
                <w:rFonts w:ascii="Times New Roman" w:hAnsi="Times New Roman" w:cs="Times New Roman"/>
              </w:rPr>
              <w:t>produktų gamyba</w:t>
            </w:r>
          </w:p>
          <w:p w14:paraId="6679AE63" w14:textId="7E7F42B1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Atsinaujinančios</w:t>
            </w:r>
            <w:r w:rsidR="008E1AB9">
              <w:rPr>
                <w:rFonts w:ascii="Times New Roman" w:hAnsi="Times New Roman" w:cs="Times New Roman"/>
              </w:rPr>
              <w:t xml:space="preserve"> energijos gamyba ir naudojimas</w:t>
            </w:r>
          </w:p>
          <w:p w14:paraId="6679AE64" w14:textId="5A244543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Biomasės</w:t>
            </w:r>
            <w:r w:rsidR="00C42155">
              <w:rPr>
                <w:rFonts w:ascii="Times New Roman" w:hAnsi="Times New Roman" w:cs="Times New Roman"/>
              </w:rPr>
              <w:t xml:space="preserve"> </w:t>
            </w:r>
            <w:r w:rsidR="008E1AB9">
              <w:rPr>
                <w:rFonts w:ascii="Times New Roman" w:hAnsi="Times New Roman" w:cs="Times New Roman"/>
              </w:rPr>
              <w:t>ir atliekų perdirbimas</w:t>
            </w:r>
          </w:p>
          <w:p w14:paraId="6679AE65" w14:textId="56405517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Biotechnologijų kū</w:t>
            </w:r>
            <w:r w:rsidR="008E1AB9">
              <w:rPr>
                <w:rFonts w:ascii="Times New Roman" w:hAnsi="Times New Roman" w:cs="Times New Roman"/>
              </w:rPr>
              <w:t>rimas, pritaikymas akvakultūrai</w:t>
            </w:r>
          </w:p>
        </w:tc>
        <w:tc>
          <w:tcPr>
            <w:tcW w:w="2687" w:type="dxa"/>
          </w:tcPr>
          <w:p w14:paraId="6679AE66" w14:textId="61A4AC00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Skaitmenizacijos sprendimų kūrimas ir taikymas logistikoje, transporte bei pramo</w:t>
            </w:r>
            <w:r w:rsidR="008E1AB9">
              <w:rPr>
                <w:rFonts w:ascii="Times New Roman" w:hAnsi="Times New Roman" w:cs="Times New Roman"/>
              </w:rPr>
              <w:t>nėje</w:t>
            </w:r>
          </w:p>
          <w:p w14:paraId="6679AE67" w14:textId="6B688757" w:rsidR="00C24E53" w:rsidRPr="002170B7" w:rsidRDefault="008E1AB9" w:rsidP="008E1AB9">
            <w:pPr>
              <w:pStyle w:val="Default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Profesinių paslaugų centrai</w:t>
            </w:r>
          </w:p>
          <w:p w14:paraId="6679AE68" w14:textId="7DBF6681" w:rsidR="00C24E53" w:rsidRPr="002170B7" w:rsidRDefault="00C24E53" w:rsidP="008E1AB9">
            <w:pPr>
              <w:pStyle w:val="Default"/>
              <w:numPr>
                <w:ilvl w:val="0"/>
                <w:numId w:val="1"/>
              </w:numPr>
              <w:tabs>
                <w:tab w:val="left" w:pos="32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70B7">
              <w:rPr>
                <w:rFonts w:ascii="Times New Roman" w:hAnsi="Times New Roman" w:cs="Times New Roman"/>
              </w:rPr>
              <w:t>Lietuvos ir užsienio verslo vasaros biuras</w:t>
            </w:r>
          </w:p>
        </w:tc>
      </w:tr>
    </w:tbl>
    <w:p w14:paraId="6679AE6A" w14:textId="0D24B66F" w:rsidR="00E812A0" w:rsidRDefault="00091EFE" w:rsidP="00E812A0">
      <w:pPr>
        <w:pStyle w:val="Default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9AE84" wp14:editId="5DE789BB">
                <wp:simplePos x="0" y="0"/>
                <wp:positionH relativeFrom="leftMargin">
                  <wp:posOffset>1502798</wp:posOffset>
                </wp:positionH>
                <wp:positionV relativeFrom="paragraph">
                  <wp:posOffset>136497</wp:posOffset>
                </wp:positionV>
                <wp:extent cx="452672" cy="2480807"/>
                <wp:effectExtent l="57150" t="38100" r="81280" b="9144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72" cy="24808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AE96" w14:textId="77777777" w:rsidR="00D750FA" w:rsidRDefault="00D750FA" w:rsidP="00D750FA">
                            <w:pPr>
                              <w:jc w:val="center"/>
                            </w:pPr>
                            <w:r w:rsidRPr="0084256B">
                              <w:t>Horizontalūs prioriteta</w:t>
                            </w: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9AE84" id="Stačiakampis 11" o:spid="_x0000_s1028" style="position:absolute;left:0;text-align:left;margin-left:118.35pt;margin-top:10.75pt;width:35.65pt;height:1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1Pm0bQIAACwFAAAOAAAAZHJzL2Uyb0RvYy54bWysVNtOGzEQfa/Uf7D8XjZZBUIjNigCUVVC gBoqnh2vTSxsj2s72U3/oX/VD+vYewHRqkhVX7wez5n7mT07b40me+GDAlvR6dGEEmE51Mo+VvTr /dWHU0pCZLZmGqyo6EEEer58/+6scQtRwhZ0LTxBJzYsGlfRbYxuURSBb4Vh4QicsKiU4A2LKPrH ovasQe9GF+VkclI04GvngYsQ8PWyU9Jl9i+l4PFWyiAi0RXF3GI+fT436SyWZ2zx6JnbKt6nwf4h C8OUxaCjq0sWGdl59Zsro7iHADIecTAFSKm4yDVgNdPJq2rWW+ZErgWbE9zYpvD/3PKb/Z0nqsbZ TSmxzOCM1pH9/KHYEzNOBYLv2KTGhQVi1+7O91LAa6q4ld6kL9ZC2tzYw9hY0UbC8XF2XJ7MS0o4 qsrZ6eR0Mk9Oi2dr50P8JMCQdKmox8HlfrL9dYgddICkYNqmt5RUl0a+xYMWnfKLkFgTBp5mJ5lN 4kJ7smfIg/opl4TRtUVkMpFK69Go/LtRj01mIjNsNHwj2ojOEcHG0dAoC/6NqB1+qLqrNZUd202b B1gOc9pAfcCheujYHhy/UtjVaxbiHfNIb1wEXNl4i4fU0FQU+hslW/Df//Se8BVNZzlH8wY3pqLh 2455QYn+bJGSH6ezWVqxLMyO5yUK/qVm81Jjd+YCcBjIOkwwXxM+6uEqPZgHXO5VCowqZjkmV1Ee /SBcxG6T8ffAxWqVYbhWjsVru3Z8GH8izn37wLzr2RWRlzcwbBdbvCJZh01DsrDaRZAqMzA1u2tt PwRcyczh/veRdv6lnFHPP7nlLwAAAP//AwBQSwMEFAAGAAgAAAAhAEEV30DiAAAACgEAAA8AAABk cnMvZG93bnJldi54bWxMj0FPwzAMhe9I/IfISNxY2m5sU2k6IaQhITiMMgntljWmLUucqsm27t9j TnCz5feev1esRmfFCYfQeVKQThIQSLU3HTUKth/ruyWIEDUZbT2hggsGWJXXV4XOjT/TO56q2AgO oZBrBW2MfS5lqFt0Okx8j8S3Lz84HXkdGmkGfeZwZ2WWJHPpdEf8odU9PrVYH6qjYwwbvuVie+k3 6+pz9ureXnaH551Stzfj4wOIiGP8E8MvPnugZKa9P5IJwirIpvMFS3lI70GwYJosudxewSzNMpBl If9XKH8AAAD//wMAUEsBAi0AFAAGAAgAAAAhALaDOJL+AAAA4QEAABMAAAAAAAAAAAAAAAAAAAAA AFtDb250ZW50X1R5cGVzXS54bWxQSwECLQAUAAYACAAAACEAOP0h/9YAAACUAQAACwAAAAAAAAAA AAAAAAAvAQAAX3JlbHMvLnJlbHNQSwECLQAUAAYACAAAACEAFtT5tG0CAAAsBQAADgAAAAAAAAAA AAAAAAAuAgAAZHJzL2Uyb0RvYy54bWxQSwECLQAUAAYACAAAACEAQRXfQOIAAAAKAQAADwAAAAAA AAAAAAAAAADHBAAAZHJzL2Rvd25yZXYueG1sUEsFBgAAAAAEAAQA8wAAANY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14:paraId="6679AE96" w14:textId="77777777" w:rsidR="00D750FA" w:rsidRDefault="00D750FA" w:rsidP="00D750FA">
                      <w:pPr>
                        <w:jc w:val="center"/>
                      </w:pPr>
                      <w:r w:rsidRPr="0084256B">
                        <w:t>Horizontalūs prioriteta</w:t>
                      </w:r>
                      <w:r>
                        <w:t>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9AE6B" w14:textId="23F8043F" w:rsidR="00391A52" w:rsidRPr="002170B7" w:rsidRDefault="001B6789" w:rsidP="00091EFE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  <w:b/>
        </w:rPr>
      </w:pPr>
      <w:r w:rsidRPr="002170B7">
        <w:rPr>
          <w:rFonts w:ascii="Times New Roman" w:hAnsi="Times New Roman" w:cs="Times New Roman"/>
          <w:b/>
        </w:rPr>
        <w:t>Palankios</w:t>
      </w:r>
      <w:r w:rsidR="00391A52" w:rsidRPr="002170B7">
        <w:rPr>
          <w:rFonts w:ascii="Times New Roman" w:hAnsi="Times New Roman" w:cs="Times New Roman"/>
          <w:b/>
        </w:rPr>
        <w:t xml:space="preserve"> </w:t>
      </w:r>
      <w:r w:rsidRPr="002170B7">
        <w:rPr>
          <w:rFonts w:ascii="Times New Roman" w:hAnsi="Times New Roman" w:cs="Times New Roman"/>
          <w:b/>
        </w:rPr>
        <w:t>sąlygos verslui, investuotojams ir talentams</w:t>
      </w:r>
      <w:r w:rsidR="00391A52" w:rsidRPr="002170B7">
        <w:rPr>
          <w:rFonts w:ascii="Times New Roman" w:hAnsi="Times New Roman" w:cs="Times New Roman"/>
          <w:b/>
        </w:rPr>
        <w:t>:</w:t>
      </w:r>
    </w:p>
    <w:p w14:paraId="6679AE6C" w14:textId="03D8E447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g</w:t>
      </w:r>
      <w:r w:rsidR="001B6789" w:rsidRPr="002170B7">
        <w:rPr>
          <w:rFonts w:ascii="Times New Roman" w:hAnsi="Times New Roman" w:cs="Times New Roman"/>
        </w:rPr>
        <w:t>reitų ir efektyvių sprendimų miestas</w:t>
      </w:r>
      <w:r w:rsidRPr="002170B7">
        <w:rPr>
          <w:rFonts w:ascii="Times New Roman" w:hAnsi="Times New Roman" w:cs="Times New Roman"/>
        </w:rPr>
        <w:t>;</w:t>
      </w:r>
    </w:p>
    <w:p w14:paraId="6679AE6D" w14:textId="241D03BA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s</w:t>
      </w:r>
      <w:r w:rsidR="001B6789" w:rsidRPr="002170B7">
        <w:rPr>
          <w:rFonts w:ascii="Times New Roman" w:hAnsi="Times New Roman" w:cs="Times New Roman"/>
        </w:rPr>
        <w:t xml:space="preserve">tipri </w:t>
      </w:r>
      <w:r w:rsidRPr="002170B7">
        <w:rPr>
          <w:rFonts w:ascii="Times New Roman" w:hAnsi="Times New Roman" w:cs="Times New Roman"/>
        </w:rPr>
        <w:t xml:space="preserve">VšĮ Klaipėdos ekonominės plėtros agentūra </w:t>
      </w:r>
      <w:r w:rsidR="001B6789" w:rsidRPr="002170B7">
        <w:rPr>
          <w:rFonts w:ascii="Times New Roman" w:hAnsi="Times New Roman" w:cs="Times New Roman"/>
        </w:rPr>
        <w:t>investuotojams pritraukti ir eksportui skatinti</w:t>
      </w:r>
      <w:r w:rsidRPr="002170B7">
        <w:rPr>
          <w:rFonts w:ascii="Times New Roman" w:hAnsi="Times New Roman" w:cs="Times New Roman"/>
        </w:rPr>
        <w:t>;</w:t>
      </w:r>
    </w:p>
    <w:p w14:paraId="6679AE6E" w14:textId="140341EB" w:rsidR="00391A52" w:rsidRPr="002170B7" w:rsidRDefault="00091EFE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B6789" w:rsidRPr="002170B7">
        <w:rPr>
          <w:rFonts w:ascii="Times New Roman" w:hAnsi="Times New Roman" w:cs="Times New Roman"/>
        </w:rPr>
        <w:t>erslo inkubatorius ir akseleratorius, talentų pritraukimo ir integracijos centras</w:t>
      </w:r>
      <w:r w:rsidR="00391A52" w:rsidRPr="002170B7">
        <w:rPr>
          <w:rFonts w:ascii="Times New Roman" w:hAnsi="Times New Roman" w:cs="Times New Roman"/>
        </w:rPr>
        <w:t>.</w:t>
      </w:r>
    </w:p>
    <w:p w14:paraId="6679AE6F" w14:textId="77777777" w:rsidR="00391A52" w:rsidRPr="002170B7" w:rsidRDefault="00927B9C" w:rsidP="00091EFE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9AE86" wp14:editId="6679AE87">
                <wp:simplePos x="0" y="0"/>
                <wp:positionH relativeFrom="column">
                  <wp:posOffset>872490</wp:posOffset>
                </wp:positionH>
                <wp:positionV relativeFrom="paragraph">
                  <wp:posOffset>73025</wp:posOffset>
                </wp:positionV>
                <wp:extent cx="409575" cy="0"/>
                <wp:effectExtent l="0" t="0" r="2857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F2DB35" id="Tiesioji jungtis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pt,5.75pt" to="100.95pt,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aEZ9tQEAALQDAAAOAAAAZHJzL2Uyb0RvYy54bWysU01P3DAQvVfqf7B87yaLCpRosxxAcEGw auEHGGe8MfWXxmaT/feMvbuhKgihqpeJx35vZt7MZHE+WsM2gFF71/L5rOYMnPSdduuWP9xfffvB WUzCdcJ4By3fQuTny69fFkNo4Mj33nSAjIK42Ayh5X1KoamqKHuwIs58AEePyqMViVxcVx2KgaJb Ux3V9Uk1eOwCegkx0u3l7pEvS3ylQKY7pSIkZlpOtaVisdjHbKvlQjRrFKHXcl+G+IcqrNCOkk6h LkUS7Bn1m1BWS/TRqzST3lZeKS2haCA18/ovNb96EaBooebEMLUp/r+w8nazQqY7mh1nTlga0b0G muaTZk/Pbp10ZPPcpSHEhsAXboV7L4YVZsmjQpu/JIaNpbPbqbMwJibp8nt9dnx6zJk8PFWvvIAx XYO3LB9abrTLmkUjNjcxUS6CHiDk5Dp2mcspbQ1ksHE/QZEOyjUv7LJBcGGQbQTNvvtdVFCsgswU pY2ZSPXHpD0206Bs1WeJE7pk9C5NRKudx/eypvFQqtrhD6p3WrPsR99tyxxKO2g1Spf2a5x370+/ 0F9/tuULAAAA//8DAFBLAwQUAAYACAAAACEAv7s48d4AAAAJAQAADwAAAGRycy9kb3ducmV2Lnht bEyPT0+DQBDF7yb9Dpsx8WYXqpaKLE3jn5MeED143LIjkLKzhN0C+ukd48He5s28vPm9bDvbTow4 +NaRgngZgUCqnGmpVvD+9nS5AeGDJqM7R6jgCz1s88VZplPjJnrFsQy14BDyqVbQhNCnUvqqQav9 0vVIfPt0g9WB5VBLM+iJw20nV1G0lla3xB8a3eN9g9WhPFoFyeNzWfTTw8t3IRNZFKMLm8OHUhfn 8+4ORMA5/JvhF5/RIWemvTuS8aJjfZVcs5WH+AYEG1ZRfAti/7eQeSZPG+Q/AAAA//8DAFBLAQIt ABQABgAIAAAAIQC2gziS/gAAAOEBAAATAAAAAAAAAAAAAAAAAAAAAABbQ29udGVudF9UeXBlc10u eG1sUEsBAi0AFAAGAAgAAAAhADj9If/WAAAAlAEAAAsAAAAAAAAAAAAAAAAALwEAAF9yZWxzLy5y ZWxzUEsBAi0AFAAGAAgAAAAhAPVoRn21AQAAtAMAAA4AAAAAAAAAAAAAAAAALgIAAGRycy9lMm9E b2MueG1sUEsBAi0AFAAGAAgAAAAhAL+7OPHeAAAACQEAAA8AAAAAAAAAAAAAAAAADwQAAGRycy9k b3ducmV2LnhtbFBLBQYAAAAABAAEAPMAAAAaBQAAAAA= " strokecolor="black [3040]"/>
            </w:pict>
          </mc:Fallback>
        </mc:AlternateContent>
      </w:r>
      <w:r w:rsidR="00CE7F82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9AE88" wp14:editId="6679AE89">
                <wp:simplePos x="0" y="0"/>
                <wp:positionH relativeFrom="leftMargin">
                  <wp:posOffset>1362075</wp:posOffset>
                </wp:positionH>
                <wp:positionV relativeFrom="paragraph">
                  <wp:posOffset>73025</wp:posOffset>
                </wp:positionV>
                <wp:extent cx="95250" cy="0"/>
                <wp:effectExtent l="0" t="0" r="19050" b="190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DECB16" id="Tiesioji jungtis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7.25pt,5.75pt" to="114.75pt,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uC0qvwEAAL8DAAAOAAAAZHJzL2Uyb0RvYy54bWysU01v2zAMvQ/ofxB0b+wY6LAZcXposV2K Ldi63VWZitXpC5QaO/9+lJx4w7oBQ9GLIIqPj3wktbmerGEHwKi96/h6VXMGTvpeu33Hv91/uHzH WUzC9cJ4Bx0/QuTX24s3mzG00PjBmx6QEYmL7Rg6PqQU2qqKcgAr4soHcORUHq1IZOK+6lGMxG5N 1dT122r02Af0EmKk19vZybeFXymQ6bNSERIzHafaUjmxnA/5rLYb0e5RhEHLUxniBVVYoR0lXahu RRLsCfUzKqsl+uhVWklvK6+UllA0kJp1/Year4MIULRQc2JY2hRfj1Z+OuyQ6b7jTcOZE5ZmdK+B xvmo2eOT2ycdGbmoT2OILcFv3A5PVgw7zKInhZYpo8N3WoHSBhLGptLl49JlmBKT9Pj+qrmiUciz p5oJMlHAmD6CtyxfOm60y/JFKw53MVFSgp4hZOSC5hLKLR0NZLBxX0CRJEo1F1OWCW4MsoOgNeh/ rLMc4irIHKK0MUtQXVL+M+iEzWFQFux/Axd0yehdWgKtdh7/ljVN51LVjD+rnrVm2Q++P5aBlHbQ lhRlp43Oa/i7XcJ//bvtTwAAAP//AwBQSwMEFAAGAAgAAAAhAOhiHRvdAAAACQEAAA8AAABkcnMv ZG93bnJldi54bWxMj01OwzAQhfdI3MEaJDYVdRLRUkKcClViAwugcAAnHpIIexxiN3VvzyAWsJqf 9/Tmm2qbnBUzTmHwpCBfZiCQWm8G6hS8vz1cbUCEqMlo6wkVnDDAtj4/q3Rp/JFecd7HTnAIhVIr 6GMcSylD26PTYelHJNY+/OR05HHqpJn0kcOdlUWWraXTA/GFXo+467H93B+cgsfnl8WpSOvF182q 2aV5Y9NTsEpdXqT7OxARU/wzww8+o0PNTI0/kAnCKijy6xVbWci5sqEobrlpfheyruT/D+pvAAAA //8DAFBLAQItABQABgAIAAAAIQC2gziS/gAAAOEBAAATAAAAAAAAAAAAAAAAAAAAAABbQ29udGVu dF9UeXBlc10ueG1sUEsBAi0AFAAGAAgAAAAhADj9If/WAAAAlAEAAAsAAAAAAAAAAAAAAAAALwEA AF9yZWxzLy5yZWxzUEsBAi0AFAAGAAgAAAAhANK4LSq/AQAAvwMAAA4AAAAAAAAAAAAAAAAALgIA AGRycy9lMm9Eb2MueG1sUEsBAi0AFAAGAAgAAAAhAOhiHRvdAAAACQEAAA8AAAAAAAAAAAAAAAAA GQQAAGRycy9kb3ducmV2LnhtbFBLBQYAAAAABAAEAPMAAAAjBQAAAAA= " strokecolor="black [3040]">
                <w10:wrap anchorx="margin"/>
              </v:line>
            </w:pict>
          </mc:Fallback>
        </mc:AlternateContent>
      </w:r>
      <w:r w:rsidR="001B6789" w:rsidRPr="002170B7">
        <w:rPr>
          <w:rFonts w:ascii="Times New Roman" w:hAnsi="Times New Roman" w:cs="Times New Roman"/>
          <w:b/>
        </w:rPr>
        <w:t>Kokybiška</w:t>
      </w:r>
      <w:r w:rsidR="00391A52" w:rsidRPr="002170B7">
        <w:rPr>
          <w:rFonts w:ascii="Times New Roman" w:hAnsi="Times New Roman" w:cs="Times New Roman"/>
          <w:b/>
        </w:rPr>
        <w:t xml:space="preserve"> </w:t>
      </w:r>
      <w:r w:rsidR="001B6789" w:rsidRPr="002170B7">
        <w:rPr>
          <w:rFonts w:ascii="Times New Roman" w:hAnsi="Times New Roman" w:cs="Times New Roman"/>
          <w:b/>
        </w:rPr>
        <w:t>įgūdžių ugdymo ir švietimo sistema</w:t>
      </w:r>
      <w:r w:rsidR="00391A52" w:rsidRPr="002170B7">
        <w:rPr>
          <w:rFonts w:ascii="Times New Roman" w:hAnsi="Times New Roman" w:cs="Times New Roman"/>
          <w:b/>
        </w:rPr>
        <w:t>:</w:t>
      </w:r>
    </w:p>
    <w:p w14:paraId="6679AE70" w14:textId="77777777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š</w:t>
      </w:r>
      <w:r w:rsidR="001B6789" w:rsidRPr="002170B7">
        <w:rPr>
          <w:rFonts w:ascii="Times New Roman" w:hAnsi="Times New Roman" w:cs="Times New Roman"/>
        </w:rPr>
        <w:t>vietimo ir mokslo sistemos transformacija</w:t>
      </w:r>
      <w:r w:rsidRPr="002170B7">
        <w:rPr>
          <w:rFonts w:ascii="Times New Roman" w:hAnsi="Times New Roman" w:cs="Times New Roman"/>
        </w:rPr>
        <w:t>;</w:t>
      </w:r>
    </w:p>
    <w:p w14:paraId="6679AE71" w14:textId="77777777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g</w:t>
      </w:r>
      <w:r w:rsidR="001B6789" w:rsidRPr="002170B7">
        <w:rPr>
          <w:rFonts w:ascii="Times New Roman" w:hAnsi="Times New Roman" w:cs="Times New Roman"/>
        </w:rPr>
        <w:t>laudus bendradarbiavimas su verslu, inovacijų sklaida</w:t>
      </w:r>
      <w:r w:rsidRPr="002170B7">
        <w:rPr>
          <w:rFonts w:ascii="Times New Roman" w:hAnsi="Times New Roman" w:cs="Times New Roman"/>
        </w:rPr>
        <w:t>;</w:t>
      </w:r>
    </w:p>
    <w:p w14:paraId="6679AE72" w14:textId="77777777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e</w:t>
      </w:r>
      <w:r w:rsidR="001B6789" w:rsidRPr="002170B7">
        <w:rPr>
          <w:rFonts w:ascii="Times New Roman" w:hAnsi="Times New Roman" w:cs="Times New Roman"/>
        </w:rPr>
        <w:t>fektyvi darbuotojų perkvalifikavimo sistema</w:t>
      </w:r>
      <w:r w:rsidRPr="002170B7">
        <w:rPr>
          <w:rFonts w:ascii="Times New Roman" w:hAnsi="Times New Roman" w:cs="Times New Roman"/>
        </w:rPr>
        <w:t>.</w:t>
      </w:r>
    </w:p>
    <w:p w14:paraId="6679AE73" w14:textId="77777777" w:rsidR="00391A52" w:rsidRPr="002170B7" w:rsidRDefault="001B6789" w:rsidP="00091EFE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  <w:b/>
        </w:rPr>
      </w:pPr>
      <w:r w:rsidRPr="002170B7">
        <w:rPr>
          <w:rFonts w:ascii="Times New Roman" w:hAnsi="Times New Roman" w:cs="Times New Roman"/>
          <w:b/>
        </w:rPr>
        <w:t>Patrauklus, įtraukiantis ir pasiekiamas regiono centras</w:t>
      </w:r>
      <w:r w:rsidR="00391A52" w:rsidRPr="002170B7">
        <w:rPr>
          <w:rFonts w:ascii="Times New Roman" w:hAnsi="Times New Roman" w:cs="Times New Roman"/>
          <w:b/>
        </w:rPr>
        <w:t>:</w:t>
      </w:r>
    </w:p>
    <w:p w14:paraId="6679AE74" w14:textId="15E36348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a</w:t>
      </w:r>
      <w:r w:rsidR="001B6789" w:rsidRPr="002170B7">
        <w:rPr>
          <w:rFonts w:ascii="Times New Roman" w:hAnsi="Times New Roman" w:cs="Times New Roman"/>
        </w:rPr>
        <w:t xml:space="preserve">mbicinga urbanistinės plėtros programa ir </w:t>
      </w:r>
      <w:r w:rsidR="0004552C">
        <w:rPr>
          <w:rFonts w:ascii="Times New Roman" w:hAnsi="Times New Roman" w:cs="Times New Roman"/>
        </w:rPr>
        <w:t xml:space="preserve">didelės </w:t>
      </w:r>
      <w:r w:rsidR="001B6789" w:rsidRPr="002170B7">
        <w:rPr>
          <w:rFonts w:ascii="Times New Roman" w:hAnsi="Times New Roman" w:cs="Times New Roman"/>
        </w:rPr>
        <w:t>traukos objektai</w:t>
      </w:r>
      <w:r w:rsidRPr="002170B7">
        <w:rPr>
          <w:rFonts w:ascii="Times New Roman" w:hAnsi="Times New Roman" w:cs="Times New Roman"/>
        </w:rPr>
        <w:t>;</w:t>
      </w:r>
    </w:p>
    <w:p w14:paraId="6679AE75" w14:textId="091A9621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u</w:t>
      </w:r>
      <w:r w:rsidR="001B6789" w:rsidRPr="002170B7">
        <w:rPr>
          <w:rFonts w:ascii="Times New Roman" w:hAnsi="Times New Roman" w:cs="Times New Roman"/>
        </w:rPr>
        <w:t>žtikrinti pakankami tarptautiniai ir regioniniai transporto ryšiai</w:t>
      </w:r>
      <w:r w:rsidRPr="002170B7">
        <w:rPr>
          <w:rFonts w:ascii="Times New Roman" w:hAnsi="Times New Roman" w:cs="Times New Roman"/>
        </w:rPr>
        <w:t>;</w:t>
      </w:r>
    </w:p>
    <w:p w14:paraId="6679AE76" w14:textId="132D85A1" w:rsidR="00391A52" w:rsidRPr="002170B7" w:rsidRDefault="00391A52" w:rsidP="00091EFE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hanging="425"/>
        <w:rPr>
          <w:rFonts w:ascii="Times New Roman" w:hAnsi="Times New Roman" w:cs="Times New Roman"/>
        </w:rPr>
      </w:pPr>
      <w:r w:rsidRPr="002170B7">
        <w:rPr>
          <w:rFonts w:ascii="Times New Roman" w:hAnsi="Times New Roman" w:cs="Times New Roman"/>
        </w:rPr>
        <w:t>a</w:t>
      </w:r>
      <w:r w:rsidR="001B6789" w:rsidRPr="002170B7">
        <w:rPr>
          <w:rFonts w:ascii="Times New Roman" w:hAnsi="Times New Roman" w:cs="Times New Roman"/>
        </w:rPr>
        <w:t>ktyvus regioninis ir tarptautinis</w:t>
      </w:r>
      <w:r w:rsidRPr="002170B7">
        <w:rPr>
          <w:rFonts w:ascii="Times New Roman" w:hAnsi="Times New Roman" w:cs="Times New Roman"/>
        </w:rPr>
        <w:t> </w:t>
      </w:r>
      <w:r w:rsidR="001B6789" w:rsidRPr="002170B7">
        <w:rPr>
          <w:rFonts w:ascii="Times New Roman" w:hAnsi="Times New Roman" w:cs="Times New Roman"/>
        </w:rPr>
        <w:t>bendradarbiavimas</w:t>
      </w:r>
    </w:p>
    <w:p w14:paraId="6679AE77" w14:textId="72132562" w:rsidR="00EA1DAA" w:rsidRPr="002170B7" w:rsidRDefault="00EA1DAA" w:rsidP="00B83AD6">
      <w:pPr>
        <w:pStyle w:val="Default"/>
        <w:tabs>
          <w:tab w:val="center" w:pos="4111"/>
        </w:tabs>
        <w:ind w:left="1843" w:hanging="425"/>
        <w:jc w:val="center"/>
        <w:rPr>
          <w:rFonts w:ascii="Times New Roman" w:hAnsi="Times New Roman" w:cs="Times New Roman"/>
          <w:b/>
        </w:rPr>
      </w:pPr>
    </w:p>
    <w:p w14:paraId="6679AE78" w14:textId="6004261E" w:rsidR="00C42155" w:rsidRDefault="007F5994" w:rsidP="008E1AB9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9AE8C" wp14:editId="7BC452DF">
                <wp:simplePos x="0" y="0"/>
                <wp:positionH relativeFrom="leftMargin">
                  <wp:posOffset>1455089</wp:posOffset>
                </wp:positionH>
                <wp:positionV relativeFrom="paragraph">
                  <wp:posOffset>14218</wp:posOffset>
                </wp:positionV>
                <wp:extent cx="500380" cy="1245760"/>
                <wp:effectExtent l="57150" t="38100" r="71120" b="8826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24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AE99" w14:textId="1D527F32" w:rsidR="00833D96" w:rsidRDefault="0084256B" w:rsidP="00091EFE">
                            <w:pPr>
                              <w:pStyle w:val="Default"/>
                              <w:tabs>
                                <w:tab w:val="left" w:pos="4111"/>
                              </w:tabs>
                              <w:jc w:val="center"/>
                            </w:pPr>
                            <w:r w:rsidRPr="007C0D9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Rezultatai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9AE8C" id="Stačiakampis 12" o:spid="_x0000_s1029" style="position:absolute;left:0;text-align:left;margin-left:114.55pt;margin-top:1.1pt;width:39.4pt;height:98.1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iVutbgIAACwFAAAOAAAAZHJzL2Uyb0RvYy54bWysVNtqGzEQfS/0H4Tem/VurjVZB5OQUghJ qFPyLGulWETSqJLstfsP/at+WEfaS0xaGih90Wo0Z+5n9vxiazTZCB8U2JqWBxNKhOXQKPtU068P 1x/OKAmR2YZpsKKmOxHoxez9u/PWTUUFK9CN8ASd2DBtXU1XMbppUQS+EoaFA3DColKCNyyi6J+K xrMWvRtdVJPJSdGCb5wHLkLA16tOSWfZv5SCxzspg4hE1xRzi/n0+Vyms5ids+mTZ26leJ8G+4cs DFMWg46urlhkZO3Vb66M4h4CyHjAwRQgpeIi14DVlJNX1SxWzIlcCzYnuLFN4f+55bebe09Ug7Or KLHM4IwWkf38odgzM04Fgu/YpNaFKWIX7t73UsBrqngrvUlfrIVsc2N3Y2PFNhKOj8eTyeEZtp+j qqyOjk9PcueLF2vnQ/wkwJB0qanHweV+ss1NiBgRoQMkBdM2vaWkujTyLe606JRfhMSaMHCZnWQ2 iUvtyYYhD5rnMpWELrVFZDKRSuvRqPq7UY9NZiIzbDR8I9qIzhHBxtHQKAv+jagdfqi6qzWVHbfL bR7g4TCnJTQ7HKqHju3B8WuFXb1hId4zj/TGSeDKxjs8pIa2ptDfKFmB//6n94SvaTqrUzRvcWNq Gr6tmReU6M8WKfmxPDpKK5YFnHGFgt/XLPc1dm0uAYdR4v/B8XxN+KiHq/RgHnG55ykwqpjlmFxN efSDcBm7TcbfAxfzeYbhWjkWb+zC8WH8iTgP20fmXc+uiLy8hWG72PQVyTpsGpKF+TqCVJmBqdld a/sh4EpmFvW/j7Tz+3JGvfzkZr8AAAD//wMAUEsDBBQABgAIAAAAIQBQB1H24AAAAAkBAAAPAAAA ZHJzL2Rvd25yZXYueG1sTI9BT8MwDIXvSPyHyEjcWLoysbU0nRDSkBAcRpmEdssa05YlTtVkW/fv 8U5ws/Wen79XLEdnxRGH0HlSMJ0kIJBqbzpqFGw+V3cLECFqMtp6QgVnDLAsr68KnRt/og88VrER HEIh1wraGPtcylC36HSY+B6JtW8/OB15HRppBn3icGdlmiQP0umO+EOre3xusd5XB8cYNvzI+ebc r1fV1+zNvb9u9y9bpW5vxqdHEBHH+GeGCz7fQMlMO38gE4RVkKbZlK2XAQTr98k8A7FjY7aYgSwL +b9B+QsAAP//AwBQSwECLQAUAAYACAAAACEAtoM4kv4AAADhAQAAEwAAAAAAAAAAAAAAAAAAAAAA W0NvbnRlbnRfVHlwZXNdLnhtbFBLAQItABQABgAIAAAAIQA4/SH/1gAAAJQBAAALAAAAAAAAAAAA AAAAAC8BAABfcmVscy8ucmVsc1BLAQItABQABgAIAAAAIQB9iVutbgIAACwFAAAOAAAAAAAAAAAA AAAAAC4CAABkcnMvZTJvRG9jLnhtbFBLAQItABQABgAIAAAAIQBQB1H24AAAAAkBAAAPAAAAAAAA AAAAAAAAAMgEAABkcnMvZG93bnJldi54bWxQSwUGAAAAAAQABADzAAAA1QUAAAAA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14:paraId="6679AE99" w14:textId="1D527F32" w:rsidR="00833D96" w:rsidRDefault="0084256B" w:rsidP="00091EFE">
                      <w:pPr>
                        <w:pStyle w:val="Default"/>
                        <w:tabs>
                          <w:tab w:val="left" w:pos="4111"/>
                        </w:tabs>
                        <w:jc w:val="center"/>
                      </w:pPr>
                      <w:r w:rsidRPr="007C0D9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Rezultatai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155">
        <w:rPr>
          <w:rFonts w:ascii="Times New Roman" w:hAnsi="Times New Roman" w:cs="Times New Roman"/>
          <w:b/>
        </w:rPr>
        <w:t>Kasmetinis:</w:t>
      </w:r>
    </w:p>
    <w:p w14:paraId="6679AE79" w14:textId="7063FBAF" w:rsidR="00391A52" w:rsidRPr="00992745" w:rsidRDefault="001B6789" w:rsidP="008E1AB9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 w:rsidRPr="00992745">
        <w:rPr>
          <w:rFonts w:ascii="Times New Roman" w:hAnsi="Times New Roman" w:cs="Times New Roman"/>
          <w:b/>
        </w:rPr>
        <w:t>5,5</w:t>
      </w:r>
      <w:r w:rsidR="002170B7" w:rsidRPr="00992745">
        <w:rPr>
          <w:rFonts w:ascii="Times New Roman" w:hAnsi="Times New Roman" w:cs="Times New Roman"/>
          <w:b/>
        </w:rPr>
        <w:t> </w:t>
      </w:r>
      <w:r w:rsidRPr="00992745">
        <w:rPr>
          <w:rFonts w:ascii="Times New Roman" w:hAnsi="Times New Roman" w:cs="Times New Roman"/>
          <w:b/>
        </w:rPr>
        <w:t>%</w:t>
      </w:r>
      <w:r w:rsidR="00C42155">
        <w:rPr>
          <w:rFonts w:ascii="Times New Roman" w:hAnsi="Times New Roman" w:cs="Times New Roman"/>
          <w:b/>
        </w:rPr>
        <w:t xml:space="preserve"> </w:t>
      </w:r>
      <w:r w:rsidRPr="00992745">
        <w:rPr>
          <w:rFonts w:ascii="Times New Roman" w:hAnsi="Times New Roman" w:cs="Times New Roman"/>
          <w:b/>
        </w:rPr>
        <w:t>BVP augimas</w:t>
      </w:r>
    </w:p>
    <w:p w14:paraId="6679AE7A" w14:textId="31428564" w:rsidR="0084256B" w:rsidRPr="002170B7" w:rsidRDefault="0084256B" w:rsidP="008E1AB9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</w:rPr>
      </w:pPr>
    </w:p>
    <w:p w14:paraId="6679AE7B" w14:textId="77777777" w:rsidR="0084256B" w:rsidRPr="00992745" w:rsidRDefault="001B6789" w:rsidP="008E1AB9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 w:rsidRPr="00992745">
        <w:rPr>
          <w:rFonts w:ascii="Times New Roman" w:hAnsi="Times New Roman" w:cs="Times New Roman"/>
          <w:b/>
        </w:rPr>
        <w:t>5,0</w:t>
      </w:r>
      <w:r w:rsidR="002170B7" w:rsidRPr="00992745">
        <w:rPr>
          <w:rFonts w:ascii="Times New Roman" w:hAnsi="Times New Roman" w:cs="Times New Roman"/>
          <w:b/>
        </w:rPr>
        <w:t> </w:t>
      </w:r>
      <w:r w:rsidRPr="00992745">
        <w:rPr>
          <w:rFonts w:ascii="Times New Roman" w:hAnsi="Times New Roman" w:cs="Times New Roman"/>
          <w:b/>
        </w:rPr>
        <w:t xml:space="preserve">% atlyginimų </w:t>
      </w:r>
      <w:r w:rsidR="00391A52" w:rsidRPr="00992745">
        <w:rPr>
          <w:rFonts w:ascii="Times New Roman" w:hAnsi="Times New Roman" w:cs="Times New Roman"/>
          <w:b/>
        </w:rPr>
        <w:t>au</w:t>
      </w:r>
      <w:r w:rsidRPr="00992745">
        <w:rPr>
          <w:rFonts w:ascii="Times New Roman" w:hAnsi="Times New Roman" w:cs="Times New Roman"/>
          <w:b/>
        </w:rPr>
        <w:t>gimas</w:t>
      </w:r>
    </w:p>
    <w:p w14:paraId="6679AE7C" w14:textId="77777777" w:rsidR="002170B7" w:rsidRPr="002170B7" w:rsidRDefault="002170B7" w:rsidP="008E1AB9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</w:rPr>
      </w:pPr>
    </w:p>
    <w:p w14:paraId="6679AE7D" w14:textId="2736BE17" w:rsidR="00091EFE" w:rsidRDefault="001B6789" w:rsidP="008E1AB9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111"/>
        </w:tabs>
        <w:ind w:left="1560"/>
        <w:jc w:val="center"/>
        <w:rPr>
          <w:rFonts w:ascii="Times New Roman" w:hAnsi="Times New Roman" w:cs="Times New Roman"/>
          <w:b/>
        </w:rPr>
      </w:pPr>
      <w:r w:rsidRPr="00992745">
        <w:rPr>
          <w:rFonts w:ascii="Times New Roman" w:hAnsi="Times New Roman" w:cs="Times New Roman"/>
          <w:b/>
        </w:rPr>
        <w:t>2,0</w:t>
      </w:r>
      <w:r w:rsidR="002170B7" w:rsidRPr="00992745">
        <w:rPr>
          <w:rFonts w:ascii="Times New Roman" w:hAnsi="Times New Roman" w:cs="Times New Roman"/>
          <w:b/>
        </w:rPr>
        <w:t> </w:t>
      </w:r>
      <w:r w:rsidRPr="00992745">
        <w:rPr>
          <w:rFonts w:ascii="Times New Roman" w:hAnsi="Times New Roman" w:cs="Times New Roman"/>
          <w:b/>
        </w:rPr>
        <w:t>%</w:t>
      </w:r>
      <w:r w:rsidR="008E1AB9">
        <w:rPr>
          <w:rFonts w:ascii="Times New Roman" w:hAnsi="Times New Roman" w:cs="Times New Roman"/>
          <w:b/>
        </w:rPr>
        <w:t xml:space="preserve"> </w:t>
      </w:r>
      <w:r w:rsidRPr="00992745">
        <w:rPr>
          <w:rFonts w:ascii="Times New Roman" w:hAnsi="Times New Roman" w:cs="Times New Roman"/>
          <w:b/>
        </w:rPr>
        <w:t>gyventojų</w:t>
      </w:r>
      <w:r w:rsidR="002170B7" w:rsidRPr="00992745">
        <w:rPr>
          <w:rFonts w:ascii="Times New Roman" w:hAnsi="Times New Roman" w:cs="Times New Roman"/>
          <w:b/>
        </w:rPr>
        <w:t xml:space="preserve"> skaičiaus </w:t>
      </w:r>
      <w:r w:rsidRPr="00992745">
        <w:rPr>
          <w:rFonts w:ascii="Times New Roman" w:hAnsi="Times New Roman" w:cs="Times New Roman"/>
          <w:b/>
        </w:rPr>
        <w:t>augimas</w:t>
      </w:r>
    </w:p>
    <w:p w14:paraId="7A274441" w14:textId="4F7271E4" w:rsidR="00091EFE" w:rsidRDefault="00091EFE" w:rsidP="00091EFE"/>
    <w:p w14:paraId="74881077" w14:textId="0D4A51C5" w:rsidR="001B6789" w:rsidRPr="00091EFE" w:rsidRDefault="00091EFE" w:rsidP="00091EFE">
      <w:pPr>
        <w:jc w:val="center"/>
      </w:pPr>
      <w:r>
        <w:t>__________________________</w:t>
      </w:r>
    </w:p>
    <w:sectPr w:rsidR="001B6789" w:rsidRPr="00091EFE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AF07" w14:textId="77777777" w:rsidR="001D205E" w:rsidRDefault="001D205E" w:rsidP="00D57F27">
      <w:r>
        <w:separator/>
      </w:r>
    </w:p>
  </w:endnote>
  <w:endnote w:type="continuationSeparator" w:id="0">
    <w:p w14:paraId="25BAB360" w14:textId="77777777" w:rsidR="001D205E" w:rsidRDefault="001D205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7D0CC" w14:textId="77777777" w:rsidR="001D205E" w:rsidRDefault="001D205E" w:rsidP="00D57F27">
      <w:r>
        <w:separator/>
      </w:r>
    </w:p>
  </w:footnote>
  <w:footnote w:type="continuationSeparator" w:id="0">
    <w:p w14:paraId="05FE6A1B" w14:textId="77777777" w:rsidR="001D205E" w:rsidRDefault="001D205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97648"/>
      <w:docPartObj>
        <w:docPartGallery w:val="Page Numbers (Top of Page)"/>
        <w:docPartUnique/>
      </w:docPartObj>
    </w:sdtPr>
    <w:sdtEndPr/>
    <w:sdtContent>
      <w:p w14:paraId="6679AE9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96">
          <w:rPr>
            <w:noProof/>
          </w:rPr>
          <w:t>2</w:t>
        </w:r>
        <w:r>
          <w:fldChar w:fldCharType="end"/>
        </w:r>
      </w:p>
    </w:sdtContent>
  </w:sdt>
  <w:p w14:paraId="6679AE93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D70"/>
    <w:multiLevelType w:val="multilevel"/>
    <w:tmpl w:val="515CA4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" w15:restartNumberingAfterBreak="0">
    <w:nsid w:val="3A047643"/>
    <w:multiLevelType w:val="hybridMultilevel"/>
    <w:tmpl w:val="13B211B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552C"/>
    <w:rsid w:val="0006079E"/>
    <w:rsid w:val="00091EFE"/>
    <w:rsid w:val="000D3411"/>
    <w:rsid w:val="001B6789"/>
    <w:rsid w:val="001D205E"/>
    <w:rsid w:val="001F60AD"/>
    <w:rsid w:val="002170B7"/>
    <w:rsid w:val="0025133D"/>
    <w:rsid w:val="002538F8"/>
    <w:rsid w:val="002854B9"/>
    <w:rsid w:val="002A0BC8"/>
    <w:rsid w:val="00391A52"/>
    <w:rsid w:val="004476DD"/>
    <w:rsid w:val="004E423D"/>
    <w:rsid w:val="00597EE8"/>
    <w:rsid w:val="005F495C"/>
    <w:rsid w:val="00653DC6"/>
    <w:rsid w:val="00750B23"/>
    <w:rsid w:val="007C0D93"/>
    <w:rsid w:val="007F5994"/>
    <w:rsid w:val="00832CC9"/>
    <w:rsid w:val="00833D96"/>
    <w:rsid w:val="008354D5"/>
    <w:rsid w:val="0084256B"/>
    <w:rsid w:val="008E1AB9"/>
    <w:rsid w:val="008E6E82"/>
    <w:rsid w:val="00927B9C"/>
    <w:rsid w:val="00992745"/>
    <w:rsid w:val="00996C61"/>
    <w:rsid w:val="009B01D3"/>
    <w:rsid w:val="00A47247"/>
    <w:rsid w:val="00AC28E9"/>
    <w:rsid w:val="00AF7D08"/>
    <w:rsid w:val="00B750B6"/>
    <w:rsid w:val="00B83AD6"/>
    <w:rsid w:val="00C24E53"/>
    <w:rsid w:val="00C42155"/>
    <w:rsid w:val="00CA4D3B"/>
    <w:rsid w:val="00CE7F82"/>
    <w:rsid w:val="00D34C22"/>
    <w:rsid w:val="00D42B72"/>
    <w:rsid w:val="00D57F27"/>
    <w:rsid w:val="00D750FA"/>
    <w:rsid w:val="00E33871"/>
    <w:rsid w:val="00E56A73"/>
    <w:rsid w:val="00E812A0"/>
    <w:rsid w:val="00E84744"/>
    <w:rsid w:val="00E920C8"/>
    <w:rsid w:val="00EA1DAA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AE4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6789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0CFE-C80C-4E10-8F22-E1D4A393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2017-11-14T09:02:00Z</cp:lastPrinted>
  <dcterms:created xsi:type="dcterms:W3CDTF">2017-11-15T13:19:00Z</dcterms:created>
  <dcterms:modified xsi:type="dcterms:W3CDTF">2017-11-15T13:19:00Z</dcterms:modified>
</cp:coreProperties>
</file>