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BA7" w:rsidRDefault="003D5BA7" w:rsidP="00FF16BC">
      <w:pPr>
        <w:pStyle w:val="BodyText"/>
        <w:tabs>
          <w:tab w:val="left" w:pos="4820"/>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2" o:spid="_x0000_s1026" type="#_x0000_t75" alt="herbasklp_juodas(blankams)" style="position:absolute;left:0;text-align:left;margin-left:219.6pt;margin-top:0;width:43.2pt;height:53.85pt;z-index:251658240;visibility:visible">
            <v:imagedata r:id="rId6" o:title=""/>
            <w10:wrap type="square" side="left"/>
          </v:shape>
        </w:pict>
      </w:r>
      <w:r>
        <w:br w:type="textWrapping" w:clear="all"/>
      </w:r>
    </w:p>
    <w:p w:rsidR="003D5BA7" w:rsidRDefault="003D5BA7" w:rsidP="003A3546">
      <w:pPr>
        <w:jc w:val="center"/>
        <w:rPr>
          <w:b/>
          <w:sz w:val="28"/>
          <w:szCs w:val="28"/>
        </w:rPr>
      </w:pPr>
      <w:r w:rsidRPr="007E3BDD">
        <w:rPr>
          <w:b/>
          <w:sz w:val="28"/>
          <w:szCs w:val="28"/>
        </w:rPr>
        <w:t xml:space="preserve">KLAIPĖDOS MIESTO SAVIVALDYBĖS </w:t>
      </w:r>
    </w:p>
    <w:p w:rsidR="003D5BA7" w:rsidRPr="007E3BDD" w:rsidRDefault="003D5BA7" w:rsidP="003A3546">
      <w:pPr>
        <w:jc w:val="center"/>
        <w:rPr>
          <w:b/>
          <w:sz w:val="28"/>
          <w:szCs w:val="28"/>
        </w:rPr>
      </w:pPr>
      <w:r w:rsidRPr="007E3BDD">
        <w:rPr>
          <w:b/>
          <w:sz w:val="28"/>
          <w:szCs w:val="28"/>
        </w:rPr>
        <w:t>ADMINISTRACIJ</w:t>
      </w:r>
      <w:r>
        <w:rPr>
          <w:b/>
          <w:sz w:val="28"/>
          <w:szCs w:val="28"/>
        </w:rPr>
        <w:t>A</w:t>
      </w:r>
    </w:p>
    <w:p w:rsidR="003D5BA7" w:rsidRPr="003C09F9" w:rsidRDefault="003D5BA7" w:rsidP="00ED3397">
      <w:pPr>
        <w:pStyle w:val="BodyText"/>
        <w:jc w:val="center"/>
        <w:rPr>
          <w:b/>
          <w:bCs/>
          <w:caps/>
          <w:szCs w:val="24"/>
        </w:rPr>
      </w:pPr>
    </w:p>
    <w:p w:rsidR="003D5BA7" w:rsidRPr="003C09F9" w:rsidRDefault="003D5BA7" w:rsidP="00ED3397">
      <w:pPr>
        <w:pStyle w:val="BodyText"/>
        <w:jc w:val="center"/>
        <w:rPr>
          <w:szCs w:val="24"/>
        </w:rPr>
      </w:pP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296"/>
        <w:gridCol w:w="1405"/>
        <w:gridCol w:w="592"/>
        <w:gridCol w:w="2461"/>
      </w:tblGrid>
      <w:tr w:rsidR="003D5BA7" w:rsidRPr="003C09F9" w:rsidTr="00C70A51">
        <w:tc>
          <w:tcPr>
            <w:tcW w:w="5070" w:type="dxa"/>
            <w:vMerge w:val="restart"/>
            <w:tcBorders>
              <w:top w:val="nil"/>
              <w:left w:val="nil"/>
              <w:bottom w:val="nil"/>
              <w:right w:val="nil"/>
            </w:tcBorders>
          </w:tcPr>
          <w:p w:rsidR="003D5BA7" w:rsidRPr="003C09F9" w:rsidRDefault="003D5BA7" w:rsidP="00F41647">
            <w:pPr>
              <w:rPr>
                <w:sz w:val="24"/>
                <w:szCs w:val="24"/>
              </w:rPr>
            </w:pPr>
            <w:r>
              <w:rPr>
                <w:sz w:val="24"/>
                <w:szCs w:val="24"/>
              </w:rPr>
              <w:t>Klaipėdos miesto savivaldybės tarybai</w:t>
            </w:r>
          </w:p>
          <w:p w:rsidR="003D5BA7" w:rsidRPr="003C09F9" w:rsidRDefault="003D5BA7" w:rsidP="00F41647">
            <w:pPr>
              <w:rPr>
                <w:sz w:val="24"/>
                <w:szCs w:val="24"/>
              </w:rPr>
            </w:pPr>
          </w:p>
        </w:tc>
        <w:tc>
          <w:tcPr>
            <w:tcW w:w="296" w:type="dxa"/>
            <w:tcBorders>
              <w:top w:val="nil"/>
              <w:left w:val="nil"/>
              <w:bottom w:val="nil"/>
              <w:right w:val="nil"/>
            </w:tcBorders>
          </w:tcPr>
          <w:p w:rsidR="003D5BA7" w:rsidRPr="003C09F9" w:rsidRDefault="003D5BA7" w:rsidP="00F41647">
            <w:pPr>
              <w:jc w:val="center"/>
              <w:rPr>
                <w:sz w:val="24"/>
                <w:szCs w:val="24"/>
              </w:rPr>
            </w:pPr>
          </w:p>
        </w:tc>
        <w:bookmarkStart w:id="0" w:name="registravimoData"/>
        <w:tc>
          <w:tcPr>
            <w:tcW w:w="1405" w:type="dxa"/>
            <w:tcBorders>
              <w:top w:val="nil"/>
              <w:left w:val="nil"/>
              <w:bottom w:val="nil"/>
              <w:right w:val="nil"/>
            </w:tcBorders>
          </w:tcPr>
          <w:p w:rsidR="003D5BA7" w:rsidRPr="00CA7B58" w:rsidRDefault="003D5BA7" w:rsidP="00F41647">
            <w:pPr>
              <w:rPr>
                <w:sz w:val="24"/>
                <w:szCs w:val="24"/>
              </w:rPr>
            </w:pPr>
            <w:r>
              <w:rPr>
                <w:noProof/>
                <w:sz w:val="24"/>
                <w:szCs w:val="24"/>
              </w:rPr>
              <w:fldChar w:fldCharType="begin">
                <w:ffData>
                  <w:name w:val="registravimoDat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0"/>
          </w:p>
        </w:tc>
        <w:tc>
          <w:tcPr>
            <w:tcW w:w="592" w:type="dxa"/>
            <w:tcBorders>
              <w:top w:val="nil"/>
              <w:left w:val="nil"/>
              <w:bottom w:val="nil"/>
              <w:right w:val="nil"/>
            </w:tcBorders>
          </w:tcPr>
          <w:p w:rsidR="003D5BA7" w:rsidRPr="003C09F9" w:rsidRDefault="003D5BA7" w:rsidP="00F41647">
            <w:pPr>
              <w:jc w:val="center"/>
              <w:rPr>
                <w:sz w:val="24"/>
                <w:szCs w:val="24"/>
              </w:rPr>
            </w:pPr>
            <w:r w:rsidRPr="003C09F9">
              <w:rPr>
                <w:sz w:val="24"/>
                <w:szCs w:val="24"/>
              </w:rPr>
              <w:t>Nr.</w:t>
            </w:r>
          </w:p>
        </w:tc>
        <w:bookmarkStart w:id="1" w:name="dokumentoNr"/>
        <w:tc>
          <w:tcPr>
            <w:tcW w:w="2461" w:type="dxa"/>
            <w:tcBorders>
              <w:top w:val="nil"/>
              <w:left w:val="nil"/>
              <w:bottom w:val="nil"/>
              <w:right w:val="nil"/>
            </w:tcBorders>
          </w:tcPr>
          <w:p w:rsidR="003D5BA7" w:rsidRPr="003C09F9" w:rsidRDefault="003D5BA7" w:rsidP="00F41647">
            <w:pPr>
              <w:rPr>
                <w:sz w:val="24"/>
                <w:szCs w:val="24"/>
              </w:rPr>
            </w:pP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1"/>
          </w:p>
        </w:tc>
      </w:tr>
      <w:tr w:rsidR="003D5BA7" w:rsidRPr="003C09F9" w:rsidTr="00C70A51">
        <w:tc>
          <w:tcPr>
            <w:tcW w:w="5070" w:type="dxa"/>
            <w:vMerge/>
            <w:tcBorders>
              <w:top w:val="nil"/>
              <w:left w:val="nil"/>
              <w:bottom w:val="nil"/>
              <w:right w:val="nil"/>
            </w:tcBorders>
            <w:vAlign w:val="center"/>
          </w:tcPr>
          <w:p w:rsidR="003D5BA7" w:rsidRPr="003C09F9" w:rsidRDefault="003D5BA7" w:rsidP="00F41647">
            <w:pPr>
              <w:rPr>
                <w:sz w:val="24"/>
                <w:szCs w:val="24"/>
              </w:rPr>
            </w:pPr>
          </w:p>
        </w:tc>
        <w:tc>
          <w:tcPr>
            <w:tcW w:w="296" w:type="dxa"/>
            <w:tcBorders>
              <w:top w:val="nil"/>
              <w:left w:val="nil"/>
              <w:bottom w:val="nil"/>
              <w:right w:val="nil"/>
            </w:tcBorders>
          </w:tcPr>
          <w:p w:rsidR="003D5BA7" w:rsidRPr="003C09F9" w:rsidRDefault="003D5BA7" w:rsidP="00F41647">
            <w:pPr>
              <w:jc w:val="center"/>
              <w:rPr>
                <w:caps/>
                <w:sz w:val="24"/>
                <w:szCs w:val="24"/>
              </w:rPr>
            </w:pPr>
            <w:r w:rsidRPr="003C09F9">
              <w:rPr>
                <w:caps/>
                <w:sz w:val="24"/>
                <w:szCs w:val="24"/>
              </w:rPr>
              <w:t>Į</w:t>
            </w:r>
          </w:p>
        </w:tc>
        <w:tc>
          <w:tcPr>
            <w:tcW w:w="1405" w:type="dxa"/>
            <w:tcBorders>
              <w:top w:val="nil"/>
              <w:left w:val="nil"/>
              <w:bottom w:val="nil"/>
              <w:right w:val="nil"/>
            </w:tcBorders>
          </w:tcPr>
          <w:p w:rsidR="003D5BA7" w:rsidRPr="003C09F9" w:rsidRDefault="003D5BA7" w:rsidP="00BB07E2">
            <w:pPr>
              <w:rPr>
                <w:sz w:val="24"/>
                <w:szCs w:val="24"/>
              </w:rPr>
            </w:pPr>
          </w:p>
        </w:tc>
        <w:tc>
          <w:tcPr>
            <w:tcW w:w="592" w:type="dxa"/>
            <w:tcBorders>
              <w:top w:val="nil"/>
              <w:left w:val="nil"/>
              <w:bottom w:val="nil"/>
              <w:right w:val="nil"/>
            </w:tcBorders>
          </w:tcPr>
          <w:p w:rsidR="003D5BA7" w:rsidRPr="003C09F9" w:rsidRDefault="003D5BA7" w:rsidP="00F41647">
            <w:pPr>
              <w:jc w:val="center"/>
              <w:rPr>
                <w:sz w:val="24"/>
                <w:szCs w:val="24"/>
              </w:rPr>
            </w:pPr>
            <w:r>
              <w:rPr>
                <w:sz w:val="24"/>
                <w:szCs w:val="24"/>
              </w:rPr>
              <w:t>Nr.</w:t>
            </w:r>
          </w:p>
        </w:tc>
        <w:tc>
          <w:tcPr>
            <w:tcW w:w="2461" w:type="dxa"/>
            <w:tcBorders>
              <w:top w:val="nil"/>
              <w:left w:val="nil"/>
              <w:bottom w:val="nil"/>
              <w:right w:val="nil"/>
            </w:tcBorders>
          </w:tcPr>
          <w:p w:rsidR="003D5BA7" w:rsidRPr="003C09F9" w:rsidRDefault="003D5BA7" w:rsidP="00BB07E2">
            <w:pPr>
              <w:rPr>
                <w:sz w:val="24"/>
                <w:szCs w:val="24"/>
              </w:rPr>
            </w:pPr>
          </w:p>
        </w:tc>
      </w:tr>
      <w:tr w:rsidR="003D5BA7" w:rsidRPr="003C09F9" w:rsidTr="00C70A51">
        <w:tc>
          <w:tcPr>
            <w:tcW w:w="5070" w:type="dxa"/>
            <w:vMerge/>
            <w:tcBorders>
              <w:top w:val="nil"/>
              <w:left w:val="nil"/>
              <w:bottom w:val="nil"/>
              <w:right w:val="nil"/>
            </w:tcBorders>
            <w:vAlign w:val="center"/>
          </w:tcPr>
          <w:p w:rsidR="003D5BA7" w:rsidRPr="003C09F9" w:rsidRDefault="003D5BA7" w:rsidP="00F41647">
            <w:pPr>
              <w:rPr>
                <w:sz w:val="24"/>
                <w:szCs w:val="24"/>
              </w:rPr>
            </w:pPr>
          </w:p>
        </w:tc>
        <w:tc>
          <w:tcPr>
            <w:tcW w:w="4754" w:type="dxa"/>
            <w:gridSpan w:val="4"/>
            <w:tcBorders>
              <w:top w:val="nil"/>
              <w:left w:val="nil"/>
              <w:bottom w:val="nil"/>
              <w:right w:val="nil"/>
            </w:tcBorders>
          </w:tcPr>
          <w:p w:rsidR="003D5BA7" w:rsidRPr="003C09F9" w:rsidRDefault="003D5BA7" w:rsidP="00F41647">
            <w:pPr>
              <w:jc w:val="center"/>
              <w:rPr>
                <w:sz w:val="24"/>
                <w:szCs w:val="24"/>
              </w:rPr>
            </w:pPr>
          </w:p>
        </w:tc>
      </w:tr>
      <w:tr w:rsidR="003D5BA7" w:rsidRPr="003C09F9" w:rsidTr="00C70A51">
        <w:tc>
          <w:tcPr>
            <w:tcW w:w="9824" w:type="dxa"/>
            <w:gridSpan w:val="5"/>
            <w:tcBorders>
              <w:top w:val="nil"/>
              <w:left w:val="nil"/>
              <w:bottom w:val="nil"/>
              <w:right w:val="nil"/>
            </w:tcBorders>
          </w:tcPr>
          <w:p w:rsidR="003D5BA7" w:rsidRDefault="003D5BA7" w:rsidP="000944BF">
            <w:pPr>
              <w:rPr>
                <w:b/>
                <w:sz w:val="24"/>
                <w:szCs w:val="24"/>
              </w:rPr>
            </w:pPr>
          </w:p>
          <w:p w:rsidR="003D5BA7" w:rsidRPr="003C09F9" w:rsidRDefault="003D5BA7" w:rsidP="00A1178B">
            <w:pPr>
              <w:rPr>
                <w:b/>
                <w:caps/>
                <w:sz w:val="24"/>
                <w:szCs w:val="24"/>
              </w:rPr>
            </w:pPr>
            <w:r>
              <w:rPr>
                <w:b/>
                <w:sz w:val="24"/>
                <w:szCs w:val="24"/>
              </w:rPr>
              <w:t xml:space="preserve">DĖL </w:t>
            </w:r>
            <w:r>
              <w:rPr>
                <w:b/>
                <w:caps/>
                <w:sz w:val="24"/>
                <w:szCs w:val="24"/>
              </w:rPr>
              <w:t>sprendimo investuoti klaipėdos miesto savivaldybės turtą priėmimo</w:t>
            </w:r>
          </w:p>
        </w:tc>
      </w:tr>
    </w:tbl>
    <w:p w:rsidR="003D5BA7" w:rsidRDefault="003D5BA7" w:rsidP="00AD2EE1">
      <w:pPr>
        <w:pStyle w:val="BodyText"/>
        <w:rPr>
          <w:szCs w:val="24"/>
        </w:rPr>
      </w:pPr>
    </w:p>
    <w:p w:rsidR="003D5BA7" w:rsidRPr="003C09F9" w:rsidRDefault="003D5BA7" w:rsidP="00F41647">
      <w:pPr>
        <w:pStyle w:val="BodyText"/>
        <w:rPr>
          <w:szCs w:val="24"/>
        </w:rPr>
      </w:pPr>
    </w:p>
    <w:p w:rsidR="003D5BA7" w:rsidRDefault="003D5BA7" w:rsidP="005D1A4A">
      <w:pPr>
        <w:pStyle w:val="BodyText"/>
        <w:tabs>
          <w:tab w:val="left" w:pos="9639"/>
        </w:tabs>
        <w:ind w:firstLine="720"/>
      </w:pPr>
      <w:r>
        <w:t>Vadovaudamasi Lietuvos Respublikos Vyriausybės 2007 m. liepos 4 d. nutarimu Nr. 758  patvirtinto sprendimo investuoti valstybės ir savivaldybių turtą priėmimo tvarkos aprašo  9 punktu teikiu pasiūlymą Klaipėdos miesto savivaldybės tarybai dėl sprendimo investuoti Savivaldybei nuosavybės teise priklausantį ilgalaikį materialųjį turtą – inžinerinius tinklus, Klaipėdoje  (</w:t>
      </w:r>
      <w:r w:rsidRPr="00851299">
        <w:rPr>
          <w:szCs w:val="24"/>
        </w:rPr>
        <w:t>7250,01</w:t>
      </w:r>
      <w:r>
        <w:rPr>
          <w:szCs w:val="24"/>
        </w:rPr>
        <w:t xml:space="preserve"> </w:t>
      </w:r>
      <w:r>
        <w:t>m ilgio</w:t>
      </w:r>
      <w:r>
        <w:rPr>
          <w:szCs w:val="24"/>
        </w:rPr>
        <w:t>)</w:t>
      </w:r>
      <w:r>
        <w:t>, didinant AB „Klaipėdos vanduo“ įstatinį kapitalą turto vertintojo UAB „Inreal“ 2012 m. balandžio 10 d. nustatyta rinkos verte  1834000 litų. Klaipėdos miesto savivaldybė įsigys papildomai išleidžiamas 18340 vnt. paprastąsias vardines 100 Lt nominalios vertės akcijas, apmokėdama turtiniu įnašu.</w:t>
      </w:r>
    </w:p>
    <w:p w:rsidR="003D5BA7" w:rsidRDefault="003D5BA7" w:rsidP="005D1A4A">
      <w:pPr>
        <w:pStyle w:val="BodyText"/>
        <w:tabs>
          <w:tab w:val="left" w:pos="9639"/>
        </w:tabs>
        <w:ind w:firstLine="720"/>
      </w:pPr>
      <w:r>
        <w:rPr>
          <w:szCs w:val="24"/>
        </w:rPr>
        <w:t>Lietuvos Respublikos valstybės ir savivaldybių turto valdymo, naudojimo ir disponavimu juo įstatymo 19 straipsnio 1 dalis numato, kad savivaldybės turto investavimas – tai savivaldybei nuosavybės teise priklausančio turto, kaip įnašo, perdavimas didinant akcinės bendrovės įstatinį kapitalą, jei savivaldybė yra jų dalyvė. Klaipėdos miesto savivaldybei priklauso 92,87 proc. AB „Klaipėdos vanduo“ akcijų, todėl savivaldybė gali investuoti turtą, didindama bendrovės įstatinį kapitalą.</w:t>
      </w:r>
    </w:p>
    <w:p w:rsidR="003D5BA7" w:rsidRDefault="003D5BA7" w:rsidP="005D1A4A">
      <w:pPr>
        <w:pStyle w:val="BodyText"/>
        <w:tabs>
          <w:tab w:val="left" w:pos="9639"/>
        </w:tabs>
        <w:ind w:firstLine="720"/>
        <w:rPr>
          <w:b/>
        </w:rPr>
      </w:pPr>
      <w:r>
        <w:rPr>
          <w:b/>
        </w:rPr>
        <w:t>Turtinio įnašo charakteristika</w:t>
      </w:r>
    </w:p>
    <w:tbl>
      <w:tblPr>
        <w:tblW w:w="9796" w:type="dxa"/>
        <w:tblInd w:w="93" w:type="dxa"/>
        <w:tblLook w:val="00A0"/>
      </w:tblPr>
      <w:tblGrid>
        <w:gridCol w:w="680"/>
        <w:gridCol w:w="2737"/>
        <w:gridCol w:w="1843"/>
        <w:gridCol w:w="2268"/>
        <w:gridCol w:w="996"/>
        <w:gridCol w:w="1356"/>
      </w:tblGrid>
      <w:tr w:rsidR="003D5BA7" w:rsidRPr="00851299" w:rsidTr="00D52FC7">
        <w:trPr>
          <w:trHeight w:val="765"/>
        </w:trPr>
        <w:tc>
          <w:tcPr>
            <w:tcW w:w="680" w:type="dxa"/>
            <w:tcBorders>
              <w:top w:val="single" w:sz="4" w:space="0" w:color="auto"/>
              <w:left w:val="single" w:sz="4" w:space="0" w:color="auto"/>
              <w:bottom w:val="single" w:sz="4" w:space="0" w:color="auto"/>
              <w:right w:val="single" w:sz="4" w:space="0" w:color="auto"/>
            </w:tcBorders>
            <w:noWrap/>
            <w:vAlign w:val="center"/>
          </w:tcPr>
          <w:p w:rsidR="003D5BA7" w:rsidRPr="00851299" w:rsidRDefault="003D5BA7" w:rsidP="00D52FC7">
            <w:pPr>
              <w:jc w:val="center"/>
              <w:rPr>
                <w:b/>
                <w:bCs/>
                <w:sz w:val="24"/>
                <w:szCs w:val="24"/>
              </w:rPr>
            </w:pPr>
            <w:r w:rsidRPr="00851299">
              <w:rPr>
                <w:b/>
                <w:bCs/>
                <w:sz w:val="24"/>
                <w:szCs w:val="24"/>
              </w:rPr>
              <w:t>Eil. Nr.</w:t>
            </w:r>
          </w:p>
        </w:tc>
        <w:tc>
          <w:tcPr>
            <w:tcW w:w="2737" w:type="dxa"/>
            <w:tcBorders>
              <w:top w:val="single" w:sz="4" w:space="0" w:color="auto"/>
              <w:left w:val="nil"/>
              <w:bottom w:val="single" w:sz="4" w:space="0" w:color="auto"/>
              <w:right w:val="single" w:sz="4" w:space="0" w:color="auto"/>
            </w:tcBorders>
            <w:noWrap/>
            <w:vAlign w:val="center"/>
          </w:tcPr>
          <w:p w:rsidR="003D5BA7" w:rsidRPr="00851299" w:rsidRDefault="003D5BA7" w:rsidP="00D52FC7">
            <w:pPr>
              <w:jc w:val="center"/>
              <w:rPr>
                <w:b/>
                <w:bCs/>
                <w:sz w:val="24"/>
                <w:szCs w:val="24"/>
              </w:rPr>
            </w:pPr>
            <w:r w:rsidRPr="00851299">
              <w:rPr>
                <w:b/>
                <w:bCs/>
                <w:sz w:val="24"/>
                <w:szCs w:val="24"/>
              </w:rPr>
              <w:t>Adresas</w:t>
            </w:r>
          </w:p>
        </w:tc>
        <w:tc>
          <w:tcPr>
            <w:tcW w:w="1843" w:type="dxa"/>
            <w:tcBorders>
              <w:top w:val="single" w:sz="4" w:space="0" w:color="auto"/>
              <w:left w:val="nil"/>
              <w:bottom w:val="single" w:sz="4" w:space="0" w:color="auto"/>
              <w:right w:val="single" w:sz="4" w:space="0" w:color="auto"/>
            </w:tcBorders>
            <w:noWrap/>
            <w:vAlign w:val="center"/>
          </w:tcPr>
          <w:p w:rsidR="003D5BA7" w:rsidRPr="00851299" w:rsidRDefault="003D5BA7" w:rsidP="00D52FC7">
            <w:pPr>
              <w:jc w:val="center"/>
              <w:rPr>
                <w:b/>
                <w:bCs/>
                <w:sz w:val="24"/>
                <w:szCs w:val="24"/>
              </w:rPr>
            </w:pPr>
            <w:r w:rsidRPr="00851299">
              <w:rPr>
                <w:b/>
                <w:bCs/>
                <w:sz w:val="24"/>
                <w:szCs w:val="24"/>
              </w:rPr>
              <w:t>Unikalus Nr.</w:t>
            </w:r>
          </w:p>
        </w:tc>
        <w:tc>
          <w:tcPr>
            <w:tcW w:w="2268" w:type="dxa"/>
            <w:tcBorders>
              <w:top w:val="single" w:sz="4" w:space="0" w:color="auto"/>
              <w:left w:val="nil"/>
              <w:bottom w:val="single" w:sz="4" w:space="0" w:color="auto"/>
              <w:right w:val="single" w:sz="4" w:space="0" w:color="auto"/>
            </w:tcBorders>
            <w:noWrap/>
            <w:vAlign w:val="center"/>
          </w:tcPr>
          <w:p w:rsidR="003D5BA7" w:rsidRPr="00851299" w:rsidRDefault="003D5BA7" w:rsidP="00D52FC7">
            <w:pPr>
              <w:jc w:val="center"/>
              <w:rPr>
                <w:b/>
                <w:bCs/>
                <w:sz w:val="24"/>
                <w:szCs w:val="24"/>
              </w:rPr>
            </w:pPr>
            <w:r w:rsidRPr="00851299">
              <w:rPr>
                <w:b/>
                <w:bCs/>
                <w:sz w:val="24"/>
                <w:szCs w:val="24"/>
              </w:rPr>
              <w:t>Rūšis</w:t>
            </w:r>
          </w:p>
        </w:tc>
        <w:tc>
          <w:tcPr>
            <w:tcW w:w="996" w:type="dxa"/>
            <w:tcBorders>
              <w:top w:val="single" w:sz="4" w:space="0" w:color="auto"/>
              <w:left w:val="nil"/>
              <w:bottom w:val="single" w:sz="4" w:space="0" w:color="auto"/>
              <w:right w:val="single" w:sz="4" w:space="0" w:color="auto"/>
            </w:tcBorders>
            <w:noWrap/>
            <w:vAlign w:val="center"/>
          </w:tcPr>
          <w:p w:rsidR="003D5BA7" w:rsidRPr="00851299" w:rsidRDefault="003D5BA7" w:rsidP="00D52FC7">
            <w:pPr>
              <w:jc w:val="center"/>
              <w:rPr>
                <w:b/>
                <w:bCs/>
                <w:sz w:val="24"/>
                <w:szCs w:val="24"/>
              </w:rPr>
            </w:pPr>
            <w:r w:rsidRPr="00851299">
              <w:rPr>
                <w:b/>
                <w:bCs/>
                <w:sz w:val="24"/>
                <w:szCs w:val="24"/>
              </w:rPr>
              <w:t>Ilgis (m)</w:t>
            </w:r>
          </w:p>
        </w:tc>
        <w:tc>
          <w:tcPr>
            <w:tcW w:w="1272" w:type="dxa"/>
            <w:tcBorders>
              <w:top w:val="single" w:sz="4" w:space="0" w:color="auto"/>
              <w:left w:val="nil"/>
              <w:bottom w:val="single" w:sz="4" w:space="0" w:color="auto"/>
              <w:right w:val="single" w:sz="4" w:space="0" w:color="auto"/>
            </w:tcBorders>
            <w:vAlign w:val="center"/>
          </w:tcPr>
          <w:p w:rsidR="003D5BA7" w:rsidRPr="00851299" w:rsidRDefault="003D5BA7" w:rsidP="00D52FC7">
            <w:pPr>
              <w:jc w:val="center"/>
              <w:rPr>
                <w:b/>
                <w:bCs/>
                <w:sz w:val="24"/>
                <w:szCs w:val="24"/>
              </w:rPr>
            </w:pPr>
            <w:r w:rsidRPr="00851299">
              <w:rPr>
                <w:b/>
                <w:bCs/>
                <w:sz w:val="24"/>
                <w:szCs w:val="24"/>
              </w:rPr>
              <w:t>Rinkos kaina (Lt)</w:t>
            </w:r>
          </w:p>
        </w:tc>
      </w:tr>
      <w:tr w:rsidR="003D5BA7" w:rsidRPr="00851299" w:rsidTr="00D52FC7">
        <w:trPr>
          <w:trHeight w:val="565"/>
        </w:trPr>
        <w:tc>
          <w:tcPr>
            <w:tcW w:w="680" w:type="dxa"/>
            <w:tcBorders>
              <w:top w:val="nil"/>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1.</w:t>
            </w:r>
          </w:p>
        </w:tc>
        <w:tc>
          <w:tcPr>
            <w:tcW w:w="2737"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 xml:space="preserve">K. Donelaičio g. 15,  Klaipėda </w:t>
            </w:r>
          </w:p>
        </w:tc>
        <w:tc>
          <w:tcPr>
            <w:tcW w:w="1843"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4400-1012-0191</w:t>
            </w:r>
          </w:p>
        </w:tc>
        <w:tc>
          <w:tcPr>
            <w:tcW w:w="2268"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Vandentiekio įvadas</w:t>
            </w:r>
          </w:p>
        </w:tc>
        <w:tc>
          <w:tcPr>
            <w:tcW w:w="996"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57,00</w:t>
            </w:r>
          </w:p>
        </w:tc>
        <w:tc>
          <w:tcPr>
            <w:tcW w:w="1272"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8400,00</w:t>
            </w:r>
          </w:p>
        </w:tc>
      </w:tr>
      <w:tr w:rsidR="003D5BA7" w:rsidRPr="00851299" w:rsidTr="00D52FC7">
        <w:trPr>
          <w:trHeight w:val="559"/>
        </w:trPr>
        <w:tc>
          <w:tcPr>
            <w:tcW w:w="680" w:type="dxa"/>
            <w:tcBorders>
              <w:top w:val="nil"/>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2.</w:t>
            </w:r>
          </w:p>
        </w:tc>
        <w:tc>
          <w:tcPr>
            <w:tcW w:w="2737"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 xml:space="preserve">K. Donelaičio g. 15,  Klaipėda </w:t>
            </w:r>
          </w:p>
        </w:tc>
        <w:tc>
          <w:tcPr>
            <w:tcW w:w="1843"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4400-1012-0237</w:t>
            </w:r>
          </w:p>
        </w:tc>
        <w:tc>
          <w:tcPr>
            <w:tcW w:w="2268"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Buitinių nuotekų išvadas</w:t>
            </w:r>
          </w:p>
        </w:tc>
        <w:tc>
          <w:tcPr>
            <w:tcW w:w="996"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44,85</w:t>
            </w:r>
          </w:p>
        </w:tc>
        <w:tc>
          <w:tcPr>
            <w:tcW w:w="1272"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7800,00</w:t>
            </w:r>
          </w:p>
        </w:tc>
      </w:tr>
      <w:tr w:rsidR="003D5BA7" w:rsidRPr="00851299" w:rsidTr="00D52FC7">
        <w:trPr>
          <w:trHeight w:val="315"/>
        </w:trPr>
        <w:tc>
          <w:tcPr>
            <w:tcW w:w="680" w:type="dxa"/>
            <w:tcBorders>
              <w:top w:val="nil"/>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3.</w:t>
            </w:r>
          </w:p>
        </w:tc>
        <w:tc>
          <w:tcPr>
            <w:tcW w:w="2737"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 xml:space="preserve">Šaulių g. 36, Klaipėda </w:t>
            </w:r>
          </w:p>
        </w:tc>
        <w:tc>
          <w:tcPr>
            <w:tcW w:w="1843"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4400-0469-6544</w:t>
            </w:r>
          </w:p>
        </w:tc>
        <w:tc>
          <w:tcPr>
            <w:tcW w:w="2268"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Vandentiekis</w:t>
            </w:r>
          </w:p>
        </w:tc>
        <w:tc>
          <w:tcPr>
            <w:tcW w:w="996"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24,00</w:t>
            </w:r>
          </w:p>
        </w:tc>
        <w:tc>
          <w:tcPr>
            <w:tcW w:w="1272"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5700,00</w:t>
            </w:r>
          </w:p>
        </w:tc>
      </w:tr>
      <w:tr w:rsidR="003D5BA7" w:rsidRPr="00851299" w:rsidTr="00D52FC7">
        <w:trPr>
          <w:trHeight w:val="315"/>
        </w:trPr>
        <w:tc>
          <w:tcPr>
            <w:tcW w:w="680" w:type="dxa"/>
            <w:tcBorders>
              <w:top w:val="nil"/>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w:t>
            </w:r>
          </w:p>
        </w:tc>
        <w:tc>
          <w:tcPr>
            <w:tcW w:w="2737"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Kopų g. 1A, Klaipėda</w:t>
            </w:r>
          </w:p>
        </w:tc>
        <w:tc>
          <w:tcPr>
            <w:tcW w:w="1843"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4400-0339-8274</w:t>
            </w:r>
          </w:p>
        </w:tc>
        <w:tc>
          <w:tcPr>
            <w:tcW w:w="2268"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Vandentiekis</w:t>
            </w:r>
          </w:p>
        </w:tc>
        <w:tc>
          <w:tcPr>
            <w:tcW w:w="996"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530,00</w:t>
            </w:r>
          </w:p>
        </w:tc>
        <w:tc>
          <w:tcPr>
            <w:tcW w:w="1272"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72700,00</w:t>
            </w:r>
          </w:p>
        </w:tc>
      </w:tr>
      <w:tr w:rsidR="003D5BA7" w:rsidRPr="00851299" w:rsidTr="00D52FC7">
        <w:trPr>
          <w:trHeight w:val="318"/>
        </w:trPr>
        <w:tc>
          <w:tcPr>
            <w:tcW w:w="680" w:type="dxa"/>
            <w:tcBorders>
              <w:top w:val="nil"/>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5.</w:t>
            </w:r>
          </w:p>
        </w:tc>
        <w:tc>
          <w:tcPr>
            <w:tcW w:w="2737"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Bažnyčių g. 4, Klaipėda</w:t>
            </w:r>
          </w:p>
        </w:tc>
        <w:tc>
          <w:tcPr>
            <w:tcW w:w="1843"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4400-1207-7659</w:t>
            </w:r>
          </w:p>
        </w:tc>
        <w:tc>
          <w:tcPr>
            <w:tcW w:w="2268"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Vandentiekio įvadas</w:t>
            </w:r>
          </w:p>
        </w:tc>
        <w:tc>
          <w:tcPr>
            <w:tcW w:w="996"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7,31</w:t>
            </w:r>
          </w:p>
        </w:tc>
        <w:tc>
          <w:tcPr>
            <w:tcW w:w="1272"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1100,00</w:t>
            </w:r>
          </w:p>
        </w:tc>
      </w:tr>
      <w:tr w:rsidR="003D5BA7" w:rsidRPr="00851299" w:rsidTr="001D5616">
        <w:trPr>
          <w:trHeight w:val="567"/>
        </w:trPr>
        <w:tc>
          <w:tcPr>
            <w:tcW w:w="680" w:type="dxa"/>
            <w:tcBorders>
              <w:top w:val="nil"/>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6.</w:t>
            </w:r>
          </w:p>
        </w:tc>
        <w:tc>
          <w:tcPr>
            <w:tcW w:w="2737"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Alksnynės g. 21, Klaipėda</w:t>
            </w:r>
          </w:p>
        </w:tc>
        <w:tc>
          <w:tcPr>
            <w:tcW w:w="1843"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2199-3021-4019</w:t>
            </w:r>
          </w:p>
        </w:tc>
        <w:tc>
          <w:tcPr>
            <w:tcW w:w="2268"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Buitinių nuotekų tinklai</w:t>
            </w:r>
          </w:p>
        </w:tc>
        <w:tc>
          <w:tcPr>
            <w:tcW w:w="996"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19,80</w:t>
            </w:r>
          </w:p>
        </w:tc>
        <w:tc>
          <w:tcPr>
            <w:tcW w:w="1272"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700,00</w:t>
            </w:r>
          </w:p>
        </w:tc>
      </w:tr>
      <w:tr w:rsidR="003D5BA7" w:rsidRPr="00851299" w:rsidTr="001D5616">
        <w:trPr>
          <w:trHeight w:val="561"/>
        </w:trPr>
        <w:tc>
          <w:tcPr>
            <w:tcW w:w="680" w:type="dxa"/>
            <w:tcBorders>
              <w:top w:val="single" w:sz="4" w:space="0" w:color="auto"/>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7.</w:t>
            </w:r>
          </w:p>
        </w:tc>
        <w:tc>
          <w:tcPr>
            <w:tcW w:w="2737" w:type="dxa"/>
            <w:tcBorders>
              <w:top w:val="single" w:sz="4" w:space="0" w:color="auto"/>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Vasarotojų g. 2B, Klaipėda</w:t>
            </w:r>
          </w:p>
        </w:tc>
        <w:tc>
          <w:tcPr>
            <w:tcW w:w="1843" w:type="dxa"/>
            <w:tcBorders>
              <w:top w:val="single" w:sz="4" w:space="0" w:color="auto"/>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2100-1103-1011</w:t>
            </w:r>
          </w:p>
        </w:tc>
        <w:tc>
          <w:tcPr>
            <w:tcW w:w="2268" w:type="dxa"/>
            <w:tcBorders>
              <w:top w:val="single" w:sz="4" w:space="0" w:color="auto"/>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Buitinių nuotekų tinklai</w:t>
            </w:r>
          </w:p>
        </w:tc>
        <w:tc>
          <w:tcPr>
            <w:tcW w:w="996" w:type="dxa"/>
            <w:tcBorders>
              <w:top w:val="single" w:sz="4" w:space="0" w:color="auto"/>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337,46</w:t>
            </w:r>
          </w:p>
        </w:tc>
        <w:tc>
          <w:tcPr>
            <w:tcW w:w="1272" w:type="dxa"/>
            <w:tcBorders>
              <w:top w:val="single" w:sz="4" w:space="0" w:color="auto"/>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53100,00</w:t>
            </w:r>
          </w:p>
        </w:tc>
      </w:tr>
      <w:tr w:rsidR="003D5BA7" w:rsidRPr="00851299" w:rsidTr="00D52FC7">
        <w:trPr>
          <w:trHeight w:val="489"/>
        </w:trPr>
        <w:tc>
          <w:tcPr>
            <w:tcW w:w="680" w:type="dxa"/>
            <w:tcBorders>
              <w:top w:val="nil"/>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8.</w:t>
            </w:r>
          </w:p>
        </w:tc>
        <w:tc>
          <w:tcPr>
            <w:tcW w:w="2737"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Dragūnų/Šarlotės g., Klaipėda</w:t>
            </w:r>
          </w:p>
        </w:tc>
        <w:tc>
          <w:tcPr>
            <w:tcW w:w="1843"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4400-0984-2648</w:t>
            </w:r>
          </w:p>
        </w:tc>
        <w:tc>
          <w:tcPr>
            <w:tcW w:w="2268"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Buitinių nuotekų tinklai</w:t>
            </w:r>
          </w:p>
        </w:tc>
        <w:tc>
          <w:tcPr>
            <w:tcW w:w="996"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698,78</w:t>
            </w:r>
          </w:p>
        </w:tc>
        <w:tc>
          <w:tcPr>
            <w:tcW w:w="1272"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189300,00</w:t>
            </w:r>
          </w:p>
        </w:tc>
      </w:tr>
      <w:tr w:rsidR="003D5BA7" w:rsidRPr="00851299" w:rsidTr="00D52FC7">
        <w:trPr>
          <w:trHeight w:val="497"/>
        </w:trPr>
        <w:tc>
          <w:tcPr>
            <w:tcW w:w="680" w:type="dxa"/>
            <w:tcBorders>
              <w:top w:val="nil"/>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9.</w:t>
            </w:r>
          </w:p>
        </w:tc>
        <w:tc>
          <w:tcPr>
            <w:tcW w:w="2737"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Dragūnų/Šarlotės g., Klaipėda</w:t>
            </w:r>
          </w:p>
        </w:tc>
        <w:tc>
          <w:tcPr>
            <w:tcW w:w="1843"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4400-0984-2674</w:t>
            </w:r>
          </w:p>
        </w:tc>
        <w:tc>
          <w:tcPr>
            <w:tcW w:w="2268"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Vandentiekio tinklai</w:t>
            </w:r>
          </w:p>
        </w:tc>
        <w:tc>
          <w:tcPr>
            <w:tcW w:w="996"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1114,96</w:t>
            </w:r>
          </w:p>
        </w:tc>
        <w:tc>
          <w:tcPr>
            <w:tcW w:w="1272"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449000,00</w:t>
            </w:r>
          </w:p>
        </w:tc>
      </w:tr>
      <w:tr w:rsidR="003D5BA7" w:rsidRPr="00851299" w:rsidTr="00B415C9">
        <w:trPr>
          <w:trHeight w:val="493"/>
        </w:trPr>
        <w:tc>
          <w:tcPr>
            <w:tcW w:w="680" w:type="dxa"/>
            <w:tcBorders>
              <w:top w:val="nil"/>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10.</w:t>
            </w:r>
          </w:p>
        </w:tc>
        <w:tc>
          <w:tcPr>
            <w:tcW w:w="2737"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Šlaito g. 3, Klaipėda</w:t>
            </w:r>
          </w:p>
        </w:tc>
        <w:tc>
          <w:tcPr>
            <w:tcW w:w="1843"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4400-1656-4415</w:t>
            </w:r>
          </w:p>
        </w:tc>
        <w:tc>
          <w:tcPr>
            <w:tcW w:w="2268"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Buitinių nuotekų tinklai</w:t>
            </w:r>
          </w:p>
        </w:tc>
        <w:tc>
          <w:tcPr>
            <w:tcW w:w="996"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398,48</w:t>
            </w:r>
          </w:p>
        </w:tc>
        <w:tc>
          <w:tcPr>
            <w:tcW w:w="1272"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92100,00</w:t>
            </w:r>
          </w:p>
        </w:tc>
      </w:tr>
      <w:tr w:rsidR="003D5BA7" w:rsidRPr="00851299" w:rsidTr="00B415C9">
        <w:trPr>
          <w:trHeight w:val="318"/>
        </w:trPr>
        <w:tc>
          <w:tcPr>
            <w:tcW w:w="680" w:type="dxa"/>
            <w:tcBorders>
              <w:top w:val="single" w:sz="4" w:space="0" w:color="auto"/>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11.</w:t>
            </w:r>
          </w:p>
        </w:tc>
        <w:tc>
          <w:tcPr>
            <w:tcW w:w="2737" w:type="dxa"/>
            <w:tcBorders>
              <w:top w:val="single" w:sz="4" w:space="0" w:color="auto"/>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 xml:space="preserve">Dragūnų g. 1, Klaipėda </w:t>
            </w:r>
          </w:p>
        </w:tc>
        <w:tc>
          <w:tcPr>
            <w:tcW w:w="1843" w:type="dxa"/>
            <w:tcBorders>
              <w:top w:val="single" w:sz="4" w:space="0" w:color="auto"/>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4400-1944-0498</w:t>
            </w:r>
          </w:p>
        </w:tc>
        <w:tc>
          <w:tcPr>
            <w:tcW w:w="2268" w:type="dxa"/>
            <w:tcBorders>
              <w:top w:val="single" w:sz="4" w:space="0" w:color="auto"/>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Vandentiekio įvadas</w:t>
            </w:r>
          </w:p>
        </w:tc>
        <w:tc>
          <w:tcPr>
            <w:tcW w:w="996" w:type="dxa"/>
            <w:tcBorders>
              <w:top w:val="single" w:sz="4" w:space="0" w:color="auto"/>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25,26</w:t>
            </w:r>
          </w:p>
        </w:tc>
        <w:tc>
          <w:tcPr>
            <w:tcW w:w="1272" w:type="dxa"/>
            <w:tcBorders>
              <w:top w:val="single" w:sz="4" w:space="0" w:color="auto"/>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8100,00</w:t>
            </w:r>
          </w:p>
        </w:tc>
      </w:tr>
      <w:tr w:rsidR="003D5BA7" w:rsidRPr="00851299" w:rsidTr="00D52FC7">
        <w:trPr>
          <w:trHeight w:val="318"/>
        </w:trPr>
        <w:tc>
          <w:tcPr>
            <w:tcW w:w="680" w:type="dxa"/>
            <w:tcBorders>
              <w:top w:val="nil"/>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12.</w:t>
            </w:r>
          </w:p>
        </w:tc>
        <w:tc>
          <w:tcPr>
            <w:tcW w:w="2737"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 xml:space="preserve">Dragūnų g. 1, Klaipėda </w:t>
            </w:r>
          </w:p>
        </w:tc>
        <w:tc>
          <w:tcPr>
            <w:tcW w:w="1843"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4400-1944-0510</w:t>
            </w:r>
          </w:p>
        </w:tc>
        <w:tc>
          <w:tcPr>
            <w:tcW w:w="2268"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Vandentiekio įvadas</w:t>
            </w:r>
          </w:p>
        </w:tc>
        <w:tc>
          <w:tcPr>
            <w:tcW w:w="996"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26,72</w:t>
            </w:r>
          </w:p>
        </w:tc>
        <w:tc>
          <w:tcPr>
            <w:tcW w:w="1272"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8600,00</w:t>
            </w:r>
          </w:p>
        </w:tc>
      </w:tr>
      <w:tr w:rsidR="003D5BA7" w:rsidRPr="00851299" w:rsidTr="00D52FC7">
        <w:trPr>
          <w:trHeight w:val="597"/>
        </w:trPr>
        <w:tc>
          <w:tcPr>
            <w:tcW w:w="680" w:type="dxa"/>
            <w:tcBorders>
              <w:top w:val="nil"/>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13.</w:t>
            </w:r>
          </w:p>
        </w:tc>
        <w:tc>
          <w:tcPr>
            <w:tcW w:w="2737"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 xml:space="preserve">Dragūnų g. 1, Klaipėda </w:t>
            </w:r>
          </w:p>
        </w:tc>
        <w:tc>
          <w:tcPr>
            <w:tcW w:w="1843"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4400-1944-0521</w:t>
            </w:r>
          </w:p>
        </w:tc>
        <w:tc>
          <w:tcPr>
            <w:tcW w:w="2268"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Buitinių nuotekų išvadas</w:t>
            </w:r>
          </w:p>
        </w:tc>
        <w:tc>
          <w:tcPr>
            <w:tcW w:w="996"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52,20</w:t>
            </w:r>
          </w:p>
        </w:tc>
        <w:tc>
          <w:tcPr>
            <w:tcW w:w="1272"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10400,00</w:t>
            </w:r>
          </w:p>
        </w:tc>
      </w:tr>
      <w:tr w:rsidR="003D5BA7" w:rsidRPr="00851299" w:rsidTr="00D52FC7">
        <w:trPr>
          <w:trHeight w:val="318"/>
        </w:trPr>
        <w:tc>
          <w:tcPr>
            <w:tcW w:w="680" w:type="dxa"/>
            <w:tcBorders>
              <w:top w:val="nil"/>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14.</w:t>
            </w:r>
          </w:p>
        </w:tc>
        <w:tc>
          <w:tcPr>
            <w:tcW w:w="2737"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 xml:space="preserve">Dragūnų g. 3, Klaipėda </w:t>
            </w:r>
          </w:p>
        </w:tc>
        <w:tc>
          <w:tcPr>
            <w:tcW w:w="1843"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4400-1030-9702</w:t>
            </w:r>
          </w:p>
        </w:tc>
        <w:tc>
          <w:tcPr>
            <w:tcW w:w="2268"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Vandentiekio įvadas</w:t>
            </w:r>
          </w:p>
        </w:tc>
        <w:tc>
          <w:tcPr>
            <w:tcW w:w="996"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55,70</w:t>
            </w:r>
          </w:p>
        </w:tc>
        <w:tc>
          <w:tcPr>
            <w:tcW w:w="1272"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8800,00</w:t>
            </w:r>
          </w:p>
        </w:tc>
      </w:tr>
      <w:tr w:rsidR="003D5BA7" w:rsidRPr="00851299" w:rsidTr="00D52FC7">
        <w:trPr>
          <w:trHeight w:val="497"/>
        </w:trPr>
        <w:tc>
          <w:tcPr>
            <w:tcW w:w="680" w:type="dxa"/>
            <w:tcBorders>
              <w:top w:val="nil"/>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15.</w:t>
            </w:r>
          </w:p>
        </w:tc>
        <w:tc>
          <w:tcPr>
            <w:tcW w:w="2737"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 xml:space="preserve">Dragūnų g. 3, Klaipėda </w:t>
            </w:r>
          </w:p>
        </w:tc>
        <w:tc>
          <w:tcPr>
            <w:tcW w:w="1843"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4400-1030-9721</w:t>
            </w:r>
          </w:p>
        </w:tc>
        <w:tc>
          <w:tcPr>
            <w:tcW w:w="2268"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Buitinių nuotekų išvadas</w:t>
            </w:r>
          </w:p>
        </w:tc>
        <w:tc>
          <w:tcPr>
            <w:tcW w:w="996"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20,40</w:t>
            </w:r>
          </w:p>
        </w:tc>
        <w:tc>
          <w:tcPr>
            <w:tcW w:w="1272"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3800,00</w:t>
            </w:r>
          </w:p>
        </w:tc>
      </w:tr>
      <w:tr w:rsidR="003D5BA7" w:rsidRPr="00851299" w:rsidTr="00D52FC7">
        <w:trPr>
          <w:trHeight w:val="318"/>
        </w:trPr>
        <w:tc>
          <w:tcPr>
            <w:tcW w:w="680" w:type="dxa"/>
            <w:tcBorders>
              <w:top w:val="nil"/>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16.</w:t>
            </w:r>
          </w:p>
        </w:tc>
        <w:tc>
          <w:tcPr>
            <w:tcW w:w="2737"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 xml:space="preserve">Dragūnų g. 5, Klaipėda </w:t>
            </w:r>
          </w:p>
        </w:tc>
        <w:tc>
          <w:tcPr>
            <w:tcW w:w="1843"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4400-0989-8468</w:t>
            </w:r>
          </w:p>
        </w:tc>
        <w:tc>
          <w:tcPr>
            <w:tcW w:w="2268"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Vandentiekio įvadas</w:t>
            </w:r>
          </w:p>
        </w:tc>
        <w:tc>
          <w:tcPr>
            <w:tcW w:w="996"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64,70</w:t>
            </w:r>
          </w:p>
        </w:tc>
        <w:tc>
          <w:tcPr>
            <w:tcW w:w="1272"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15800,00</w:t>
            </w:r>
          </w:p>
        </w:tc>
      </w:tr>
      <w:tr w:rsidR="003D5BA7" w:rsidRPr="00851299" w:rsidTr="00D52FC7">
        <w:trPr>
          <w:trHeight w:val="431"/>
        </w:trPr>
        <w:tc>
          <w:tcPr>
            <w:tcW w:w="680" w:type="dxa"/>
            <w:tcBorders>
              <w:top w:val="nil"/>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17.</w:t>
            </w:r>
          </w:p>
        </w:tc>
        <w:tc>
          <w:tcPr>
            <w:tcW w:w="2737"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 xml:space="preserve">Dragūnų g. 5, Klaipėda </w:t>
            </w:r>
          </w:p>
        </w:tc>
        <w:tc>
          <w:tcPr>
            <w:tcW w:w="1843"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4400-0989-8490</w:t>
            </w:r>
          </w:p>
        </w:tc>
        <w:tc>
          <w:tcPr>
            <w:tcW w:w="2268"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Buitinių nuotekų išvadas</w:t>
            </w:r>
          </w:p>
        </w:tc>
        <w:tc>
          <w:tcPr>
            <w:tcW w:w="996"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122,50</w:t>
            </w:r>
          </w:p>
        </w:tc>
        <w:tc>
          <w:tcPr>
            <w:tcW w:w="1272"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21500,00</w:t>
            </w:r>
          </w:p>
        </w:tc>
      </w:tr>
      <w:tr w:rsidR="003D5BA7" w:rsidRPr="00851299" w:rsidTr="00D52FC7">
        <w:trPr>
          <w:trHeight w:val="318"/>
        </w:trPr>
        <w:tc>
          <w:tcPr>
            <w:tcW w:w="680" w:type="dxa"/>
            <w:tcBorders>
              <w:top w:val="nil"/>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18.</w:t>
            </w:r>
          </w:p>
        </w:tc>
        <w:tc>
          <w:tcPr>
            <w:tcW w:w="2737"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 xml:space="preserve">Dragūnų g. 6, Klaipėda </w:t>
            </w:r>
          </w:p>
        </w:tc>
        <w:tc>
          <w:tcPr>
            <w:tcW w:w="1843"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4400-0998-7280</w:t>
            </w:r>
          </w:p>
        </w:tc>
        <w:tc>
          <w:tcPr>
            <w:tcW w:w="2268"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Vandentiekio įvadas</w:t>
            </w:r>
          </w:p>
        </w:tc>
        <w:tc>
          <w:tcPr>
            <w:tcW w:w="996"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56,00</w:t>
            </w:r>
          </w:p>
        </w:tc>
        <w:tc>
          <w:tcPr>
            <w:tcW w:w="1272"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13700,00</w:t>
            </w:r>
          </w:p>
        </w:tc>
      </w:tr>
      <w:tr w:rsidR="003D5BA7" w:rsidRPr="00851299" w:rsidTr="00D52FC7">
        <w:trPr>
          <w:trHeight w:val="431"/>
        </w:trPr>
        <w:tc>
          <w:tcPr>
            <w:tcW w:w="680" w:type="dxa"/>
            <w:tcBorders>
              <w:top w:val="single" w:sz="4" w:space="0" w:color="auto"/>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19.</w:t>
            </w:r>
          </w:p>
        </w:tc>
        <w:tc>
          <w:tcPr>
            <w:tcW w:w="2737" w:type="dxa"/>
            <w:tcBorders>
              <w:top w:val="single" w:sz="4" w:space="0" w:color="auto"/>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 xml:space="preserve">Dragūnų g. 6, Klaipėda </w:t>
            </w:r>
          </w:p>
        </w:tc>
        <w:tc>
          <w:tcPr>
            <w:tcW w:w="1843" w:type="dxa"/>
            <w:tcBorders>
              <w:top w:val="single" w:sz="4" w:space="0" w:color="auto"/>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4400-0998-7315</w:t>
            </w:r>
          </w:p>
        </w:tc>
        <w:tc>
          <w:tcPr>
            <w:tcW w:w="2268" w:type="dxa"/>
            <w:tcBorders>
              <w:top w:val="single" w:sz="4" w:space="0" w:color="auto"/>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Buitinių nuotekų išvadas</w:t>
            </w:r>
          </w:p>
        </w:tc>
        <w:tc>
          <w:tcPr>
            <w:tcW w:w="996" w:type="dxa"/>
            <w:tcBorders>
              <w:top w:val="single" w:sz="4" w:space="0" w:color="auto"/>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117,00</w:t>
            </w:r>
          </w:p>
        </w:tc>
        <w:tc>
          <w:tcPr>
            <w:tcW w:w="1272" w:type="dxa"/>
            <w:tcBorders>
              <w:top w:val="single" w:sz="4" w:space="0" w:color="auto"/>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20400,00</w:t>
            </w:r>
          </w:p>
        </w:tc>
      </w:tr>
      <w:tr w:rsidR="003D5BA7" w:rsidRPr="00851299" w:rsidTr="00D52FC7">
        <w:trPr>
          <w:trHeight w:val="318"/>
        </w:trPr>
        <w:tc>
          <w:tcPr>
            <w:tcW w:w="680" w:type="dxa"/>
            <w:tcBorders>
              <w:top w:val="single" w:sz="4" w:space="0" w:color="auto"/>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20.</w:t>
            </w:r>
          </w:p>
        </w:tc>
        <w:tc>
          <w:tcPr>
            <w:tcW w:w="2737" w:type="dxa"/>
            <w:tcBorders>
              <w:top w:val="single" w:sz="4" w:space="0" w:color="auto"/>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 xml:space="preserve">Dragūnų g. 7, Klaipėda </w:t>
            </w:r>
          </w:p>
        </w:tc>
        <w:tc>
          <w:tcPr>
            <w:tcW w:w="1843" w:type="dxa"/>
            <w:tcBorders>
              <w:top w:val="single" w:sz="4" w:space="0" w:color="auto"/>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4400-1056-5201</w:t>
            </w:r>
          </w:p>
        </w:tc>
        <w:tc>
          <w:tcPr>
            <w:tcW w:w="2268" w:type="dxa"/>
            <w:tcBorders>
              <w:top w:val="single" w:sz="4" w:space="0" w:color="auto"/>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Vandentiekio įvadas</w:t>
            </w:r>
          </w:p>
        </w:tc>
        <w:tc>
          <w:tcPr>
            <w:tcW w:w="996" w:type="dxa"/>
            <w:tcBorders>
              <w:top w:val="single" w:sz="4" w:space="0" w:color="auto"/>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43,60</w:t>
            </w:r>
          </w:p>
        </w:tc>
        <w:tc>
          <w:tcPr>
            <w:tcW w:w="1272" w:type="dxa"/>
            <w:tcBorders>
              <w:top w:val="single" w:sz="4" w:space="0" w:color="auto"/>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6900,00</w:t>
            </w:r>
          </w:p>
        </w:tc>
      </w:tr>
      <w:tr w:rsidR="003D5BA7" w:rsidRPr="00851299" w:rsidTr="00D52FC7">
        <w:trPr>
          <w:trHeight w:val="579"/>
        </w:trPr>
        <w:tc>
          <w:tcPr>
            <w:tcW w:w="680" w:type="dxa"/>
            <w:tcBorders>
              <w:top w:val="nil"/>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21.</w:t>
            </w:r>
          </w:p>
        </w:tc>
        <w:tc>
          <w:tcPr>
            <w:tcW w:w="2737"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 xml:space="preserve">Dragūnų g. 7, Klaipėda </w:t>
            </w:r>
          </w:p>
        </w:tc>
        <w:tc>
          <w:tcPr>
            <w:tcW w:w="1843"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4400-1056-5212</w:t>
            </w:r>
          </w:p>
        </w:tc>
        <w:tc>
          <w:tcPr>
            <w:tcW w:w="2268"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Buitinių nuotekų išvadas</w:t>
            </w:r>
          </w:p>
        </w:tc>
        <w:tc>
          <w:tcPr>
            <w:tcW w:w="996"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32,50</w:t>
            </w:r>
          </w:p>
        </w:tc>
        <w:tc>
          <w:tcPr>
            <w:tcW w:w="1272"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6000,00</w:t>
            </w:r>
          </w:p>
        </w:tc>
      </w:tr>
      <w:tr w:rsidR="003D5BA7" w:rsidRPr="00851299" w:rsidTr="00D52FC7">
        <w:trPr>
          <w:trHeight w:val="318"/>
        </w:trPr>
        <w:tc>
          <w:tcPr>
            <w:tcW w:w="680" w:type="dxa"/>
            <w:tcBorders>
              <w:top w:val="nil"/>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22.</w:t>
            </w:r>
          </w:p>
        </w:tc>
        <w:tc>
          <w:tcPr>
            <w:tcW w:w="2737"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 xml:space="preserve">Dragūnų g. 8, Klaipėda </w:t>
            </w:r>
          </w:p>
        </w:tc>
        <w:tc>
          <w:tcPr>
            <w:tcW w:w="1843"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4400-1030-9798</w:t>
            </w:r>
          </w:p>
        </w:tc>
        <w:tc>
          <w:tcPr>
            <w:tcW w:w="2268"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Vandentiekio įvadas</w:t>
            </w:r>
          </w:p>
        </w:tc>
        <w:tc>
          <w:tcPr>
            <w:tcW w:w="996"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7,90</w:t>
            </w:r>
          </w:p>
        </w:tc>
        <w:tc>
          <w:tcPr>
            <w:tcW w:w="1272"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1200,00</w:t>
            </w:r>
          </w:p>
        </w:tc>
      </w:tr>
      <w:tr w:rsidR="003D5BA7" w:rsidRPr="00851299" w:rsidTr="00D52FC7">
        <w:trPr>
          <w:trHeight w:val="521"/>
        </w:trPr>
        <w:tc>
          <w:tcPr>
            <w:tcW w:w="680" w:type="dxa"/>
            <w:tcBorders>
              <w:top w:val="nil"/>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23.</w:t>
            </w:r>
          </w:p>
        </w:tc>
        <w:tc>
          <w:tcPr>
            <w:tcW w:w="2737"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 xml:space="preserve">Dragūnų g. 8, Klaipėda </w:t>
            </w:r>
          </w:p>
        </w:tc>
        <w:tc>
          <w:tcPr>
            <w:tcW w:w="1843"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4400-1030-9787</w:t>
            </w:r>
          </w:p>
        </w:tc>
        <w:tc>
          <w:tcPr>
            <w:tcW w:w="2268"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Buitinių nuotekų išvadas</w:t>
            </w:r>
          </w:p>
        </w:tc>
        <w:tc>
          <w:tcPr>
            <w:tcW w:w="996"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20,20</w:t>
            </w:r>
          </w:p>
        </w:tc>
        <w:tc>
          <w:tcPr>
            <w:tcW w:w="1272"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3700,00</w:t>
            </w:r>
          </w:p>
        </w:tc>
      </w:tr>
      <w:tr w:rsidR="003D5BA7" w:rsidRPr="00851299" w:rsidTr="00D52FC7">
        <w:trPr>
          <w:trHeight w:val="318"/>
        </w:trPr>
        <w:tc>
          <w:tcPr>
            <w:tcW w:w="680" w:type="dxa"/>
            <w:tcBorders>
              <w:top w:val="nil"/>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24.</w:t>
            </w:r>
          </w:p>
        </w:tc>
        <w:tc>
          <w:tcPr>
            <w:tcW w:w="2737"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 xml:space="preserve">Dragūnų g. 10, Klaipėda </w:t>
            </w:r>
          </w:p>
        </w:tc>
        <w:tc>
          <w:tcPr>
            <w:tcW w:w="1843"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4400-1147-3346</w:t>
            </w:r>
          </w:p>
        </w:tc>
        <w:tc>
          <w:tcPr>
            <w:tcW w:w="2268"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Vandentiekio įvadas</w:t>
            </w:r>
          </w:p>
        </w:tc>
        <w:tc>
          <w:tcPr>
            <w:tcW w:w="996"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188,38</w:t>
            </w:r>
          </w:p>
        </w:tc>
        <w:tc>
          <w:tcPr>
            <w:tcW w:w="1272"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54600,00</w:t>
            </w:r>
          </w:p>
        </w:tc>
      </w:tr>
      <w:tr w:rsidR="003D5BA7" w:rsidRPr="00851299" w:rsidTr="00D52FC7">
        <w:trPr>
          <w:trHeight w:val="431"/>
        </w:trPr>
        <w:tc>
          <w:tcPr>
            <w:tcW w:w="680" w:type="dxa"/>
            <w:tcBorders>
              <w:top w:val="nil"/>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25.</w:t>
            </w:r>
          </w:p>
        </w:tc>
        <w:tc>
          <w:tcPr>
            <w:tcW w:w="2737"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 xml:space="preserve">Dragūnų g. 10, Klaipėda </w:t>
            </w:r>
          </w:p>
        </w:tc>
        <w:tc>
          <w:tcPr>
            <w:tcW w:w="1843"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4400-1147-3486</w:t>
            </w:r>
          </w:p>
        </w:tc>
        <w:tc>
          <w:tcPr>
            <w:tcW w:w="2268"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Buitinių nuotekų išvadas</w:t>
            </w:r>
          </w:p>
        </w:tc>
        <w:tc>
          <w:tcPr>
            <w:tcW w:w="996"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67,67</w:t>
            </w:r>
          </w:p>
        </w:tc>
        <w:tc>
          <w:tcPr>
            <w:tcW w:w="1272"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12400,00</w:t>
            </w:r>
          </w:p>
        </w:tc>
      </w:tr>
      <w:tr w:rsidR="003D5BA7" w:rsidRPr="00851299" w:rsidTr="00D52FC7">
        <w:trPr>
          <w:trHeight w:val="318"/>
        </w:trPr>
        <w:tc>
          <w:tcPr>
            <w:tcW w:w="680" w:type="dxa"/>
            <w:tcBorders>
              <w:top w:val="single" w:sz="4" w:space="0" w:color="auto"/>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26.</w:t>
            </w:r>
          </w:p>
        </w:tc>
        <w:tc>
          <w:tcPr>
            <w:tcW w:w="2737" w:type="dxa"/>
            <w:tcBorders>
              <w:top w:val="single" w:sz="4" w:space="0" w:color="auto"/>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 xml:space="preserve">Dragūnų g. 11, Klaipėda </w:t>
            </w:r>
          </w:p>
        </w:tc>
        <w:tc>
          <w:tcPr>
            <w:tcW w:w="1843" w:type="dxa"/>
            <w:tcBorders>
              <w:top w:val="single" w:sz="4" w:space="0" w:color="auto"/>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4400-1521-8052</w:t>
            </w:r>
          </w:p>
        </w:tc>
        <w:tc>
          <w:tcPr>
            <w:tcW w:w="2268" w:type="dxa"/>
            <w:tcBorders>
              <w:top w:val="single" w:sz="4" w:space="0" w:color="auto"/>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Vandentiekio įvadas</w:t>
            </w:r>
          </w:p>
        </w:tc>
        <w:tc>
          <w:tcPr>
            <w:tcW w:w="996" w:type="dxa"/>
            <w:tcBorders>
              <w:top w:val="single" w:sz="4" w:space="0" w:color="auto"/>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220,20</w:t>
            </w:r>
          </w:p>
        </w:tc>
        <w:tc>
          <w:tcPr>
            <w:tcW w:w="1272" w:type="dxa"/>
            <w:tcBorders>
              <w:top w:val="single" w:sz="4" w:space="0" w:color="auto"/>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56700,00</w:t>
            </w:r>
          </w:p>
        </w:tc>
      </w:tr>
      <w:tr w:rsidR="003D5BA7" w:rsidRPr="00851299" w:rsidTr="00D52FC7">
        <w:trPr>
          <w:trHeight w:val="431"/>
        </w:trPr>
        <w:tc>
          <w:tcPr>
            <w:tcW w:w="680" w:type="dxa"/>
            <w:tcBorders>
              <w:top w:val="nil"/>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27.</w:t>
            </w:r>
          </w:p>
        </w:tc>
        <w:tc>
          <w:tcPr>
            <w:tcW w:w="2737"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 xml:space="preserve">Dragūnų g. 11, Klaipėda </w:t>
            </w:r>
          </w:p>
        </w:tc>
        <w:tc>
          <w:tcPr>
            <w:tcW w:w="1843"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4400-1521-8110</w:t>
            </w:r>
          </w:p>
        </w:tc>
        <w:tc>
          <w:tcPr>
            <w:tcW w:w="2268"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Buitinių nuotekų išvadas</w:t>
            </w:r>
          </w:p>
        </w:tc>
        <w:tc>
          <w:tcPr>
            <w:tcW w:w="996"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169,00</w:t>
            </w:r>
          </w:p>
        </w:tc>
        <w:tc>
          <w:tcPr>
            <w:tcW w:w="1272"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30700,00</w:t>
            </w:r>
          </w:p>
        </w:tc>
      </w:tr>
      <w:tr w:rsidR="003D5BA7" w:rsidRPr="00851299" w:rsidTr="00D52FC7">
        <w:trPr>
          <w:trHeight w:val="318"/>
        </w:trPr>
        <w:tc>
          <w:tcPr>
            <w:tcW w:w="680" w:type="dxa"/>
            <w:tcBorders>
              <w:top w:val="nil"/>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28.</w:t>
            </w:r>
          </w:p>
        </w:tc>
        <w:tc>
          <w:tcPr>
            <w:tcW w:w="2737"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 xml:space="preserve">Dragūnų g. 12, Klaipėda </w:t>
            </w:r>
          </w:p>
        </w:tc>
        <w:tc>
          <w:tcPr>
            <w:tcW w:w="1843"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4400-1240-5417</w:t>
            </w:r>
          </w:p>
        </w:tc>
        <w:tc>
          <w:tcPr>
            <w:tcW w:w="2268"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Vandentiekio įvadas</w:t>
            </w:r>
          </w:p>
        </w:tc>
        <w:tc>
          <w:tcPr>
            <w:tcW w:w="996"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54,10</w:t>
            </w:r>
          </w:p>
        </w:tc>
        <w:tc>
          <w:tcPr>
            <w:tcW w:w="1272"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8000,00</w:t>
            </w:r>
          </w:p>
        </w:tc>
      </w:tr>
      <w:tr w:rsidR="003D5BA7" w:rsidRPr="00851299" w:rsidTr="00D52FC7">
        <w:trPr>
          <w:trHeight w:val="431"/>
        </w:trPr>
        <w:tc>
          <w:tcPr>
            <w:tcW w:w="680" w:type="dxa"/>
            <w:tcBorders>
              <w:top w:val="nil"/>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29.</w:t>
            </w:r>
          </w:p>
        </w:tc>
        <w:tc>
          <w:tcPr>
            <w:tcW w:w="2737"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 xml:space="preserve">Dragūnų g. 12, Klaipėda </w:t>
            </w:r>
          </w:p>
        </w:tc>
        <w:tc>
          <w:tcPr>
            <w:tcW w:w="1843"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4400-1241-1613</w:t>
            </w:r>
          </w:p>
        </w:tc>
        <w:tc>
          <w:tcPr>
            <w:tcW w:w="2268"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Buitinių nuotekų išvadas</w:t>
            </w:r>
          </w:p>
        </w:tc>
        <w:tc>
          <w:tcPr>
            <w:tcW w:w="996"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116,95</w:t>
            </w:r>
          </w:p>
        </w:tc>
        <w:tc>
          <w:tcPr>
            <w:tcW w:w="1272"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21200,00</w:t>
            </w:r>
          </w:p>
        </w:tc>
      </w:tr>
      <w:tr w:rsidR="003D5BA7" w:rsidRPr="00851299" w:rsidTr="00D52FC7">
        <w:trPr>
          <w:trHeight w:val="431"/>
        </w:trPr>
        <w:tc>
          <w:tcPr>
            <w:tcW w:w="680" w:type="dxa"/>
            <w:tcBorders>
              <w:top w:val="nil"/>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30.</w:t>
            </w:r>
          </w:p>
        </w:tc>
        <w:tc>
          <w:tcPr>
            <w:tcW w:w="2737"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 xml:space="preserve">Dragūnų g. 14, Klaipėda </w:t>
            </w:r>
          </w:p>
        </w:tc>
        <w:tc>
          <w:tcPr>
            <w:tcW w:w="1843"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4400-1611-6213</w:t>
            </w:r>
          </w:p>
        </w:tc>
        <w:tc>
          <w:tcPr>
            <w:tcW w:w="2268"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Buitinių nuotekų išvadas</w:t>
            </w:r>
          </w:p>
        </w:tc>
        <w:tc>
          <w:tcPr>
            <w:tcW w:w="996"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100,00</w:t>
            </w:r>
          </w:p>
        </w:tc>
        <w:tc>
          <w:tcPr>
            <w:tcW w:w="1272"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19000,00</w:t>
            </w:r>
          </w:p>
        </w:tc>
      </w:tr>
      <w:tr w:rsidR="003D5BA7" w:rsidRPr="00851299" w:rsidTr="00D52FC7">
        <w:trPr>
          <w:trHeight w:val="431"/>
        </w:trPr>
        <w:tc>
          <w:tcPr>
            <w:tcW w:w="680" w:type="dxa"/>
            <w:tcBorders>
              <w:top w:val="nil"/>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31.</w:t>
            </w:r>
          </w:p>
        </w:tc>
        <w:tc>
          <w:tcPr>
            <w:tcW w:w="2737"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 xml:space="preserve">Dragūnų g. 18, Klaipėda </w:t>
            </w:r>
          </w:p>
        </w:tc>
        <w:tc>
          <w:tcPr>
            <w:tcW w:w="1843"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4400-1726-4467</w:t>
            </w:r>
          </w:p>
        </w:tc>
        <w:tc>
          <w:tcPr>
            <w:tcW w:w="2268"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Vandentiekio įvadas</w:t>
            </w:r>
          </w:p>
        </w:tc>
        <w:tc>
          <w:tcPr>
            <w:tcW w:w="996"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84,85</w:t>
            </w:r>
          </w:p>
        </w:tc>
        <w:tc>
          <w:tcPr>
            <w:tcW w:w="1272"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23000,00</w:t>
            </w:r>
          </w:p>
        </w:tc>
      </w:tr>
      <w:tr w:rsidR="003D5BA7" w:rsidRPr="00851299" w:rsidTr="00D52FC7">
        <w:trPr>
          <w:trHeight w:val="431"/>
        </w:trPr>
        <w:tc>
          <w:tcPr>
            <w:tcW w:w="680" w:type="dxa"/>
            <w:tcBorders>
              <w:top w:val="nil"/>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32.</w:t>
            </w:r>
          </w:p>
        </w:tc>
        <w:tc>
          <w:tcPr>
            <w:tcW w:w="2737"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 xml:space="preserve">Dragūnų g. 18, Klaipėda </w:t>
            </w:r>
          </w:p>
        </w:tc>
        <w:tc>
          <w:tcPr>
            <w:tcW w:w="1843"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4400-1726-4494</w:t>
            </w:r>
          </w:p>
        </w:tc>
        <w:tc>
          <w:tcPr>
            <w:tcW w:w="2268"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Buitinių nuotekų išvadas</w:t>
            </w:r>
          </w:p>
        </w:tc>
        <w:tc>
          <w:tcPr>
            <w:tcW w:w="996"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118,80</w:t>
            </w:r>
          </w:p>
        </w:tc>
        <w:tc>
          <w:tcPr>
            <w:tcW w:w="1272"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22500,00</w:t>
            </w:r>
          </w:p>
        </w:tc>
      </w:tr>
      <w:tr w:rsidR="003D5BA7" w:rsidRPr="00851299" w:rsidTr="00D52FC7">
        <w:trPr>
          <w:trHeight w:val="431"/>
        </w:trPr>
        <w:tc>
          <w:tcPr>
            <w:tcW w:w="680" w:type="dxa"/>
            <w:tcBorders>
              <w:top w:val="nil"/>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33.</w:t>
            </w:r>
          </w:p>
        </w:tc>
        <w:tc>
          <w:tcPr>
            <w:tcW w:w="2737"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 xml:space="preserve">Karlskronos g. 3, Klaipėda </w:t>
            </w:r>
          </w:p>
        </w:tc>
        <w:tc>
          <w:tcPr>
            <w:tcW w:w="1843"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2100-1102-2023</w:t>
            </w:r>
          </w:p>
        </w:tc>
        <w:tc>
          <w:tcPr>
            <w:tcW w:w="2268"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Buitinių nuotekų tinklai</w:t>
            </w:r>
          </w:p>
        </w:tc>
        <w:tc>
          <w:tcPr>
            <w:tcW w:w="996"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293,78</w:t>
            </w:r>
          </w:p>
        </w:tc>
        <w:tc>
          <w:tcPr>
            <w:tcW w:w="1272"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88200,00</w:t>
            </w:r>
          </w:p>
        </w:tc>
      </w:tr>
      <w:tr w:rsidR="003D5BA7" w:rsidRPr="00851299" w:rsidTr="00D52FC7">
        <w:trPr>
          <w:trHeight w:val="431"/>
        </w:trPr>
        <w:tc>
          <w:tcPr>
            <w:tcW w:w="680" w:type="dxa"/>
            <w:tcBorders>
              <w:top w:val="nil"/>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34.</w:t>
            </w:r>
          </w:p>
        </w:tc>
        <w:tc>
          <w:tcPr>
            <w:tcW w:w="2737"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 xml:space="preserve">Karlskronos g., Klaipėda </w:t>
            </w:r>
          </w:p>
        </w:tc>
        <w:tc>
          <w:tcPr>
            <w:tcW w:w="1843"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4400-1436-3538</w:t>
            </w:r>
          </w:p>
        </w:tc>
        <w:tc>
          <w:tcPr>
            <w:tcW w:w="2268"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Buitinių nuotekų išvadas</w:t>
            </w:r>
          </w:p>
        </w:tc>
        <w:tc>
          <w:tcPr>
            <w:tcW w:w="996"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116,29</w:t>
            </w:r>
          </w:p>
        </w:tc>
        <w:tc>
          <w:tcPr>
            <w:tcW w:w="1272"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20100,00</w:t>
            </w:r>
          </w:p>
        </w:tc>
      </w:tr>
      <w:tr w:rsidR="003D5BA7" w:rsidRPr="00851299" w:rsidTr="00D52FC7">
        <w:trPr>
          <w:trHeight w:val="318"/>
        </w:trPr>
        <w:tc>
          <w:tcPr>
            <w:tcW w:w="680" w:type="dxa"/>
            <w:tcBorders>
              <w:top w:val="nil"/>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Pr>
                <w:sz w:val="24"/>
                <w:szCs w:val="24"/>
              </w:rPr>
              <w:t>35.</w:t>
            </w:r>
            <w:r w:rsidRPr="00851299">
              <w:rPr>
                <w:sz w:val="24"/>
                <w:szCs w:val="24"/>
              </w:rPr>
              <w:t> </w:t>
            </w:r>
          </w:p>
        </w:tc>
        <w:tc>
          <w:tcPr>
            <w:tcW w:w="2737"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 xml:space="preserve">Kretingos g., Klaipėda </w:t>
            </w:r>
          </w:p>
        </w:tc>
        <w:tc>
          <w:tcPr>
            <w:tcW w:w="1843"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4400-1908-4014</w:t>
            </w:r>
          </w:p>
        </w:tc>
        <w:tc>
          <w:tcPr>
            <w:tcW w:w="2268"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Vandentiekio tinklai</w:t>
            </w:r>
          </w:p>
        </w:tc>
        <w:tc>
          <w:tcPr>
            <w:tcW w:w="996"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32,02</w:t>
            </w:r>
          </w:p>
        </w:tc>
        <w:tc>
          <w:tcPr>
            <w:tcW w:w="1272"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35300,00</w:t>
            </w:r>
          </w:p>
        </w:tc>
      </w:tr>
      <w:tr w:rsidR="003D5BA7" w:rsidRPr="00851299" w:rsidTr="00D52FC7">
        <w:trPr>
          <w:trHeight w:val="318"/>
        </w:trPr>
        <w:tc>
          <w:tcPr>
            <w:tcW w:w="680" w:type="dxa"/>
            <w:tcBorders>
              <w:top w:val="nil"/>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36.</w:t>
            </w:r>
          </w:p>
        </w:tc>
        <w:tc>
          <w:tcPr>
            <w:tcW w:w="2737"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 xml:space="preserve">Kretingos g., Klaipėda </w:t>
            </w:r>
          </w:p>
        </w:tc>
        <w:tc>
          <w:tcPr>
            <w:tcW w:w="1843"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4400-1908-4025</w:t>
            </w:r>
          </w:p>
        </w:tc>
        <w:tc>
          <w:tcPr>
            <w:tcW w:w="2268"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Vandentiekio tinklai</w:t>
            </w:r>
          </w:p>
        </w:tc>
        <w:tc>
          <w:tcPr>
            <w:tcW w:w="996"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11,86</w:t>
            </w:r>
          </w:p>
        </w:tc>
        <w:tc>
          <w:tcPr>
            <w:tcW w:w="1272"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2900,00</w:t>
            </w:r>
          </w:p>
        </w:tc>
      </w:tr>
      <w:tr w:rsidR="003D5BA7" w:rsidRPr="00851299" w:rsidTr="001D5616">
        <w:trPr>
          <w:trHeight w:val="318"/>
        </w:trPr>
        <w:tc>
          <w:tcPr>
            <w:tcW w:w="680" w:type="dxa"/>
            <w:tcBorders>
              <w:top w:val="nil"/>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37.</w:t>
            </w:r>
          </w:p>
        </w:tc>
        <w:tc>
          <w:tcPr>
            <w:tcW w:w="2737"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 xml:space="preserve">Kretingos g., Klaipėda </w:t>
            </w:r>
          </w:p>
        </w:tc>
        <w:tc>
          <w:tcPr>
            <w:tcW w:w="1843"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4400-1908-4036</w:t>
            </w:r>
          </w:p>
        </w:tc>
        <w:tc>
          <w:tcPr>
            <w:tcW w:w="2268"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Vandentiekio tinklai</w:t>
            </w:r>
          </w:p>
        </w:tc>
        <w:tc>
          <w:tcPr>
            <w:tcW w:w="996"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10,12</w:t>
            </w:r>
          </w:p>
        </w:tc>
        <w:tc>
          <w:tcPr>
            <w:tcW w:w="1272"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7400,00</w:t>
            </w:r>
          </w:p>
        </w:tc>
      </w:tr>
      <w:tr w:rsidR="003D5BA7" w:rsidRPr="00851299" w:rsidTr="001D5616">
        <w:trPr>
          <w:trHeight w:val="318"/>
        </w:trPr>
        <w:tc>
          <w:tcPr>
            <w:tcW w:w="680" w:type="dxa"/>
            <w:tcBorders>
              <w:top w:val="single" w:sz="4" w:space="0" w:color="auto"/>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38.</w:t>
            </w:r>
          </w:p>
        </w:tc>
        <w:tc>
          <w:tcPr>
            <w:tcW w:w="2737" w:type="dxa"/>
            <w:tcBorders>
              <w:top w:val="single" w:sz="4" w:space="0" w:color="auto"/>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 xml:space="preserve">Kretingos g., Klaipėda </w:t>
            </w:r>
          </w:p>
        </w:tc>
        <w:tc>
          <w:tcPr>
            <w:tcW w:w="1843" w:type="dxa"/>
            <w:tcBorders>
              <w:top w:val="single" w:sz="4" w:space="0" w:color="auto"/>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4400-1914-6419</w:t>
            </w:r>
          </w:p>
        </w:tc>
        <w:tc>
          <w:tcPr>
            <w:tcW w:w="2268" w:type="dxa"/>
            <w:tcBorders>
              <w:top w:val="single" w:sz="4" w:space="0" w:color="auto"/>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Vandentiekio tinklai</w:t>
            </w:r>
          </w:p>
        </w:tc>
        <w:tc>
          <w:tcPr>
            <w:tcW w:w="996" w:type="dxa"/>
            <w:tcBorders>
              <w:top w:val="single" w:sz="4" w:space="0" w:color="auto"/>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12,03</w:t>
            </w:r>
          </w:p>
        </w:tc>
        <w:tc>
          <w:tcPr>
            <w:tcW w:w="1272" w:type="dxa"/>
            <w:tcBorders>
              <w:top w:val="single" w:sz="4" w:space="0" w:color="auto"/>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11600,00</w:t>
            </w:r>
          </w:p>
        </w:tc>
      </w:tr>
      <w:tr w:rsidR="003D5BA7" w:rsidRPr="00851299" w:rsidTr="005902EE">
        <w:trPr>
          <w:trHeight w:hRule="exact" w:val="538"/>
        </w:trPr>
        <w:tc>
          <w:tcPr>
            <w:tcW w:w="680" w:type="dxa"/>
            <w:tcBorders>
              <w:top w:val="nil"/>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39.</w:t>
            </w:r>
          </w:p>
        </w:tc>
        <w:tc>
          <w:tcPr>
            <w:tcW w:w="2737" w:type="dxa"/>
            <w:tcBorders>
              <w:top w:val="nil"/>
              <w:left w:val="nil"/>
              <w:bottom w:val="single" w:sz="4" w:space="0" w:color="auto"/>
              <w:right w:val="single" w:sz="4" w:space="0" w:color="auto"/>
            </w:tcBorders>
            <w:vAlign w:val="bottom"/>
          </w:tcPr>
          <w:p w:rsidR="003D5BA7" w:rsidRDefault="003D5BA7" w:rsidP="00D52FC7">
            <w:pPr>
              <w:jc w:val="center"/>
              <w:rPr>
                <w:sz w:val="24"/>
                <w:szCs w:val="24"/>
              </w:rPr>
            </w:pPr>
            <w:r w:rsidRPr="00851299">
              <w:rPr>
                <w:sz w:val="24"/>
                <w:szCs w:val="24"/>
              </w:rPr>
              <w:t>Lakštučių g.</w:t>
            </w:r>
            <w:r>
              <w:rPr>
                <w:sz w:val="24"/>
                <w:szCs w:val="24"/>
              </w:rPr>
              <w:t xml:space="preserve"> 6, 8</w:t>
            </w:r>
            <w:r w:rsidRPr="00851299">
              <w:rPr>
                <w:sz w:val="24"/>
                <w:szCs w:val="24"/>
              </w:rPr>
              <w:t>, Klaipėda</w:t>
            </w:r>
          </w:p>
          <w:p w:rsidR="003D5BA7" w:rsidRDefault="003D5BA7" w:rsidP="00D52FC7">
            <w:pPr>
              <w:jc w:val="center"/>
              <w:rPr>
                <w:sz w:val="24"/>
                <w:szCs w:val="24"/>
              </w:rPr>
            </w:pPr>
            <w:r w:rsidRPr="00851299">
              <w:rPr>
                <w:sz w:val="24"/>
                <w:szCs w:val="24"/>
              </w:rPr>
              <w:t>Lakštučių g., Klaipėda</w:t>
            </w:r>
          </w:p>
          <w:p w:rsidR="003D5BA7" w:rsidRPr="00851299" w:rsidRDefault="003D5BA7" w:rsidP="00D52FC7">
            <w:pPr>
              <w:jc w:val="center"/>
              <w:rPr>
                <w:sz w:val="24"/>
                <w:szCs w:val="24"/>
              </w:rPr>
            </w:pPr>
          </w:p>
        </w:tc>
        <w:tc>
          <w:tcPr>
            <w:tcW w:w="1843"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4400-0477-4609</w:t>
            </w:r>
          </w:p>
        </w:tc>
        <w:tc>
          <w:tcPr>
            <w:tcW w:w="2268"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Vandentiekio įvadas</w:t>
            </w:r>
          </w:p>
        </w:tc>
        <w:tc>
          <w:tcPr>
            <w:tcW w:w="996"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26,30</w:t>
            </w:r>
          </w:p>
        </w:tc>
        <w:tc>
          <w:tcPr>
            <w:tcW w:w="1272"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3300,00</w:t>
            </w:r>
          </w:p>
        </w:tc>
      </w:tr>
      <w:tr w:rsidR="003D5BA7" w:rsidRPr="00851299" w:rsidTr="00D52FC7">
        <w:trPr>
          <w:trHeight w:val="318"/>
        </w:trPr>
        <w:tc>
          <w:tcPr>
            <w:tcW w:w="680" w:type="dxa"/>
            <w:tcBorders>
              <w:top w:val="single" w:sz="4" w:space="0" w:color="auto"/>
              <w:left w:val="single" w:sz="4" w:space="0" w:color="auto"/>
              <w:bottom w:val="single" w:sz="4" w:space="0" w:color="auto"/>
              <w:right w:val="single" w:sz="4" w:space="0" w:color="auto"/>
            </w:tcBorders>
            <w:vAlign w:val="center"/>
          </w:tcPr>
          <w:p w:rsidR="003D5BA7" w:rsidRPr="00851299" w:rsidRDefault="003D5BA7" w:rsidP="005902EE">
            <w:pPr>
              <w:jc w:val="center"/>
              <w:rPr>
                <w:sz w:val="24"/>
                <w:szCs w:val="24"/>
              </w:rPr>
            </w:pPr>
            <w:r w:rsidRPr="00851299">
              <w:rPr>
                <w:sz w:val="24"/>
                <w:szCs w:val="24"/>
              </w:rPr>
              <w:t>40.</w:t>
            </w:r>
          </w:p>
        </w:tc>
        <w:tc>
          <w:tcPr>
            <w:tcW w:w="2737" w:type="dxa"/>
            <w:tcBorders>
              <w:top w:val="single" w:sz="4" w:space="0" w:color="auto"/>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Lakštučių g.</w:t>
            </w:r>
            <w:r>
              <w:rPr>
                <w:sz w:val="24"/>
                <w:szCs w:val="24"/>
              </w:rPr>
              <w:t xml:space="preserve"> 6, 8 </w:t>
            </w:r>
            <w:r w:rsidRPr="00851299">
              <w:rPr>
                <w:sz w:val="24"/>
                <w:szCs w:val="24"/>
              </w:rPr>
              <w:t>, Klaipėda</w:t>
            </w:r>
          </w:p>
        </w:tc>
        <w:tc>
          <w:tcPr>
            <w:tcW w:w="1843" w:type="dxa"/>
            <w:tcBorders>
              <w:top w:val="single" w:sz="4" w:space="0" w:color="auto"/>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4400-0477-4630</w:t>
            </w:r>
          </w:p>
        </w:tc>
        <w:tc>
          <w:tcPr>
            <w:tcW w:w="2268" w:type="dxa"/>
            <w:tcBorders>
              <w:top w:val="single" w:sz="4" w:space="0" w:color="auto"/>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Buitinės nuotekos</w:t>
            </w:r>
          </w:p>
        </w:tc>
        <w:tc>
          <w:tcPr>
            <w:tcW w:w="996" w:type="dxa"/>
            <w:tcBorders>
              <w:top w:val="single" w:sz="4" w:space="0" w:color="auto"/>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164,90</w:t>
            </w:r>
          </w:p>
        </w:tc>
        <w:tc>
          <w:tcPr>
            <w:tcW w:w="1272" w:type="dxa"/>
            <w:tcBorders>
              <w:top w:val="single" w:sz="4" w:space="0" w:color="auto"/>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41000,00</w:t>
            </w:r>
          </w:p>
        </w:tc>
      </w:tr>
      <w:tr w:rsidR="003D5BA7" w:rsidRPr="00851299" w:rsidTr="00D52FC7">
        <w:trPr>
          <w:trHeight w:val="318"/>
        </w:trPr>
        <w:tc>
          <w:tcPr>
            <w:tcW w:w="680" w:type="dxa"/>
            <w:tcBorders>
              <w:top w:val="nil"/>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41.</w:t>
            </w:r>
          </w:p>
        </w:tc>
        <w:tc>
          <w:tcPr>
            <w:tcW w:w="2737"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Rimkų g. 31, Klaipėda</w:t>
            </w:r>
          </w:p>
        </w:tc>
        <w:tc>
          <w:tcPr>
            <w:tcW w:w="1843"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4400-1940-5222</w:t>
            </w:r>
          </w:p>
        </w:tc>
        <w:tc>
          <w:tcPr>
            <w:tcW w:w="2268"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Vandentiekio įvadas</w:t>
            </w:r>
          </w:p>
        </w:tc>
        <w:tc>
          <w:tcPr>
            <w:tcW w:w="996"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17,05</w:t>
            </w:r>
          </w:p>
        </w:tc>
        <w:tc>
          <w:tcPr>
            <w:tcW w:w="1272"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2800,00</w:t>
            </w:r>
          </w:p>
        </w:tc>
      </w:tr>
      <w:tr w:rsidR="003D5BA7" w:rsidRPr="00851299" w:rsidTr="00D52FC7">
        <w:trPr>
          <w:trHeight w:val="429"/>
        </w:trPr>
        <w:tc>
          <w:tcPr>
            <w:tcW w:w="680" w:type="dxa"/>
            <w:tcBorders>
              <w:top w:val="single" w:sz="4" w:space="0" w:color="auto"/>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42.</w:t>
            </w:r>
          </w:p>
        </w:tc>
        <w:tc>
          <w:tcPr>
            <w:tcW w:w="2737" w:type="dxa"/>
            <w:tcBorders>
              <w:top w:val="single" w:sz="4" w:space="0" w:color="auto"/>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Rimkų g. 31, Klaipėda</w:t>
            </w:r>
          </w:p>
        </w:tc>
        <w:tc>
          <w:tcPr>
            <w:tcW w:w="1843" w:type="dxa"/>
            <w:tcBorders>
              <w:top w:val="single" w:sz="4" w:space="0" w:color="auto"/>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4400-1991-3501</w:t>
            </w:r>
          </w:p>
        </w:tc>
        <w:tc>
          <w:tcPr>
            <w:tcW w:w="2268" w:type="dxa"/>
            <w:tcBorders>
              <w:top w:val="single" w:sz="4" w:space="0" w:color="auto"/>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Buitinių nuotekų išvadas</w:t>
            </w:r>
          </w:p>
        </w:tc>
        <w:tc>
          <w:tcPr>
            <w:tcW w:w="996" w:type="dxa"/>
            <w:tcBorders>
              <w:top w:val="single" w:sz="4" w:space="0" w:color="auto"/>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16,20</w:t>
            </w:r>
          </w:p>
        </w:tc>
        <w:tc>
          <w:tcPr>
            <w:tcW w:w="1272" w:type="dxa"/>
            <w:tcBorders>
              <w:top w:val="single" w:sz="4" w:space="0" w:color="auto"/>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3000,00</w:t>
            </w:r>
          </w:p>
        </w:tc>
      </w:tr>
      <w:tr w:rsidR="003D5BA7" w:rsidRPr="00851299" w:rsidTr="00D52FC7">
        <w:trPr>
          <w:trHeight w:val="318"/>
        </w:trPr>
        <w:tc>
          <w:tcPr>
            <w:tcW w:w="680" w:type="dxa"/>
            <w:tcBorders>
              <w:top w:val="nil"/>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43.</w:t>
            </w:r>
          </w:p>
        </w:tc>
        <w:tc>
          <w:tcPr>
            <w:tcW w:w="2737"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 xml:space="preserve">Šlaito g. 10A, Klaipėda </w:t>
            </w:r>
          </w:p>
        </w:tc>
        <w:tc>
          <w:tcPr>
            <w:tcW w:w="1843"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4400-1455-9592</w:t>
            </w:r>
          </w:p>
        </w:tc>
        <w:tc>
          <w:tcPr>
            <w:tcW w:w="2268"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Vandentiekio įvadas</w:t>
            </w:r>
          </w:p>
        </w:tc>
        <w:tc>
          <w:tcPr>
            <w:tcW w:w="996"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24,20</w:t>
            </w:r>
          </w:p>
        </w:tc>
        <w:tc>
          <w:tcPr>
            <w:tcW w:w="1272"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3600,00</w:t>
            </w:r>
          </w:p>
        </w:tc>
      </w:tr>
      <w:tr w:rsidR="003D5BA7" w:rsidRPr="00851299" w:rsidTr="00D52FC7">
        <w:trPr>
          <w:trHeight w:val="882"/>
        </w:trPr>
        <w:tc>
          <w:tcPr>
            <w:tcW w:w="680" w:type="dxa"/>
            <w:tcBorders>
              <w:top w:val="nil"/>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44.</w:t>
            </w:r>
          </w:p>
        </w:tc>
        <w:tc>
          <w:tcPr>
            <w:tcW w:w="2737"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Jūrininkų pr., Klaipėda</w:t>
            </w:r>
          </w:p>
        </w:tc>
        <w:tc>
          <w:tcPr>
            <w:tcW w:w="1843"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2100-2002-5014</w:t>
            </w:r>
          </w:p>
        </w:tc>
        <w:tc>
          <w:tcPr>
            <w:tcW w:w="2268"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Vandentiekio tinklai Priešgaisrinis vandentiekis</w:t>
            </w:r>
          </w:p>
        </w:tc>
        <w:tc>
          <w:tcPr>
            <w:tcW w:w="996"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562,39</w:t>
            </w:r>
          </w:p>
        </w:tc>
        <w:tc>
          <w:tcPr>
            <w:tcW w:w="1272"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121600,00</w:t>
            </w:r>
          </w:p>
        </w:tc>
      </w:tr>
      <w:tr w:rsidR="003D5BA7" w:rsidRPr="00851299" w:rsidTr="00D52FC7">
        <w:trPr>
          <w:trHeight w:val="796"/>
        </w:trPr>
        <w:tc>
          <w:tcPr>
            <w:tcW w:w="680" w:type="dxa"/>
            <w:tcBorders>
              <w:top w:val="nil"/>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45.</w:t>
            </w:r>
          </w:p>
        </w:tc>
        <w:tc>
          <w:tcPr>
            <w:tcW w:w="2737"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Jūrininkų pr., Klaipėda</w:t>
            </w:r>
          </w:p>
        </w:tc>
        <w:tc>
          <w:tcPr>
            <w:tcW w:w="1843"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4400-2215-6747</w:t>
            </w:r>
          </w:p>
        </w:tc>
        <w:tc>
          <w:tcPr>
            <w:tcW w:w="2268"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Vandentiekio tinklai Priešgaisrinis vandentiekis</w:t>
            </w:r>
          </w:p>
        </w:tc>
        <w:tc>
          <w:tcPr>
            <w:tcW w:w="996"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557,73</w:t>
            </w:r>
          </w:p>
        </w:tc>
        <w:tc>
          <w:tcPr>
            <w:tcW w:w="1272"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136500,00</w:t>
            </w:r>
          </w:p>
        </w:tc>
      </w:tr>
      <w:tr w:rsidR="003D5BA7" w:rsidRPr="00851299" w:rsidTr="00D52FC7">
        <w:trPr>
          <w:trHeight w:val="809"/>
        </w:trPr>
        <w:tc>
          <w:tcPr>
            <w:tcW w:w="680" w:type="dxa"/>
            <w:tcBorders>
              <w:top w:val="nil"/>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46.</w:t>
            </w:r>
          </w:p>
        </w:tc>
        <w:tc>
          <w:tcPr>
            <w:tcW w:w="2737"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Jūrininkų pr., Klaipėda</w:t>
            </w:r>
          </w:p>
        </w:tc>
        <w:tc>
          <w:tcPr>
            <w:tcW w:w="1843"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4400-2215-6758</w:t>
            </w:r>
          </w:p>
        </w:tc>
        <w:tc>
          <w:tcPr>
            <w:tcW w:w="2268" w:type="dxa"/>
            <w:tcBorders>
              <w:top w:val="nil"/>
              <w:left w:val="nil"/>
              <w:bottom w:val="single" w:sz="4" w:space="0" w:color="auto"/>
              <w:right w:val="single" w:sz="4" w:space="0" w:color="auto"/>
            </w:tcBorders>
            <w:vAlign w:val="center"/>
          </w:tcPr>
          <w:p w:rsidR="003D5BA7" w:rsidRPr="00851299" w:rsidRDefault="003D5BA7" w:rsidP="00D52FC7">
            <w:pPr>
              <w:jc w:val="center"/>
              <w:rPr>
                <w:sz w:val="24"/>
                <w:szCs w:val="24"/>
              </w:rPr>
            </w:pPr>
            <w:r w:rsidRPr="00851299">
              <w:rPr>
                <w:sz w:val="24"/>
                <w:szCs w:val="24"/>
              </w:rPr>
              <w:t>Vandentiekio tinklai Priešgaisrinis vandentiekis</w:t>
            </w:r>
          </w:p>
        </w:tc>
        <w:tc>
          <w:tcPr>
            <w:tcW w:w="996"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407,87</w:t>
            </w:r>
          </w:p>
        </w:tc>
        <w:tc>
          <w:tcPr>
            <w:tcW w:w="1272"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99800,00</w:t>
            </w:r>
          </w:p>
        </w:tc>
      </w:tr>
      <w:tr w:rsidR="003D5BA7" w:rsidRPr="00851299" w:rsidTr="00D52FC7">
        <w:trPr>
          <w:trHeight w:val="315"/>
        </w:trPr>
        <w:tc>
          <w:tcPr>
            <w:tcW w:w="680" w:type="dxa"/>
            <w:tcBorders>
              <w:top w:val="nil"/>
              <w:left w:val="single" w:sz="4" w:space="0" w:color="auto"/>
              <w:bottom w:val="single" w:sz="4" w:space="0" w:color="auto"/>
              <w:right w:val="single" w:sz="4" w:space="0" w:color="auto"/>
            </w:tcBorders>
            <w:vAlign w:val="center"/>
          </w:tcPr>
          <w:p w:rsidR="003D5BA7" w:rsidRPr="00851299" w:rsidRDefault="003D5BA7" w:rsidP="00D52FC7">
            <w:pPr>
              <w:jc w:val="center"/>
              <w:rPr>
                <w:sz w:val="24"/>
                <w:szCs w:val="24"/>
              </w:rPr>
            </w:pPr>
          </w:p>
        </w:tc>
        <w:tc>
          <w:tcPr>
            <w:tcW w:w="2737"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Iš viso:</w:t>
            </w:r>
          </w:p>
        </w:tc>
        <w:tc>
          <w:tcPr>
            <w:tcW w:w="1843"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 </w:t>
            </w:r>
          </w:p>
        </w:tc>
        <w:tc>
          <w:tcPr>
            <w:tcW w:w="2268"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 </w:t>
            </w:r>
          </w:p>
        </w:tc>
        <w:tc>
          <w:tcPr>
            <w:tcW w:w="996"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7250,01</w:t>
            </w:r>
          </w:p>
        </w:tc>
        <w:tc>
          <w:tcPr>
            <w:tcW w:w="1272" w:type="dxa"/>
            <w:tcBorders>
              <w:top w:val="nil"/>
              <w:left w:val="nil"/>
              <w:bottom w:val="single" w:sz="4" w:space="0" w:color="auto"/>
              <w:right w:val="single" w:sz="4" w:space="0" w:color="auto"/>
            </w:tcBorders>
            <w:noWrap/>
            <w:vAlign w:val="center"/>
          </w:tcPr>
          <w:p w:rsidR="003D5BA7" w:rsidRPr="00851299" w:rsidRDefault="003D5BA7" w:rsidP="00D52FC7">
            <w:pPr>
              <w:jc w:val="center"/>
              <w:rPr>
                <w:sz w:val="24"/>
                <w:szCs w:val="24"/>
              </w:rPr>
            </w:pPr>
            <w:r w:rsidRPr="00851299">
              <w:rPr>
                <w:sz w:val="24"/>
                <w:szCs w:val="24"/>
              </w:rPr>
              <w:t>1834000,00</w:t>
            </w:r>
          </w:p>
        </w:tc>
      </w:tr>
    </w:tbl>
    <w:p w:rsidR="003D5BA7" w:rsidRDefault="003D5BA7" w:rsidP="005D1A4A">
      <w:pPr>
        <w:pStyle w:val="BodyText"/>
        <w:tabs>
          <w:tab w:val="left" w:pos="9639"/>
        </w:tabs>
        <w:ind w:firstLine="720"/>
        <w:rPr>
          <w:b/>
        </w:rPr>
      </w:pPr>
    </w:p>
    <w:p w:rsidR="003D5BA7" w:rsidRDefault="003D5BA7" w:rsidP="005D1A4A">
      <w:pPr>
        <w:pStyle w:val="BodyText"/>
        <w:tabs>
          <w:tab w:val="left" w:pos="9639"/>
        </w:tabs>
        <w:ind w:firstLine="720"/>
        <w:rPr>
          <w:b/>
        </w:rPr>
      </w:pPr>
      <w:r>
        <w:rPr>
          <w:b/>
        </w:rPr>
        <w:t>Poreikio investuoti turtą motyvai, ekonomiškai ir socialiai pagrįstas laukiamas efektas</w:t>
      </w:r>
    </w:p>
    <w:p w:rsidR="003D5BA7" w:rsidRPr="00C729CA" w:rsidRDefault="003D5BA7" w:rsidP="005D1A4A">
      <w:pPr>
        <w:pStyle w:val="BodyText"/>
        <w:tabs>
          <w:tab w:val="left" w:pos="9639"/>
        </w:tabs>
        <w:ind w:firstLine="720"/>
        <w:rPr>
          <w:szCs w:val="24"/>
        </w:rPr>
      </w:pPr>
      <w:r w:rsidRPr="00C729CA">
        <w:rPr>
          <w:szCs w:val="24"/>
        </w:rPr>
        <w:t xml:space="preserve">Sprendimas investuoti buitinių nuotekų tinklus tenkina šiuos </w:t>
      </w:r>
      <w:r>
        <w:rPr>
          <w:szCs w:val="24"/>
        </w:rPr>
        <w:t xml:space="preserve">Lietuvos Respublikos valstybės ir savivaldybių turto valdymo, naudojimo ir disponavimu juo įstatymo 19 straipsnio 2 dalyje nurodytus </w:t>
      </w:r>
      <w:r w:rsidRPr="00C729CA">
        <w:rPr>
          <w:szCs w:val="24"/>
        </w:rPr>
        <w:t>investavimo kriterijus:</w:t>
      </w:r>
    </w:p>
    <w:p w:rsidR="003D5BA7" w:rsidRPr="00936BFE" w:rsidRDefault="003D5BA7" w:rsidP="005D1A4A">
      <w:pPr>
        <w:ind w:firstLine="700"/>
        <w:jc w:val="both"/>
        <w:rPr>
          <w:sz w:val="24"/>
          <w:szCs w:val="24"/>
        </w:rPr>
      </w:pPr>
      <w:r w:rsidRPr="00936BFE">
        <w:rPr>
          <w:sz w:val="24"/>
          <w:szCs w:val="24"/>
        </w:rPr>
        <w:t xml:space="preserve">1. </w:t>
      </w:r>
      <w:r w:rsidRPr="00936BFE">
        <w:rPr>
          <w:rStyle w:val="fontstyle36"/>
          <w:sz w:val="24"/>
          <w:szCs w:val="24"/>
        </w:rPr>
        <w:t xml:space="preserve">investuojama į nacionaliniam saugumui užtikrinti </w:t>
      </w:r>
      <w:r w:rsidRPr="00936BFE">
        <w:rPr>
          <w:sz w:val="24"/>
          <w:szCs w:val="24"/>
        </w:rPr>
        <w:t>strateginę ir svarbią reikšmę turinčias</w:t>
      </w:r>
      <w:r w:rsidRPr="00936BFE">
        <w:rPr>
          <w:rStyle w:val="fontstyle36"/>
          <w:sz w:val="24"/>
          <w:szCs w:val="24"/>
        </w:rPr>
        <w:t xml:space="preserve"> įmones ir (ar) įrenginius, vadovaujantis Strateginę reikšmę nacionaliniam saugumui turinčių įmonių ir įrenginių bei kitų nacionaliniam saugumui užtikrinti svarbių įmonių įstatymu ir kitais nacionalinio saugumo tikslus įgyvendinančiais teisės aktais, kuriais </w:t>
      </w:r>
      <w:r w:rsidRPr="00936BFE">
        <w:rPr>
          <w:rStyle w:val="fontstyle36"/>
          <w:i/>
          <w:iCs/>
          <w:sz w:val="24"/>
          <w:szCs w:val="24"/>
        </w:rPr>
        <w:t>inter alia</w:t>
      </w:r>
      <w:r w:rsidRPr="00936BFE">
        <w:rPr>
          <w:rStyle w:val="fontstyle36"/>
          <w:sz w:val="24"/>
          <w:szCs w:val="24"/>
        </w:rPr>
        <w:t xml:space="preserve"> užtikrinama reikiama sprendžiamoji valstybės galia. </w:t>
      </w:r>
      <w:r w:rsidRPr="00936BFE">
        <w:rPr>
          <w:sz w:val="24"/>
          <w:szCs w:val="24"/>
        </w:rPr>
        <w:t xml:space="preserve">AB „Klaipėdos vanduo“ </w:t>
      </w:r>
      <w:r>
        <w:rPr>
          <w:sz w:val="24"/>
          <w:szCs w:val="24"/>
        </w:rPr>
        <w:t>v</w:t>
      </w:r>
      <w:r>
        <w:rPr>
          <w:rStyle w:val="fontstyle36"/>
          <w:sz w:val="24"/>
          <w:szCs w:val="24"/>
        </w:rPr>
        <w:t xml:space="preserve">adovaujantis </w:t>
      </w:r>
      <w:r w:rsidRPr="00936BFE">
        <w:rPr>
          <w:sz w:val="24"/>
          <w:szCs w:val="24"/>
        </w:rPr>
        <w:t>Lietuvos Respublikos Vyriausybės 2004 m. birželio 16 d. Nr. 761</w:t>
      </w:r>
      <w:r w:rsidRPr="00936BFE">
        <w:rPr>
          <w:b/>
          <w:bCs/>
          <w:caps/>
          <w:sz w:val="24"/>
          <w:szCs w:val="24"/>
        </w:rPr>
        <w:t xml:space="preserve"> </w:t>
      </w:r>
      <w:r w:rsidRPr="00936BFE">
        <w:rPr>
          <w:sz w:val="24"/>
          <w:szCs w:val="24"/>
        </w:rPr>
        <w:t>nutarimu</w:t>
      </w:r>
      <w:r w:rsidRPr="00936BFE">
        <w:rPr>
          <w:b/>
          <w:bCs/>
          <w:sz w:val="24"/>
          <w:szCs w:val="24"/>
        </w:rPr>
        <w:t xml:space="preserve"> </w:t>
      </w:r>
      <w:r w:rsidRPr="00936BFE">
        <w:rPr>
          <w:bCs/>
          <w:sz w:val="24"/>
          <w:szCs w:val="24"/>
        </w:rPr>
        <w:t xml:space="preserve">„Dėl  nacionaliniam saugumui užtikrinti svarbių vandens tiekimo ir nuotekų tvarkymo paslaugas teikiančių įmonių sąrašo patvirtinimo“ yra </w:t>
      </w:r>
      <w:r w:rsidRPr="00936BFE">
        <w:rPr>
          <w:sz w:val="24"/>
          <w:szCs w:val="24"/>
        </w:rPr>
        <w:t>nacionaliniam saugumui užtikrinti svarbi vandens tiekimo ir nuotekų tvarkymo paslaugas teikian</w:t>
      </w:r>
      <w:r>
        <w:rPr>
          <w:sz w:val="24"/>
          <w:szCs w:val="24"/>
        </w:rPr>
        <w:t>ti</w:t>
      </w:r>
      <w:r w:rsidRPr="00936BFE">
        <w:rPr>
          <w:sz w:val="24"/>
          <w:szCs w:val="24"/>
        </w:rPr>
        <w:t xml:space="preserve"> įmon</w:t>
      </w:r>
      <w:r>
        <w:rPr>
          <w:sz w:val="24"/>
          <w:szCs w:val="24"/>
        </w:rPr>
        <w:t>ė</w:t>
      </w:r>
      <w:r w:rsidRPr="00936BFE">
        <w:rPr>
          <w:sz w:val="24"/>
          <w:szCs w:val="24"/>
        </w:rPr>
        <w:t>.</w:t>
      </w:r>
    </w:p>
    <w:p w:rsidR="003D5BA7" w:rsidRPr="00C729CA" w:rsidRDefault="003D5BA7" w:rsidP="005D1A4A">
      <w:pPr>
        <w:pStyle w:val="pasiulymai3"/>
        <w:spacing w:before="0" w:beforeAutospacing="0" w:after="0" w:afterAutospacing="0"/>
        <w:ind w:firstLine="720"/>
        <w:jc w:val="both"/>
      </w:pPr>
      <w:r w:rsidRPr="00936BFE">
        <w:rPr>
          <w:rStyle w:val="fontstyle36"/>
        </w:rPr>
        <w:t>2.</w:t>
      </w:r>
      <w:r w:rsidRPr="00936BFE">
        <w:rPr>
          <w:rStyle w:val="fontstyle36"/>
          <w:b/>
          <w:bCs/>
        </w:rPr>
        <w:t xml:space="preserve"> </w:t>
      </w:r>
      <w:r w:rsidRPr="00936BFE">
        <w:rPr>
          <w:rStyle w:val="fontstyle36"/>
        </w:rPr>
        <w:t>investavus bus kuriama</w:t>
      </w:r>
      <w:r w:rsidRPr="00C729CA">
        <w:rPr>
          <w:rStyle w:val="fontstyle36"/>
        </w:rPr>
        <w:t xml:space="preserve"> ar plėtojama infrastruktūra, naudinga visuomenei (skatinama veiksminga konkurencija šalies rinkoje, gerinama viešųjų paslaugų kokybė, pasirinkimo galimybės ir prieinamumas); </w:t>
      </w:r>
    </w:p>
    <w:p w:rsidR="003D5BA7" w:rsidRPr="00C729CA" w:rsidRDefault="003D5BA7" w:rsidP="005D1A4A">
      <w:pPr>
        <w:pStyle w:val="pasiulymai3"/>
        <w:spacing w:before="0" w:beforeAutospacing="0" w:after="0" w:afterAutospacing="0"/>
        <w:ind w:firstLine="720"/>
        <w:jc w:val="both"/>
      </w:pPr>
      <w:r w:rsidRPr="006F5139">
        <w:rPr>
          <w:rStyle w:val="fontstyle36"/>
          <w:bCs/>
        </w:rPr>
        <w:t>3.</w:t>
      </w:r>
      <w:r w:rsidRPr="00C729CA">
        <w:rPr>
          <w:rStyle w:val="fontstyle36"/>
          <w:b/>
          <w:bCs/>
        </w:rPr>
        <w:t xml:space="preserve"> </w:t>
      </w:r>
      <w:r w:rsidRPr="00C729CA">
        <w:rPr>
          <w:rStyle w:val="fontstyle36"/>
        </w:rPr>
        <w:t>valstybės ir (ar) savivaldybių turto investavimu (valstybės ar savivaldybės įnašu) bus sukuriama pridėtinė vertė ir užtikrinamas šią vertę kuriančios veiklos ilgalaikis ekonominis tvarumas;</w:t>
      </w:r>
    </w:p>
    <w:p w:rsidR="003D5BA7" w:rsidRPr="00C729CA" w:rsidRDefault="003D5BA7" w:rsidP="005D1A4A">
      <w:pPr>
        <w:pStyle w:val="pasiulymai3"/>
        <w:spacing w:before="0" w:beforeAutospacing="0" w:after="0" w:afterAutospacing="0"/>
        <w:ind w:firstLine="720"/>
        <w:jc w:val="both"/>
      </w:pPr>
      <w:r>
        <w:rPr>
          <w:rStyle w:val="fontstyle36"/>
        </w:rPr>
        <w:t>4.</w:t>
      </w:r>
      <w:r w:rsidRPr="00C729CA">
        <w:rPr>
          <w:rStyle w:val="fontstyle36"/>
        </w:rPr>
        <w:t xml:space="preserve"> iš investavimo objekto bus gauta ne tik pelno (pajamų), bet ir gautas socialinis rezultatas (švietimo, kultūros, mokslo, aplinkos, sveikatos ir socialinės apsaugos, kitų panašių sričių) arba užtikrintas veiksmingesnis Lietuvos Respublikos įstatymuose ir Vyriausybės nutarimuose nustatytų valstybės ir savivaldybės funkcijų atlikimas;</w:t>
      </w:r>
    </w:p>
    <w:p w:rsidR="003D5BA7" w:rsidRDefault="003D5BA7" w:rsidP="005D1A4A">
      <w:pPr>
        <w:pStyle w:val="BodyText"/>
        <w:tabs>
          <w:tab w:val="left" w:pos="9639"/>
        </w:tabs>
        <w:ind w:firstLine="720"/>
      </w:pPr>
      <w:r>
        <w:t xml:space="preserve">Viena iš savivaldybės savarankiškųjų funkcijų yra </w:t>
      </w:r>
      <w:r w:rsidRPr="004C393E">
        <w:t>geriamojo vandens tiekimo ir nuotekų tvarkymo organizavimas</w:t>
      </w:r>
      <w:r>
        <w:t>. Lietuvos Respublikos geriamojo vandens tiekimo ir nuotekų tvarkymo įstatymo 18 straipsnio 2 dalis numato, kad viešojo vandens tiekimo ir nuotekų tvarkymo infrastruktūra nuosavybės teise priklauso savivaldybei, kurios teritorijoje vykdomas viešasis vandens tiekimas, arba šios savivaldybės (savivaldybių) kontroliuojamai įmonei. Klaipėdos miesto savivaldybės teritorijoje geriamojo vandens tiekimą ir nuotekų tvarkymą vykdo savivaldybės kontroliuojama įmonė AB „Klaipėdos vanduo“ ir jai nuosavybės teise priklauso geriamojo vandens tiekimo ir nuotekų tvarkymo infrastruktūra.</w:t>
      </w:r>
      <w:r>
        <w:rPr>
          <w:sz w:val="22"/>
          <w:szCs w:val="22"/>
        </w:rPr>
        <w:t xml:space="preserve"> Savivaldybės </w:t>
      </w:r>
      <w:r>
        <w:rPr>
          <w:szCs w:val="24"/>
        </w:rPr>
        <w:t xml:space="preserve">turto investicija leis plėtoti </w:t>
      </w:r>
      <w:r w:rsidRPr="00A77697">
        <w:rPr>
          <w:szCs w:val="24"/>
        </w:rPr>
        <w:t>infrastruktūrą, naudingą visuomenei, gerinti kokybę</w:t>
      </w:r>
      <w:r>
        <w:t xml:space="preserve">. Taip pat, AB „Klaipėdos vanduo“ nuosavybės teise valdant buitinių nuotekų tinklus, bus </w:t>
      </w:r>
      <w:r w:rsidRPr="00C729CA">
        <w:rPr>
          <w:rStyle w:val="fontstyle36"/>
        </w:rPr>
        <w:t>užtikrintas veiksmingesnis Lietuvos Respublikos įstatymuose ir Vyriausybės nutarimuose nustatytų savivaldybės funkcijų atlikimas</w:t>
      </w:r>
      <w:r>
        <w:rPr>
          <w:rStyle w:val="fontstyle36"/>
        </w:rPr>
        <w:t>, t.y.</w:t>
      </w:r>
      <w:r>
        <w:t xml:space="preserve"> šio turto atnaujinimas ir remontas, iš investavimo objekto bus gauta ne tik pajamų, bet ir socialinis rezultatas.</w:t>
      </w:r>
    </w:p>
    <w:p w:rsidR="003D5BA7" w:rsidRDefault="003D5BA7" w:rsidP="005D1A4A">
      <w:pPr>
        <w:pStyle w:val="BodyText"/>
        <w:tabs>
          <w:tab w:val="left" w:pos="9639"/>
        </w:tabs>
        <w:ind w:firstLine="720"/>
      </w:pPr>
      <w:r>
        <w:t xml:space="preserve">Lietuvos Respublikos valstybės ir savivaldybių turto valdymo, naudojimo ir disponavimo įstatymo 13 str. 1 d. nurodyta, kad kitiems subjektams panaudos pagrindais turtas gali būti perduotas, jei tai numatyta įstatymuose ar tarptautinėse sutartyse. Mums nežinoma įstatymų ar tarptautinių sutarčių, kuriose AB  „Klaipėdos vanduo“ būtų suteikta teisė panaudos sutarties pagrindu gauti geriamojo vandens tiekimo infrastruktūrą. </w:t>
      </w:r>
    </w:p>
    <w:p w:rsidR="003D5BA7" w:rsidRDefault="003D5BA7" w:rsidP="005D1A4A">
      <w:pPr>
        <w:pStyle w:val="BodyText"/>
        <w:tabs>
          <w:tab w:val="left" w:pos="9639"/>
        </w:tabs>
        <w:ind w:firstLine="720"/>
      </w:pPr>
      <w:r>
        <w:t xml:space="preserve">Lietuvos Respublikos valstybės ir savivaldybių turto valdymo, naudojimo ir disponavimo įstatymo 11 str. 3 d. nustatyta, kad kitiems juridiniams asmenims savivaldybės turtas patikėjimo teise gali būti perduotas pagal turto patikėjimo sutartį savivaldybių funkcijoms įgyvendinti ir tik tais atvejais, kai jie pagal įstatymus gali atlikti savivaldybių funkcijas. AB „Klaipėdos vanduo“ vykdo viešąją paslaugą ir yra galimybė bendrovei perduoti inžinerinius tinklus patikėjimo teise, tačiau atkreiptinas dėmesys, kad patikėjimo sutartis būtų sudaryta tik tam tikram laikotarpiui ir šiai sutarčiai pasibaigus vėl reikėtų spręsti šį klausimą.  Inžinerinių tinklų, kurie nuosavybės teise priklauso bendrovei, nusidėvėjimo sąnaudos yra įskaičiuotos į kainą ir iš amortizacinių atskaitymų atliekamas tinklų atnaujinimas. Perdavus turtą patikėjimo teise, nusidėvėjimo sąnaudos nebūtų įskaičiuotos į kainą ir reikėtų papildomų lėšų turto atnaujinimui. Atsižvelgiant į tai, racionaliau turtą investuoti, didinant bendrovės įstatinį kapitalą. </w:t>
      </w:r>
    </w:p>
    <w:p w:rsidR="003D5BA7" w:rsidRDefault="003D5BA7" w:rsidP="00F97969">
      <w:pPr>
        <w:ind w:firstLine="709"/>
        <w:jc w:val="both"/>
        <w:rPr>
          <w:sz w:val="24"/>
          <w:szCs w:val="24"/>
        </w:rPr>
      </w:pPr>
    </w:p>
    <w:p w:rsidR="003D5BA7" w:rsidRPr="003A3546" w:rsidRDefault="003D5BA7" w:rsidP="00F97969">
      <w:pPr>
        <w:ind w:firstLine="709"/>
        <w:jc w:val="both"/>
        <w:rPr>
          <w:sz w:val="24"/>
          <w:szCs w:val="24"/>
        </w:rPr>
      </w:pPr>
    </w:p>
    <w:tbl>
      <w:tblPr>
        <w:tblW w:w="0" w:type="auto"/>
        <w:tblLook w:val="01E0"/>
      </w:tblPr>
      <w:tblGrid>
        <w:gridCol w:w="4927"/>
        <w:gridCol w:w="4927"/>
      </w:tblGrid>
      <w:tr w:rsidR="003D5BA7" w:rsidRPr="003A3546" w:rsidTr="003A3546">
        <w:tc>
          <w:tcPr>
            <w:tcW w:w="4927" w:type="dxa"/>
          </w:tcPr>
          <w:p w:rsidR="003D5BA7" w:rsidRPr="003A3546" w:rsidRDefault="003D5BA7" w:rsidP="003A3546">
            <w:pPr>
              <w:jc w:val="both"/>
              <w:rPr>
                <w:sz w:val="24"/>
                <w:szCs w:val="24"/>
              </w:rPr>
            </w:pPr>
            <w:r>
              <w:rPr>
                <w:sz w:val="24"/>
                <w:szCs w:val="24"/>
              </w:rPr>
              <w:t>Savivaldybės administracijos direktorė</w:t>
            </w:r>
          </w:p>
        </w:tc>
        <w:tc>
          <w:tcPr>
            <w:tcW w:w="4927" w:type="dxa"/>
          </w:tcPr>
          <w:p w:rsidR="003D5BA7" w:rsidRPr="003A3546" w:rsidRDefault="003D5BA7" w:rsidP="003A3546">
            <w:pPr>
              <w:jc w:val="right"/>
              <w:rPr>
                <w:sz w:val="24"/>
                <w:szCs w:val="24"/>
              </w:rPr>
            </w:pPr>
            <w:r>
              <w:rPr>
                <w:sz w:val="24"/>
                <w:szCs w:val="24"/>
              </w:rPr>
              <w:t>Judita Simonavičiūtė</w:t>
            </w:r>
          </w:p>
        </w:tc>
      </w:tr>
    </w:tbl>
    <w:p w:rsidR="003D5BA7" w:rsidRPr="003A3546" w:rsidRDefault="003D5BA7" w:rsidP="003A3546">
      <w:pPr>
        <w:jc w:val="both"/>
        <w:rPr>
          <w:sz w:val="24"/>
          <w:szCs w:val="24"/>
        </w:rPr>
      </w:pPr>
    </w:p>
    <w:p w:rsidR="003D5BA7" w:rsidRPr="003A3546" w:rsidRDefault="003D5BA7" w:rsidP="003A3546">
      <w:pPr>
        <w:jc w:val="both"/>
        <w:rPr>
          <w:sz w:val="24"/>
          <w:szCs w:val="24"/>
        </w:rPr>
      </w:pPr>
    </w:p>
    <w:p w:rsidR="003D5BA7" w:rsidRDefault="003D5BA7" w:rsidP="003A3546">
      <w:pPr>
        <w:jc w:val="both"/>
        <w:rPr>
          <w:sz w:val="24"/>
          <w:szCs w:val="24"/>
        </w:rPr>
      </w:pPr>
    </w:p>
    <w:p w:rsidR="003D5BA7" w:rsidRDefault="003D5BA7" w:rsidP="003A3546">
      <w:pPr>
        <w:jc w:val="both"/>
        <w:rPr>
          <w:sz w:val="24"/>
          <w:szCs w:val="24"/>
        </w:rPr>
      </w:pPr>
    </w:p>
    <w:p w:rsidR="003D5BA7" w:rsidRDefault="003D5BA7" w:rsidP="003A3546">
      <w:pPr>
        <w:jc w:val="both"/>
        <w:rPr>
          <w:sz w:val="24"/>
          <w:szCs w:val="24"/>
        </w:rPr>
      </w:pPr>
    </w:p>
    <w:p w:rsidR="003D5BA7" w:rsidRDefault="003D5BA7" w:rsidP="003A3546">
      <w:pPr>
        <w:jc w:val="both"/>
        <w:rPr>
          <w:sz w:val="24"/>
          <w:szCs w:val="24"/>
        </w:rPr>
      </w:pPr>
    </w:p>
    <w:p w:rsidR="003D5BA7" w:rsidRDefault="003D5BA7" w:rsidP="003A3546">
      <w:pPr>
        <w:jc w:val="both"/>
        <w:rPr>
          <w:sz w:val="24"/>
          <w:szCs w:val="24"/>
        </w:rPr>
      </w:pPr>
    </w:p>
    <w:p w:rsidR="003D5BA7" w:rsidRDefault="003D5BA7" w:rsidP="003A3546">
      <w:pPr>
        <w:jc w:val="both"/>
        <w:rPr>
          <w:sz w:val="24"/>
          <w:szCs w:val="24"/>
        </w:rPr>
      </w:pPr>
    </w:p>
    <w:p w:rsidR="003D5BA7" w:rsidRDefault="003D5BA7" w:rsidP="003A3546">
      <w:pPr>
        <w:jc w:val="both"/>
        <w:rPr>
          <w:sz w:val="24"/>
          <w:szCs w:val="24"/>
        </w:rPr>
      </w:pPr>
    </w:p>
    <w:p w:rsidR="003D5BA7" w:rsidRDefault="003D5BA7" w:rsidP="003A3546">
      <w:pPr>
        <w:jc w:val="both"/>
        <w:rPr>
          <w:sz w:val="24"/>
          <w:szCs w:val="24"/>
        </w:rPr>
      </w:pPr>
    </w:p>
    <w:p w:rsidR="003D5BA7" w:rsidRDefault="003D5BA7" w:rsidP="003A3546">
      <w:pPr>
        <w:jc w:val="both"/>
        <w:rPr>
          <w:sz w:val="24"/>
          <w:szCs w:val="24"/>
        </w:rPr>
      </w:pPr>
    </w:p>
    <w:p w:rsidR="003D5BA7" w:rsidRDefault="003D5BA7" w:rsidP="003A3546">
      <w:pPr>
        <w:jc w:val="both"/>
        <w:rPr>
          <w:sz w:val="24"/>
          <w:szCs w:val="24"/>
        </w:rPr>
      </w:pPr>
    </w:p>
    <w:p w:rsidR="003D5BA7" w:rsidRDefault="003D5BA7" w:rsidP="003A3546">
      <w:pPr>
        <w:jc w:val="both"/>
        <w:rPr>
          <w:sz w:val="24"/>
          <w:szCs w:val="24"/>
        </w:rPr>
      </w:pPr>
    </w:p>
    <w:p w:rsidR="003D5BA7" w:rsidRDefault="003D5BA7" w:rsidP="003A3546">
      <w:pPr>
        <w:jc w:val="both"/>
        <w:rPr>
          <w:sz w:val="24"/>
          <w:szCs w:val="24"/>
        </w:rPr>
      </w:pPr>
    </w:p>
    <w:p w:rsidR="003D5BA7" w:rsidRDefault="003D5BA7" w:rsidP="003A3546">
      <w:pPr>
        <w:jc w:val="both"/>
        <w:rPr>
          <w:sz w:val="24"/>
          <w:szCs w:val="24"/>
        </w:rPr>
      </w:pPr>
    </w:p>
    <w:p w:rsidR="003D5BA7" w:rsidRDefault="003D5BA7" w:rsidP="003A3546">
      <w:pPr>
        <w:jc w:val="both"/>
        <w:rPr>
          <w:sz w:val="24"/>
          <w:szCs w:val="24"/>
        </w:rPr>
      </w:pPr>
    </w:p>
    <w:p w:rsidR="003D5BA7" w:rsidRDefault="003D5BA7" w:rsidP="003A3546">
      <w:pPr>
        <w:jc w:val="both"/>
        <w:rPr>
          <w:sz w:val="24"/>
          <w:szCs w:val="24"/>
        </w:rPr>
      </w:pPr>
    </w:p>
    <w:p w:rsidR="003D5BA7" w:rsidRDefault="003D5BA7" w:rsidP="003A3546">
      <w:pPr>
        <w:jc w:val="both"/>
        <w:rPr>
          <w:sz w:val="24"/>
          <w:szCs w:val="24"/>
        </w:rPr>
      </w:pPr>
    </w:p>
    <w:p w:rsidR="003D5BA7" w:rsidRDefault="003D5BA7" w:rsidP="003A3546">
      <w:pPr>
        <w:jc w:val="both"/>
        <w:rPr>
          <w:sz w:val="24"/>
          <w:szCs w:val="24"/>
        </w:rPr>
      </w:pPr>
    </w:p>
    <w:p w:rsidR="003D5BA7" w:rsidRDefault="003D5BA7" w:rsidP="003A3546">
      <w:pPr>
        <w:jc w:val="both"/>
        <w:rPr>
          <w:sz w:val="24"/>
          <w:szCs w:val="24"/>
        </w:rPr>
      </w:pPr>
    </w:p>
    <w:p w:rsidR="003D5BA7" w:rsidRDefault="003D5BA7" w:rsidP="003A3546">
      <w:pPr>
        <w:jc w:val="both"/>
        <w:rPr>
          <w:sz w:val="24"/>
          <w:szCs w:val="24"/>
        </w:rPr>
      </w:pPr>
    </w:p>
    <w:p w:rsidR="003D5BA7" w:rsidRDefault="003D5BA7" w:rsidP="003A3546">
      <w:pPr>
        <w:jc w:val="both"/>
        <w:rPr>
          <w:sz w:val="24"/>
          <w:szCs w:val="24"/>
        </w:rPr>
      </w:pPr>
    </w:p>
    <w:p w:rsidR="003D5BA7" w:rsidRDefault="003D5BA7" w:rsidP="003A3546">
      <w:pPr>
        <w:jc w:val="both"/>
        <w:rPr>
          <w:sz w:val="24"/>
          <w:szCs w:val="24"/>
        </w:rPr>
      </w:pPr>
    </w:p>
    <w:p w:rsidR="003D5BA7" w:rsidRDefault="003D5BA7" w:rsidP="003A3546">
      <w:pPr>
        <w:jc w:val="both"/>
        <w:rPr>
          <w:sz w:val="24"/>
          <w:szCs w:val="24"/>
        </w:rPr>
      </w:pPr>
    </w:p>
    <w:p w:rsidR="003D5BA7" w:rsidRDefault="003D5BA7" w:rsidP="003A3546">
      <w:pPr>
        <w:jc w:val="both"/>
        <w:rPr>
          <w:sz w:val="24"/>
          <w:szCs w:val="24"/>
        </w:rPr>
      </w:pPr>
    </w:p>
    <w:p w:rsidR="003D5BA7" w:rsidRDefault="003D5BA7" w:rsidP="003A3546">
      <w:pPr>
        <w:jc w:val="both"/>
        <w:rPr>
          <w:sz w:val="24"/>
          <w:szCs w:val="24"/>
        </w:rPr>
      </w:pPr>
    </w:p>
    <w:p w:rsidR="003D5BA7" w:rsidRDefault="003D5BA7" w:rsidP="003A3546">
      <w:pPr>
        <w:jc w:val="both"/>
        <w:rPr>
          <w:sz w:val="24"/>
          <w:szCs w:val="24"/>
        </w:rPr>
      </w:pPr>
    </w:p>
    <w:p w:rsidR="003D5BA7" w:rsidRDefault="003D5BA7" w:rsidP="003A3546">
      <w:pPr>
        <w:jc w:val="both"/>
        <w:rPr>
          <w:sz w:val="24"/>
          <w:szCs w:val="24"/>
        </w:rPr>
      </w:pPr>
    </w:p>
    <w:p w:rsidR="003D5BA7" w:rsidRDefault="003D5BA7" w:rsidP="003A3546">
      <w:pPr>
        <w:jc w:val="both"/>
        <w:rPr>
          <w:sz w:val="24"/>
          <w:szCs w:val="24"/>
        </w:rPr>
      </w:pPr>
    </w:p>
    <w:p w:rsidR="003D5BA7" w:rsidRDefault="003D5BA7" w:rsidP="003A3546">
      <w:pPr>
        <w:jc w:val="both"/>
        <w:rPr>
          <w:sz w:val="24"/>
          <w:szCs w:val="24"/>
        </w:rPr>
      </w:pPr>
    </w:p>
    <w:p w:rsidR="003D5BA7" w:rsidRDefault="003D5BA7" w:rsidP="003A3546">
      <w:pPr>
        <w:jc w:val="both"/>
        <w:rPr>
          <w:sz w:val="24"/>
          <w:szCs w:val="24"/>
        </w:rPr>
      </w:pPr>
    </w:p>
    <w:p w:rsidR="003D5BA7" w:rsidRDefault="003D5BA7" w:rsidP="003A3546">
      <w:pPr>
        <w:jc w:val="both"/>
        <w:rPr>
          <w:sz w:val="24"/>
          <w:szCs w:val="24"/>
        </w:rPr>
      </w:pPr>
    </w:p>
    <w:p w:rsidR="003D5BA7" w:rsidRPr="003A3546" w:rsidRDefault="003D5BA7" w:rsidP="003A3546">
      <w:pPr>
        <w:jc w:val="both"/>
        <w:rPr>
          <w:sz w:val="24"/>
          <w:szCs w:val="24"/>
        </w:rPr>
      </w:pPr>
      <w:r>
        <w:rPr>
          <w:sz w:val="24"/>
          <w:szCs w:val="24"/>
        </w:rPr>
        <w:t>M. Petrauskaitė</w:t>
      </w:r>
      <w:r w:rsidRPr="003C09F9">
        <w:rPr>
          <w:sz w:val="24"/>
          <w:szCs w:val="24"/>
        </w:rPr>
        <w:t>, tel. (8 46) 39 6</w:t>
      </w:r>
      <w:r>
        <w:rPr>
          <w:sz w:val="24"/>
          <w:szCs w:val="24"/>
        </w:rPr>
        <w:t>1</w:t>
      </w:r>
      <w:r w:rsidRPr="003C09F9">
        <w:rPr>
          <w:sz w:val="24"/>
          <w:szCs w:val="24"/>
        </w:rPr>
        <w:t xml:space="preserve"> </w:t>
      </w:r>
      <w:r>
        <w:rPr>
          <w:sz w:val="24"/>
          <w:szCs w:val="24"/>
        </w:rPr>
        <w:t>79</w:t>
      </w:r>
      <w:r w:rsidRPr="003C09F9">
        <w:rPr>
          <w:sz w:val="24"/>
          <w:szCs w:val="24"/>
        </w:rPr>
        <w:t>, el.</w:t>
      </w:r>
      <w:r w:rsidRPr="003C09F9">
        <w:rPr>
          <w:sz w:val="24"/>
          <w:szCs w:val="24"/>
          <w:lang w:val="en-US"/>
        </w:rPr>
        <w:t xml:space="preserve"> p. </w:t>
      </w:r>
      <w:r>
        <w:rPr>
          <w:sz w:val="24"/>
          <w:szCs w:val="24"/>
          <w:lang w:val="en-US"/>
        </w:rPr>
        <w:t>milda.petrauskaite</w:t>
      </w:r>
      <w:r w:rsidRPr="003C09F9">
        <w:rPr>
          <w:sz w:val="24"/>
          <w:szCs w:val="24"/>
          <w:lang w:val="en-US"/>
        </w:rPr>
        <w:t>@</w:t>
      </w:r>
      <w:r w:rsidRPr="003C09F9">
        <w:rPr>
          <w:sz w:val="24"/>
          <w:szCs w:val="24"/>
        </w:rPr>
        <w:t>klaipeda.lt</w:t>
      </w:r>
    </w:p>
    <w:sectPr w:rsidR="003D5BA7" w:rsidRPr="003A3546" w:rsidSect="00D53B1D">
      <w:headerReference w:type="default" r:id="rId7"/>
      <w:footerReference w:type="default" r:id="rId8"/>
      <w:pgSz w:w="11907" w:h="16839" w:code="9"/>
      <w:pgMar w:top="1134" w:right="567" w:bottom="1134" w:left="1701" w:header="709" w:footer="14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BA7" w:rsidRDefault="003D5BA7" w:rsidP="00F41647">
      <w:r>
        <w:separator/>
      </w:r>
    </w:p>
  </w:endnote>
  <w:endnote w:type="continuationSeparator" w:id="0">
    <w:p w:rsidR="003D5BA7" w:rsidRDefault="003D5BA7"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1E0"/>
    </w:tblPr>
    <w:tblGrid>
      <w:gridCol w:w="3608"/>
      <w:gridCol w:w="3000"/>
      <w:gridCol w:w="3200"/>
    </w:tblGrid>
    <w:tr w:rsidR="003D5BA7" w:rsidTr="00932DDD">
      <w:trPr>
        <w:trHeight w:val="751"/>
      </w:trPr>
      <w:tc>
        <w:tcPr>
          <w:tcW w:w="3608" w:type="dxa"/>
          <w:tcBorders>
            <w:top w:val="single" w:sz="4" w:space="0" w:color="auto"/>
          </w:tcBorders>
        </w:tcPr>
        <w:p w:rsidR="003D5BA7" w:rsidRDefault="003D5BA7" w:rsidP="00535E12">
          <w:r>
            <w:t>Biudžetinė įstaiga</w:t>
          </w:r>
          <w:r w:rsidRPr="00812F03">
            <w:t xml:space="preserve"> </w:t>
          </w:r>
        </w:p>
        <w:p w:rsidR="003D5BA7" w:rsidRDefault="003D5BA7" w:rsidP="00535E12">
          <w:r w:rsidRPr="0033587C">
            <w:t>Liepų g. 11</w:t>
          </w:r>
          <w:r>
            <w:t xml:space="preserve">, LT-91502 Klaipėda </w:t>
          </w:r>
        </w:p>
      </w:tc>
      <w:tc>
        <w:tcPr>
          <w:tcW w:w="3000" w:type="dxa"/>
          <w:tcBorders>
            <w:top w:val="single" w:sz="4" w:space="0" w:color="auto"/>
          </w:tcBorders>
        </w:tcPr>
        <w:p w:rsidR="003D5BA7" w:rsidRDefault="003D5BA7" w:rsidP="00FF7E7A">
          <w:pPr>
            <w:pStyle w:val="Footer"/>
          </w:pPr>
          <w:r>
            <w:t xml:space="preserve">Tel. </w:t>
          </w:r>
          <w:r w:rsidRPr="0033587C">
            <w:t>(8</w:t>
          </w:r>
          <w:r>
            <w:t xml:space="preserve"> </w:t>
          </w:r>
          <w:r w:rsidRPr="0033587C">
            <w:t>46)</w:t>
          </w:r>
          <w:r>
            <w:t xml:space="preserve"> 39</w:t>
          </w:r>
          <w:r w:rsidRPr="0033587C">
            <w:t xml:space="preserve"> </w:t>
          </w:r>
          <w:r>
            <w:t>60 08</w:t>
          </w:r>
        </w:p>
        <w:p w:rsidR="003D5BA7" w:rsidRPr="0033587C" w:rsidRDefault="003D5BA7" w:rsidP="00FF7E7A">
          <w:pPr>
            <w:pStyle w:val="Footer"/>
          </w:pPr>
          <w:r>
            <w:t>Faks.</w:t>
          </w:r>
          <w:r w:rsidRPr="0033587C">
            <w:t xml:space="preserve"> (8</w:t>
          </w:r>
          <w:r>
            <w:t xml:space="preserve"> </w:t>
          </w:r>
          <w:r w:rsidRPr="0033587C">
            <w:t>46) 41 00 47</w:t>
          </w:r>
        </w:p>
        <w:p w:rsidR="003D5BA7" w:rsidRDefault="003D5BA7" w:rsidP="00535E12">
          <w:pPr>
            <w:pStyle w:val="Footer"/>
          </w:pPr>
          <w:r w:rsidRPr="0033587C">
            <w:t xml:space="preserve">El. p. </w:t>
          </w:r>
          <w:r>
            <w:t>administracija</w:t>
          </w:r>
          <w:r w:rsidRPr="0033587C">
            <w:t>@klaipeda.lt</w:t>
          </w:r>
        </w:p>
        <w:p w:rsidR="003D5BA7" w:rsidRDefault="003D5BA7" w:rsidP="00535E12"/>
      </w:tc>
      <w:tc>
        <w:tcPr>
          <w:tcW w:w="3200" w:type="dxa"/>
          <w:tcBorders>
            <w:top w:val="single" w:sz="4" w:space="0" w:color="auto"/>
          </w:tcBorders>
        </w:tcPr>
        <w:p w:rsidR="003D5BA7" w:rsidRDefault="003D5BA7" w:rsidP="00535E12">
          <w:r>
            <w:t>Duomenys kaupiami ir saugomi Juridinių asmenų registre</w:t>
          </w:r>
        </w:p>
        <w:p w:rsidR="003D5BA7" w:rsidRDefault="003D5BA7" w:rsidP="00535E12">
          <w:r w:rsidRPr="0033587C">
            <w:t xml:space="preserve">Kodas </w:t>
          </w:r>
          <w:r>
            <w:t>1</w:t>
          </w:r>
          <w:r w:rsidRPr="0033587C">
            <w:t>8871082</w:t>
          </w:r>
          <w:r>
            <w:t xml:space="preserve">3 </w:t>
          </w:r>
        </w:p>
        <w:p w:rsidR="003D5BA7" w:rsidRDefault="003D5BA7" w:rsidP="00535E12">
          <w:pPr>
            <w:jc w:val="both"/>
          </w:pPr>
          <w:r w:rsidRPr="009C526A">
            <w:t>PVM mokėtojo kodas LT887108219</w:t>
          </w:r>
        </w:p>
      </w:tc>
    </w:tr>
  </w:tbl>
  <w:p w:rsidR="003D5BA7" w:rsidRPr="003A3546" w:rsidRDefault="003D5BA7" w:rsidP="003A35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BA7" w:rsidRDefault="003D5BA7" w:rsidP="00F41647">
      <w:r>
        <w:separator/>
      </w:r>
    </w:p>
  </w:footnote>
  <w:footnote w:type="continuationSeparator" w:id="0">
    <w:p w:rsidR="003D5BA7" w:rsidRDefault="003D5BA7"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BA7" w:rsidRDefault="003D5BA7">
    <w:pPr>
      <w:pStyle w:val="Header"/>
      <w:jc w:val="center"/>
    </w:pPr>
    <w:fldSimple w:instr=" PAGE   \* MERGEFORMAT ">
      <w:r>
        <w:rPr>
          <w:noProof/>
        </w:rPr>
        <w:t>4</w:t>
      </w:r>
    </w:fldSimple>
  </w:p>
  <w:p w:rsidR="003D5BA7" w:rsidRDefault="003D5B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24730"/>
    <w:rsid w:val="000944BF"/>
    <w:rsid w:val="000E6C34"/>
    <w:rsid w:val="001444C8"/>
    <w:rsid w:val="00163473"/>
    <w:rsid w:val="00182754"/>
    <w:rsid w:val="001B01B1"/>
    <w:rsid w:val="001B3E83"/>
    <w:rsid w:val="001D1AE7"/>
    <w:rsid w:val="001D5616"/>
    <w:rsid w:val="00215705"/>
    <w:rsid w:val="00237B69"/>
    <w:rsid w:val="00242B88"/>
    <w:rsid w:val="00291226"/>
    <w:rsid w:val="002A4CAD"/>
    <w:rsid w:val="00324750"/>
    <w:rsid w:val="0033587C"/>
    <w:rsid w:val="00347F54"/>
    <w:rsid w:val="00384543"/>
    <w:rsid w:val="003A3546"/>
    <w:rsid w:val="003C09F9"/>
    <w:rsid w:val="003D5BA7"/>
    <w:rsid w:val="003E5D65"/>
    <w:rsid w:val="003E603A"/>
    <w:rsid w:val="00405B54"/>
    <w:rsid w:val="00433CCC"/>
    <w:rsid w:val="004545AD"/>
    <w:rsid w:val="00472954"/>
    <w:rsid w:val="004C393E"/>
    <w:rsid w:val="004E7186"/>
    <w:rsid w:val="00535E12"/>
    <w:rsid w:val="005534B2"/>
    <w:rsid w:val="00580147"/>
    <w:rsid w:val="005902EE"/>
    <w:rsid w:val="005C29DF"/>
    <w:rsid w:val="005D1A4A"/>
    <w:rsid w:val="005F0D6B"/>
    <w:rsid w:val="005F228B"/>
    <w:rsid w:val="00606132"/>
    <w:rsid w:val="006E106A"/>
    <w:rsid w:val="006F416F"/>
    <w:rsid w:val="006F4715"/>
    <w:rsid w:val="006F5139"/>
    <w:rsid w:val="007059B0"/>
    <w:rsid w:val="0070711F"/>
    <w:rsid w:val="00710820"/>
    <w:rsid w:val="00741950"/>
    <w:rsid w:val="007775F7"/>
    <w:rsid w:val="007E3BDD"/>
    <w:rsid w:val="00801E4F"/>
    <w:rsid w:val="00812F03"/>
    <w:rsid w:val="00851299"/>
    <w:rsid w:val="00856CB4"/>
    <w:rsid w:val="008623E9"/>
    <w:rsid w:val="00864F6F"/>
    <w:rsid w:val="008C6BDA"/>
    <w:rsid w:val="008D69DD"/>
    <w:rsid w:val="008F665C"/>
    <w:rsid w:val="00932DDD"/>
    <w:rsid w:val="00936BFE"/>
    <w:rsid w:val="00994394"/>
    <w:rsid w:val="009C0C22"/>
    <w:rsid w:val="009C526A"/>
    <w:rsid w:val="00A1178B"/>
    <w:rsid w:val="00A3260E"/>
    <w:rsid w:val="00A44DC7"/>
    <w:rsid w:val="00A56070"/>
    <w:rsid w:val="00A77697"/>
    <w:rsid w:val="00A8670A"/>
    <w:rsid w:val="00A9592B"/>
    <w:rsid w:val="00AA5DFD"/>
    <w:rsid w:val="00AD2EE1"/>
    <w:rsid w:val="00B40258"/>
    <w:rsid w:val="00B415C9"/>
    <w:rsid w:val="00B7320C"/>
    <w:rsid w:val="00B94FCF"/>
    <w:rsid w:val="00BB07E2"/>
    <w:rsid w:val="00BF087D"/>
    <w:rsid w:val="00C70A51"/>
    <w:rsid w:val="00C729CA"/>
    <w:rsid w:val="00C73DF4"/>
    <w:rsid w:val="00C77638"/>
    <w:rsid w:val="00CA7B58"/>
    <w:rsid w:val="00CB3E22"/>
    <w:rsid w:val="00D52FC7"/>
    <w:rsid w:val="00D53B1D"/>
    <w:rsid w:val="00D81831"/>
    <w:rsid w:val="00DE0BFB"/>
    <w:rsid w:val="00E37B92"/>
    <w:rsid w:val="00E65B25"/>
    <w:rsid w:val="00E96582"/>
    <w:rsid w:val="00EA65AF"/>
    <w:rsid w:val="00EC10BA"/>
    <w:rsid w:val="00ED1DA5"/>
    <w:rsid w:val="00ED3397"/>
    <w:rsid w:val="00F41647"/>
    <w:rsid w:val="00F60107"/>
    <w:rsid w:val="00F71567"/>
    <w:rsid w:val="00F94CDE"/>
    <w:rsid w:val="00F97969"/>
    <w:rsid w:val="00FA5F28"/>
    <w:rsid w:val="00FF16BC"/>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28B"/>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customStyle="1" w:styleId="pasiulymai3">
    <w:name w:val="pasiulymai3"/>
    <w:basedOn w:val="Normal"/>
    <w:uiPriority w:val="99"/>
    <w:rsid w:val="005D1A4A"/>
    <w:pPr>
      <w:spacing w:before="100" w:beforeAutospacing="1" w:after="100" w:afterAutospacing="1"/>
    </w:pPr>
    <w:rPr>
      <w:sz w:val="24"/>
      <w:szCs w:val="24"/>
    </w:rPr>
  </w:style>
  <w:style w:type="character" w:customStyle="1" w:styleId="fontstyle36">
    <w:name w:val="fontstyle36"/>
    <w:basedOn w:val="DefaultParagraphFont"/>
    <w:uiPriority w:val="99"/>
    <w:rsid w:val="005D1A4A"/>
    <w:rPr>
      <w:rFonts w:cs="Times New Roman"/>
    </w:rPr>
  </w:style>
  <w:style w:type="paragraph" w:customStyle="1" w:styleId="hyperlink1">
    <w:name w:val="hyperlink1"/>
    <w:basedOn w:val="Normal"/>
    <w:uiPriority w:val="99"/>
    <w:rsid w:val="005D1A4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37080391">
      <w:marLeft w:val="0"/>
      <w:marRight w:val="0"/>
      <w:marTop w:val="0"/>
      <w:marBottom w:val="0"/>
      <w:divBdr>
        <w:top w:val="none" w:sz="0" w:space="0" w:color="auto"/>
        <w:left w:val="none" w:sz="0" w:space="0" w:color="auto"/>
        <w:bottom w:val="none" w:sz="0" w:space="0" w:color="auto"/>
        <w:right w:val="none" w:sz="0" w:space="0" w:color="auto"/>
      </w:divBdr>
    </w:div>
    <w:div w:id="337080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6326</Words>
  <Characters>3606</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L.Demidova</cp:lastModifiedBy>
  <cp:revision>2</cp:revision>
  <dcterms:created xsi:type="dcterms:W3CDTF">2012-07-23T06:22:00Z</dcterms:created>
  <dcterms:modified xsi:type="dcterms:W3CDTF">2012-07-23T06:22:00Z</dcterms:modified>
</cp:coreProperties>
</file>