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7CD4B" w14:textId="3BC79B49" w:rsidR="009E238D" w:rsidRDefault="009E238D" w:rsidP="009E238D">
      <w:pPr>
        <w:ind w:right="-81"/>
        <w:jc w:val="center"/>
      </w:pPr>
      <w:r>
        <w:rPr>
          <w:noProof/>
        </w:rPr>
        <w:drawing>
          <wp:inline distT="0" distB="0" distL="0" distR="0" wp14:anchorId="1034E23C" wp14:editId="790123CE">
            <wp:extent cx="532765" cy="662940"/>
            <wp:effectExtent l="0" t="0" r="635" b="3810"/>
            <wp:docPr id="1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D0653" w14:textId="77777777" w:rsidR="009E238D" w:rsidRDefault="009E238D" w:rsidP="009E238D">
      <w:pPr>
        <w:ind w:right="-81"/>
        <w:jc w:val="center"/>
      </w:pPr>
    </w:p>
    <w:p w14:paraId="515936BB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5936BC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15936BD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515936BE" w14:textId="77777777" w:rsidR="00F33612" w:rsidRPr="00725693" w:rsidRDefault="00F33612" w:rsidP="00725693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CA6B28" w:rsidRPr="00CA6B28">
        <w:rPr>
          <w:b/>
          <w:sz w:val="24"/>
          <w:szCs w:val="24"/>
        </w:rPr>
        <w:t>TURTO PERDAVIMO VALDYTI, NAUDOTI IR DISPONUOTI PATIKĖJIMO TEISE</w:t>
      </w:r>
    </w:p>
    <w:p w14:paraId="515936BF" w14:textId="77777777" w:rsidR="00163473" w:rsidRPr="00F33612" w:rsidRDefault="00163473" w:rsidP="001456CE">
      <w:pPr>
        <w:pStyle w:val="BodyText"/>
        <w:jc w:val="center"/>
        <w:rPr>
          <w:szCs w:val="24"/>
        </w:rPr>
      </w:pPr>
    </w:p>
    <w:p w14:paraId="515936C0" w14:textId="564B2482" w:rsidR="00445CA9" w:rsidRPr="003C09F9" w:rsidRDefault="009E238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 m. liepos 26 d.</w:t>
      </w:r>
      <w:bookmarkEnd w:id="0"/>
      <w:r w:rsidR="00C419FF">
        <w:rPr>
          <w:noProof/>
          <w:sz w:val="24"/>
          <w:szCs w:val="24"/>
        </w:rPr>
        <w:t xml:space="preserve"> </w:t>
      </w:r>
      <w:bookmarkStart w:id="1" w:name="_GoBack"/>
      <w:bookmarkEnd w:id="1"/>
      <w:proofErr w:type="spellStart"/>
      <w:r w:rsidR="00C419FF">
        <w:rPr>
          <w:sz w:val="24"/>
          <w:szCs w:val="24"/>
        </w:rPr>
        <w:t>Nr</w:t>
      </w:r>
      <w:proofErr w:type="spellEnd"/>
      <w:r w:rsidR="00C419FF">
        <w:rPr>
          <w:sz w:val="24"/>
          <w:szCs w:val="24"/>
        </w:rPr>
        <w:t xml:space="preserve">. </w:t>
      </w:r>
      <w:r>
        <w:rPr>
          <w:noProof/>
          <w:sz w:val="24"/>
          <w:szCs w:val="24"/>
        </w:rPr>
        <w:t>T2-210</w:t>
      </w:r>
    </w:p>
    <w:p w14:paraId="515936C1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15936C2" w14:textId="77777777" w:rsidR="00163473" w:rsidRDefault="00163473" w:rsidP="00AD2EE1">
      <w:pPr>
        <w:pStyle w:val="BodyText"/>
        <w:rPr>
          <w:szCs w:val="24"/>
        </w:rPr>
      </w:pPr>
    </w:p>
    <w:p w14:paraId="515936C3" w14:textId="77777777" w:rsidR="006E106A" w:rsidRPr="00F33612" w:rsidRDefault="006E106A" w:rsidP="00F41647">
      <w:pPr>
        <w:pStyle w:val="BodyText"/>
        <w:rPr>
          <w:szCs w:val="24"/>
        </w:rPr>
      </w:pPr>
    </w:p>
    <w:p w14:paraId="515936C4" w14:textId="77777777" w:rsidR="00CA6B28" w:rsidRPr="00CA6B28" w:rsidRDefault="00CA6B28" w:rsidP="00CA6B28">
      <w:pPr>
        <w:ind w:firstLine="720"/>
        <w:jc w:val="both"/>
        <w:rPr>
          <w:sz w:val="24"/>
          <w:szCs w:val="24"/>
        </w:rPr>
      </w:pPr>
      <w:r w:rsidRPr="00CA6B28"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CA6B28">
        <w:rPr>
          <w:iCs/>
          <w:color w:val="000000"/>
          <w:sz w:val="24"/>
          <w:szCs w:val="24"/>
          <w:shd w:val="clear" w:color="auto" w:fill="FFFFFF"/>
        </w:rPr>
        <w:t>2009, Nr. 77-3165; 2010, Nr. 25-1177, Nr. 51-2480, Nr. 86-4525; 2011, Nr.</w:t>
      </w:r>
      <w:r w:rsidR="00725693">
        <w:rPr>
          <w:iCs/>
          <w:color w:val="000000"/>
          <w:sz w:val="24"/>
          <w:szCs w:val="24"/>
          <w:shd w:val="clear" w:color="auto" w:fill="FFFFFF"/>
        </w:rPr>
        <w:t> </w:t>
      </w:r>
      <w:r w:rsidRPr="00CA6B28">
        <w:rPr>
          <w:iCs/>
          <w:color w:val="000000"/>
          <w:sz w:val="24"/>
          <w:szCs w:val="24"/>
          <w:shd w:val="clear" w:color="auto" w:fill="FFFFFF"/>
        </w:rPr>
        <w:t>52-2504</w:t>
      </w:r>
      <w:r w:rsidRPr="00CA6B28">
        <w:rPr>
          <w:sz w:val="24"/>
          <w:szCs w:val="24"/>
        </w:rPr>
        <w:t>) 16 straipsnio 2 dalies 26 punktu, Lietuvos Respublikos valstybės ir savivaldybių turto valdymo, naudojimo ir disponavimo juo įstatymo (Žin., 1998, Nr. 54-1492; 2002, Nr. 60-2412; 2006, Nr. 87-3397) 11 straipsnio 2 dalimi,</w:t>
      </w:r>
      <w:r w:rsidRPr="00CA6B28">
        <w:rPr>
          <w:color w:val="000000"/>
          <w:sz w:val="24"/>
          <w:szCs w:val="24"/>
        </w:rPr>
        <w:t xml:space="preserve"> </w:t>
      </w:r>
      <w:r w:rsidRPr="00CA6B28">
        <w:rPr>
          <w:sz w:val="24"/>
          <w:szCs w:val="24"/>
        </w:rPr>
        <w:t xml:space="preserve">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CA6B28">
          <w:rPr>
            <w:sz w:val="24"/>
            <w:szCs w:val="24"/>
          </w:rPr>
          <w:t>2011 m</w:t>
        </w:r>
      </w:smartTag>
      <w:r w:rsidRPr="00CA6B28">
        <w:rPr>
          <w:sz w:val="24"/>
          <w:szCs w:val="24"/>
        </w:rPr>
        <w:t>. lapkričio 24 d. sprendimu Nr. T2-378, 3.1 papunkčiu</w:t>
      </w:r>
      <w:r w:rsidRPr="00CA6B28">
        <w:rPr>
          <w:color w:val="000000"/>
          <w:sz w:val="24"/>
          <w:szCs w:val="24"/>
        </w:rPr>
        <w:t>,</w:t>
      </w:r>
      <w:r w:rsidRPr="00CA6B28">
        <w:rPr>
          <w:sz w:val="24"/>
          <w:szCs w:val="24"/>
        </w:rPr>
        <w:t xml:space="preserve"> Klaipėdos miesto savivaldybės taryba </w:t>
      </w:r>
      <w:r w:rsidRPr="00CA6B28">
        <w:rPr>
          <w:spacing w:val="60"/>
          <w:sz w:val="24"/>
          <w:szCs w:val="24"/>
        </w:rPr>
        <w:t>nusprendži</w:t>
      </w:r>
      <w:r w:rsidRPr="00CA6B28">
        <w:rPr>
          <w:sz w:val="24"/>
          <w:szCs w:val="24"/>
        </w:rPr>
        <w:t>a</w:t>
      </w:r>
    </w:p>
    <w:p w14:paraId="515936C5" w14:textId="2D5C2E15" w:rsidR="00CA6B28" w:rsidRPr="00CA6B28" w:rsidRDefault="00CA6B28" w:rsidP="00CA6B28">
      <w:pPr>
        <w:ind w:firstLine="720"/>
        <w:jc w:val="both"/>
        <w:rPr>
          <w:sz w:val="24"/>
          <w:szCs w:val="24"/>
        </w:rPr>
      </w:pPr>
      <w:r w:rsidRPr="00CA6B28">
        <w:rPr>
          <w:sz w:val="24"/>
          <w:szCs w:val="24"/>
        </w:rPr>
        <w:t xml:space="preserve">perduoti </w:t>
      </w:r>
      <w:r w:rsidR="00BC0D25">
        <w:rPr>
          <w:sz w:val="24"/>
          <w:szCs w:val="24"/>
        </w:rPr>
        <w:t xml:space="preserve">biudžetinei įstaigai </w:t>
      </w:r>
      <w:r w:rsidRPr="00CA6B28">
        <w:rPr>
          <w:sz w:val="24"/>
          <w:szCs w:val="24"/>
        </w:rPr>
        <w:t>Klaipėdos miesto savivaldy</w:t>
      </w:r>
      <w:r w:rsidR="00725693">
        <w:rPr>
          <w:sz w:val="24"/>
          <w:szCs w:val="24"/>
        </w:rPr>
        <w:t>bės kultūros centrui Žvejų rūmams</w:t>
      </w:r>
      <w:r w:rsidRPr="00CA6B28">
        <w:rPr>
          <w:sz w:val="24"/>
          <w:szCs w:val="24"/>
        </w:rPr>
        <w:t xml:space="preserve"> valdyti, naudoti ir disponuoti patikėjimo teise Klaipėdos miesto savivaldybei nuosa</w:t>
      </w:r>
      <w:r w:rsidR="00725693">
        <w:rPr>
          <w:sz w:val="24"/>
          <w:szCs w:val="24"/>
        </w:rPr>
        <w:t>vybės teise priklausantį turtą:</w:t>
      </w:r>
      <w:r w:rsidRPr="00CA6B28">
        <w:rPr>
          <w:sz w:val="24"/>
          <w:szCs w:val="24"/>
        </w:rPr>
        <w:t xml:space="preserve"> dalį koncertų estrados, </w:t>
      </w:r>
      <w:r w:rsidR="00725693">
        <w:rPr>
          <w:sz w:val="24"/>
          <w:szCs w:val="24"/>
        </w:rPr>
        <w:t>u</w:t>
      </w:r>
      <w:r w:rsidRPr="00CA6B28">
        <w:rPr>
          <w:sz w:val="24"/>
          <w:szCs w:val="24"/>
        </w:rPr>
        <w:t xml:space="preserve">nikalus Nr. 2198-3001-0013, bendras plotas – 219,82 kv. m, pažymėjimas plane </w:t>
      </w:r>
      <w:r w:rsidR="00725693">
        <w:rPr>
          <w:sz w:val="24"/>
          <w:szCs w:val="24"/>
        </w:rPr>
        <w:t xml:space="preserve">– </w:t>
      </w:r>
      <w:r w:rsidRPr="00CA6B28">
        <w:rPr>
          <w:sz w:val="24"/>
          <w:szCs w:val="24"/>
        </w:rPr>
        <w:t xml:space="preserve">1C3p, </w:t>
      </w:r>
      <w:proofErr w:type="spellStart"/>
      <w:r w:rsidRPr="00CA6B28">
        <w:rPr>
          <w:sz w:val="24"/>
          <w:szCs w:val="24"/>
        </w:rPr>
        <w:t>diktorinės</w:t>
      </w:r>
      <w:proofErr w:type="spellEnd"/>
      <w:r w:rsidRPr="00CA6B28">
        <w:rPr>
          <w:sz w:val="24"/>
          <w:szCs w:val="24"/>
        </w:rPr>
        <w:t xml:space="preserve"> patalpų indeksai: R-1 (8,08 kv. m), R-2 (1,36 kv. m), R-3 (1,41 kv. m), 1-1 (8,50 kv. m), 1-2 (6,51 kv. m), 1-3 (12,58 kv. m), 1-4 (3,12 kv. m), 1-5 (24,17 kv. m), 1-6 (9,38 kv. m), vakarinės tribūnos patalpų indeksai: 1-2 (11,84 kv. m), 1-3 (13,65 kv. m), 1-4 (61,31 kv. m), 1-5 (57,91 kv. m), esan</w:t>
      </w:r>
      <w:r w:rsidR="00725693">
        <w:rPr>
          <w:sz w:val="24"/>
          <w:szCs w:val="24"/>
        </w:rPr>
        <w:t xml:space="preserve">čią </w:t>
      </w:r>
      <w:r w:rsidRPr="00CA6B28">
        <w:rPr>
          <w:sz w:val="24"/>
          <w:szCs w:val="24"/>
        </w:rPr>
        <w:t>Liepojos g. 1, Klaipėdoje, kurio</w:t>
      </w:r>
      <w:r w:rsidR="00725693">
        <w:rPr>
          <w:sz w:val="24"/>
          <w:szCs w:val="24"/>
        </w:rPr>
        <w:t>s</w:t>
      </w:r>
      <w:r w:rsidRPr="00CA6B28">
        <w:rPr>
          <w:sz w:val="24"/>
          <w:szCs w:val="24"/>
        </w:rPr>
        <w:t xml:space="preserve"> įsigijimo vertė – 300659,00 Lt ir likutinė vertė </w:t>
      </w:r>
      <w:smartTag w:uri="urn:schemas-microsoft-com:office:smarttags" w:element="metricconverter">
        <w:smartTagPr>
          <w:attr w:name="ProductID" w:val="2012 m"/>
        </w:smartTagPr>
        <w:r w:rsidRPr="00CA6B28">
          <w:rPr>
            <w:sz w:val="24"/>
            <w:szCs w:val="24"/>
          </w:rPr>
          <w:t>2012 m</w:t>
        </w:r>
      </w:smartTag>
      <w:r w:rsidR="00725693">
        <w:rPr>
          <w:sz w:val="24"/>
          <w:szCs w:val="24"/>
        </w:rPr>
        <w:t>. liepos 1 d. –</w:t>
      </w:r>
      <w:r w:rsidRPr="00CA6B28">
        <w:rPr>
          <w:sz w:val="24"/>
          <w:szCs w:val="24"/>
        </w:rPr>
        <w:t xml:space="preserve"> 300659,00 Lt</w:t>
      </w:r>
      <w:r w:rsidR="00725693">
        <w:rPr>
          <w:sz w:val="24"/>
          <w:szCs w:val="24"/>
        </w:rPr>
        <w:t>,</w:t>
      </w:r>
      <w:r w:rsidRPr="00CA6B28">
        <w:rPr>
          <w:sz w:val="24"/>
          <w:szCs w:val="24"/>
        </w:rPr>
        <w:t xml:space="preserve"> ir kiemo aikštelę, unikalus Nr. 2198-3001-0035, esančią Liepojos g. 1, Klaipėdoje, kurios įsigijimo vertė – 33800,00Lt ir likutinė vertė </w:t>
      </w:r>
      <w:smartTag w:uri="urn:schemas-microsoft-com:office:smarttags" w:element="metricconverter">
        <w:smartTagPr>
          <w:attr w:name="ProductID" w:val="2012 m"/>
        </w:smartTagPr>
        <w:r w:rsidRPr="00CA6B28">
          <w:rPr>
            <w:sz w:val="24"/>
            <w:szCs w:val="24"/>
          </w:rPr>
          <w:t>2012 m</w:t>
        </w:r>
      </w:smartTag>
      <w:r w:rsidRPr="00CA6B28">
        <w:rPr>
          <w:sz w:val="24"/>
          <w:szCs w:val="24"/>
        </w:rPr>
        <w:t>. liepos 1 d. –  33800,00 Lt, kultūros veiklai vykdyti.</w:t>
      </w:r>
    </w:p>
    <w:p w14:paraId="515936C6" w14:textId="77777777" w:rsidR="00CA6B28" w:rsidRPr="00CA6B28" w:rsidRDefault="00CA6B28" w:rsidP="00CA6B28">
      <w:pPr>
        <w:ind w:firstLine="720"/>
        <w:jc w:val="both"/>
        <w:rPr>
          <w:sz w:val="24"/>
          <w:szCs w:val="24"/>
        </w:rPr>
      </w:pPr>
      <w:r w:rsidRPr="00CA6B28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515936C7" w14:textId="77777777" w:rsidR="00CA6B28" w:rsidRDefault="00CA6B28" w:rsidP="00CA6B28">
      <w:pPr>
        <w:jc w:val="both"/>
        <w:rPr>
          <w:sz w:val="24"/>
          <w:szCs w:val="24"/>
        </w:rPr>
      </w:pPr>
    </w:p>
    <w:p w14:paraId="515936C8" w14:textId="77777777" w:rsidR="00725693" w:rsidRPr="00CA6B28" w:rsidRDefault="00725693" w:rsidP="00CA6B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515936CB" w14:textId="77777777" w:rsidTr="00871DCB">
        <w:tc>
          <w:tcPr>
            <w:tcW w:w="7338" w:type="dxa"/>
            <w:shd w:val="clear" w:color="auto" w:fill="auto"/>
          </w:tcPr>
          <w:p w14:paraId="515936C9" w14:textId="77777777" w:rsidR="00F33612" w:rsidRPr="00F33612" w:rsidRDefault="00F33612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15936CA" w14:textId="76C191D9" w:rsidR="00F33612" w:rsidRPr="00F33612" w:rsidRDefault="009E238D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15936CC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515936CD" w14:textId="77777777" w:rsidR="00F33612" w:rsidRPr="00F33612" w:rsidRDefault="00F33612" w:rsidP="00F33612">
      <w:pPr>
        <w:jc w:val="both"/>
        <w:rPr>
          <w:sz w:val="24"/>
          <w:szCs w:val="24"/>
        </w:rPr>
      </w:pPr>
    </w:p>
    <w:sectPr w:rsidR="00F33612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FFAE5" w14:textId="77777777" w:rsidR="00194585" w:rsidRDefault="00194585" w:rsidP="00F41647">
      <w:r>
        <w:separator/>
      </w:r>
    </w:p>
  </w:endnote>
  <w:endnote w:type="continuationSeparator" w:id="0">
    <w:p w14:paraId="335D3311" w14:textId="77777777" w:rsidR="00194585" w:rsidRDefault="0019458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34E6A" w14:textId="77777777" w:rsidR="00194585" w:rsidRDefault="00194585" w:rsidP="00F41647">
      <w:r>
        <w:separator/>
      </w:r>
    </w:p>
  </w:footnote>
  <w:footnote w:type="continuationSeparator" w:id="0">
    <w:p w14:paraId="34648AA2" w14:textId="77777777" w:rsidR="00194585" w:rsidRDefault="0019458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947E7"/>
    <w:rsid w:val="000E6C34"/>
    <w:rsid w:val="001444C8"/>
    <w:rsid w:val="001456CE"/>
    <w:rsid w:val="00163473"/>
    <w:rsid w:val="00194585"/>
    <w:rsid w:val="001B01B1"/>
    <w:rsid w:val="001D1AE7"/>
    <w:rsid w:val="00237B69"/>
    <w:rsid w:val="00242B88"/>
    <w:rsid w:val="00276B28"/>
    <w:rsid w:val="00291226"/>
    <w:rsid w:val="002F5E80"/>
    <w:rsid w:val="00324750"/>
    <w:rsid w:val="003315CF"/>
    <w:rsid w:val="00347F54"/>
    <w:rsid w:val="00384543"/>
    <w:rsid w:val="00385402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0FCB"/>
    <w:rsid w:val="00496D98"/>
    <w:rsid w:val="0051380E"/>
    <w:rsid w:val="00524DA3"/>
    <w:rsid w:val="0054047E"/>
    <w:rsid w:val="00576CF7"/>
    <w:rsid w:val="005A3D21"/>
    <w:rsid w:val="005C29DF"/>
    <w:rsid w:val="005C73A8"/>
    <w:rsid w:val="00600823"/>
    <w:rsid w:val="00606132"/>
    <w:rsid w:val="00664949"/>
    <w:rsid w:val="0066507D"/>
    <w:rsid w:val="006A09D2"/>
    <w:rsid w:val="006B429F"/>
    <w:rsid w:val="006E106A"/>
    <w:rsid w:val="006F416F"/>
    <w:rsid w:val="006F4715"/>
    <w:rsid w:val="00710820"/>
    <w:rsid w:val="00725693"/>
    <w:rsid w:val="007775F7"/>
    <w:rsid w:val="00801E4F"/>
    <w:rsid w:val="00817001"/>
    <w:rsid w:val="008623E9"/>
    <w:rsid w:val="00864F6F"/>
    <w:rsid w:val="008853F9"/>
    <w:rsid w:val="008C6BDA"/>
    <w:rsid w:val="008D3E3C"/>
    <w:rsid w:val="008D69DD"/>
    <w:rsid w:val="008E411C"/>
    <w:rsid w:val="008F665C"/>
    <w:rsid w:val="008F77DE"/>
    <w:rsid w:val="00932DDD"/>
    <w:rsid w:val="0099505F"/>
    <w:rsid w:val="009C37F7"/>
    <w:rsid w:val="009E238D"/>
    <w:rsid w:val="009E4C87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B40258"/>
    <w:rsid w:val="00B7320C"/>
    <w:rsid w:val="00BB07E2"/>
    <w:rsid w:val="00BC0D25"/>
    <w:rsid w:val="00BE48DE"/>
    <w:rsid w:val="00C16E65"/>
    <w:rsid w:val="00C419FF"/>
    <w:rsid w:val="00C70A51"/>
    <w:rsid w:val="00C73DF4"/>
    <w:rsid w:val="00CA6B28"/>
    <w:rsid w:val="00CA7B58"/>
    <w:rsid w:val="00CB3E22"/>
    <w:rsid w:val="00D25B22"/>
    <w:rsid w:val="00D341C1"/>
    <w:rsid w:val="00D40F42"/>
    <w:rsid w:val="00D55689"/>
    <w:rsid w:val="00D81831"/>
    <w:rsid w:val="00DE0BFB"/>
    <w:rsid w:val="00E2609E"/>
    <w:rsid w:val="00E37B92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593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Petrauskaite</cp:lastModifiedBy>
  <cp:revision>3</cp:revision>
  <cp:lastPrinted>2012-07-27T07:04:00Z</cp:lastPrinted>
  <dcterms:created xsi:type="dcterms:W3CDTF">2012-07-27T07:04:00Z</dcterms:created>
  <dcterms:modified xsi:type="dcterms:W3CDTF">2012-07-27T07:06:00Z</dcterms:modified>
</cp:coreProperties>
</file>