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4C" w:rsidRDefault="00FA5C4C" w:rsidP="008854EE">
      <w:pPr>
        <w:keepNext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FA5C4C" w:rsidRDefault="00FA5C4C" w:rsidP="008854E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FA5C4C" w:rsidRDefault="00FA5C4C" w:rsidP="008854EE">
      <w:pPr>
        <w:keepNext/>
        <w:jc w:val="center"/>
        <w:outlineLvl w:val="1"/>
        <w:rPr>
          <w:sz w:val="24"/>
          <w:szCs w:val="24"/>
        </w:rPr>
      </w:pPr>
    </w:p>
    <w:p w:rsidR="00FA5C4C" w:rsidRDefault="00FA5C4C" w:rsidP="008854EE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FA5C4C" w:rsidRDefault="00FA5C4C" w:rsidP="008854E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DĖL VYDŪNO ATMINIMO ĮAMŽINIMO KLAIPĖDOJE</w:t>
      </w:r>
    </w:p>
    <w:p w:rsidR="00FA5C4C" w:rsidRDefault="00FA5C4C" w:rsidP="008854EE">
      <w:pPr>
        <w:pStyle w:val="BodyText"/>
        <w:jc w:val="center"/>
        <w:rPr>
          <w:szCs w:val="24"/>
        </w:rPr>
      </w:pPr>
    </w:p>
    <w:p w:rsidR="00FA5C4C" w:rsidRDefault="00FA5C4C" w:rsidP="008854EE">
      <w:pPr>
        <w:tabs>
          <w:tab w:val="left" w:pos="5070"/>
          <w:tab w:val="left" w:pos="5366"/>
          <w:tab w:val="left" w:pos="6771"/>
          <w:tab w:val="left" w:pos="73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2012 m. spalio 23 d. Nr. T2-256</w:t>
      </w:r>
    </w:p>
    <w:p w:rsidR="00FA5C4C" w:rsidRDefault="00FA5C4C" w:rsidP="008854E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FA5C4C" w:rsidRDefault="00FA5C4C" w:rsidP="008854EE">
      <w:pPr>
        <w:jc w:val="center"/>
        <w:rPr>
          <w:b/>
          <w:sz w:val="24"/>
          <w:szCs w:val="24"/>
        </w:rPr>
      </w:pPr>
    </w:p>
    <w:p w:rsidR="00FA5C4C" w:rsidRDefault="00FA5C4C" w:rsidP="008854EE">
      <w:pPr>
        <w:jc w:val="center"/>
        <w:rPr>
          <w:b/>
          <w:sz w:val="24"/>
          <w:szCs w:val="24"/>
        </w:rPr>
      </w:pPr>
    </w:p>
    <w:p w:rsidR="00FA5C4C" w:rsidRDefault="00FA5C4C" w:rsidP="008854EE">
      <w:pPr>
        <w:ind w:firstLine="7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(Žin., 1994, Nr. 55-1049;</w:t>
      </w:r>
      <w:r>
        <w:rPr>
          <w:iCs/>
          <w:color w:val="000000"/>
          <w:sz w:val="24"/>
          <w:szCs w:val="24"/>
        </w:rPr>
        <w:t xml:space="preserve"> 2008, Nr. 133-4290; 2011, Nr. 155-7354</w:t>
      </w:r>
      <w:r>
        <w:rPr>
          <w:iCs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6</w:t>
      </w:r>
      <w:r>
        <w:rPr>
          <w:sz w:val="24"/>
          <w:szCs w:val="24"/>
        </w:rPr>
        <w:t xml:space="preserve"> straipsnio 43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sprendimu Nr. T2-394, 22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FA5C4C" w:rsidRDefault="00FA5C4C" w:rsidP="008854EE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Pritarti Mažosios Lietuvos reikalų tarybos Klaipėdos krašto skyriaus iniciatyvai savo lėšomis Klaipėdoje įamžinti filosofo, rašytojo ir muziko Vydūno atminimą skulptūrine forma. </w:t>
      </w:r>
    </w:p>
    <w:p w:rsidR="00FA5C4C" w:rsidRDefault="00FA5C4C" w:rsidP="008854EE">
      <w:pPr>
        <w:ind w:firstLine="7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FA5C4C" w:rsidRDefault="00FA5C4C" w:rsidP="008854EE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FA5C4C" w:rsidRDefault="00FA5C4C" w:rsidP="008854E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FA5C4C" w:rsidTr="00195468">
        <w:tc>
          <w:tcPr>
            <w:tcW w:w="7338" w:type="dxa"/>
          </w:tcPr>
          <w:p w:rsidR="00FA5C4C" w:rsidRDefault="00FA5C4C" w:rsidP="001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FA5C4C" w:rsidRDefault="00FA5C4C" w:rsidP="001954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A5C4C" w:rsidRDefault="00FA5C4C" w:rsidP="00ED3397">
      <w:pPr>
        <w:pStyle w:val="BodyText"/>
        <w:jc w:val="center"/>
      </w:pPr>
    </w:p>
    <w:p w:rsidR="00FA5C4C" w:rsidRPr="0057443A" w:rsidRDefault="00FA5C4C" w:rsidP="00C010AC">
      <w:pPr>
        <w:ind w:firstLine="720"/>
        <w:jc w:val="both"/>
        <w:rPr>
          <w:sz w:val="24"/>
          <w:szCs w:val="24"/>
        </w:rPr>
      </w:pPr>
    </w:p>
    <w:sectPr w:rsidR="00FA5C4C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4C" w:rsidRDefault="00FA5C4C" w:rsidP="00F41647">
      <w:r>
        <w:separator/>
      </w:r>
    </w:p>
  </w:endnote>
  <w:endnote w:type="continuationSeparator" w:id="0">
    <w:p w:rsidR="00FA5C4C" w:rsidRDefault="00FA5C4C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4C" w:rsidRDefault="00FA5C4C" w:rsidP="00F41647">
      <w:r>
        <w:separator/>
      </w:r>
    </w:p>
  </w:footnote>
  <w:footnote w:type="continuationSeparator" w:id="0">
    <w:p w:rsidR="00FA5C4C" w:rsidRDefault="00FA5C4C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B8B"/>
    <w:rsid w:val="00024730"/>
    <w:rsid w:val="00071EBB"/>
    <w:rsid w:val="000944BF"/>
    <w:rsid w:val="000E6C34"/>
    <w:rsid w:val="00126B76"/>
    <w:rsid w:val="001444C8"/>
    <w:rsid w:val="001456CE"/>
    <w:rsid w:val="00163473"/>
    <w:rsid w:val="00195468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C326B"/>
    <w:rsid w:val="00801E4F"/>
    <w:rsid w:val="008333C4"/>
    <w:rsid w:val="008623E9"/>
    <w:rsid w:val="00864F6F"/>
    <w:rsid w:val="00871DCB"/>
    <w:rsid w:val="008854EE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A5C4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8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54EE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54EE"/>
    <w:rPr>
      <w:rFonts w:cs="Times New Roman"/>
      <w:sz w:val="2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616</Words>
  <Characters>352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2</cp:revision>
  <cp:lastPrinted>2012-10-23T12:50:00Z</cp:lastPrinted>
  <dcterms:created xsi:type="dcterms:W3CDTF">2012-10-23T12:51:00Z</dcterms:created>
  <dcterms:modified xsi:type="dcterms:W3CDTF">2012-10-23T12:51:00Z</dcterms:modified>
</cp:coreProperties>
</file>