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982FA5" w:rsidRPr="00982FA5" w:rsidRDefault="00982FA5" w:rsidP="00982FA5">
      <w:pPr>
        <w:ind w:right="-3"/>
        <w:jc w:val="center"/>
        <w:rPr>
          <w:b/>
          <w:sz w:val="24"/>
          <w:szCs w:val="24"/>
        </w:rPr>
      </w:pPr>
      <w:r w:rsidRPr="00982FA5">
        <w:rPr>
          <w:b/>
          <w:sz w:val="24"/>
          <w:szCs w:val="24"/>
        </w:rPr>
        <w:t>DĖL ATLEIDIMO NUO NEKILNOJAMOJO TURTO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</w:t>
      </w:r>
      <w:r w:rsidR="005D7A14">
        <w:rPr>
          <w:noProof/>
          <w:sz w:val="24"/>
          <w:szCs w:val="24"/>
        </w:rPr>
        <w:t>lapkričio</w:t>
      </w:r>
      <w:r>
        <w:rPr>
          <w:noProof/>
          <w:sz w:val="24"/>
          <w:szCs w:val="24"/>
        </w:rPr>
        <w:t xml:space="preserve"> 2</w:t>
      </w:r>
      <w:r w:rsidR="005D7A14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r w:rsidR="0050179F">
        <w:rPr>
          <w:sz w:val="24"/>
          <w:szCs w:val="24"/>
        </w:rPr>
        <w:t>2</w:t>
      </w:r>
      <w:r w:rsidR="005D7A14">
        <w:rPr>
          <w:sz w:val="24"/>
          <w:szCs w:val="24"/>
        </w:rPr>
        <w:t>93</w:t>
      </w:r>
      <w:bookmarkStart w:id="2" w:name="_GoBack"/>
      <w:bookmarkEnd w:id="1"/>
      <w:bookmarkEnd w:id="2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D7A14" w:rsidRPr="00974B64" w:rsidRDefault="005D7A14" w:rsidP="005D7A14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974B64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</w:t>
      </w:r>
      <w:r w:rsidRPr="00974B64">
        <w:rPr>
          <w:sz w:val="24"/>
          <w:szCs w:val="24"/>
        </w:rPr>
        <w:t>(</w:t>
      </w:r>
      <w:proofErr w:type="spellStart"/>
      <w:r w:rsidRPr="001D336B">
        <w:rPr>
          <w:sz w:val="24"/>
          <w:szCs w:val="24"/>
        </w:rPr>
        <w:t>Žin</w:t>
      </w:r>
      <w:proofErr w:type="spellEnd"/>
      <w:r w:rsidRPr="001D336B">
        <w:rPr>
          <w:sz w:val="24"/>
          <w:szCs w:val="24"/>
        </w:rPr>
        <w:t>., 1994, Nr. 55-1049; 2008, Nr.</w:t>
      </w:r>
      <w:r>
        <w:rPr>
          <w:sz w:val="24"/>
          <w:szCs w:val="24"/>
        </w:rPr>
        <w:t> </w:t>
      </w:r>
      <w:r w:rsidRPr="001D336B">
        <w:rPr>
          <w:sz w:val="24"/>
          <w:szCs w:val="24"/>
        </w:rPr>
        <w:t>113-4290, Nr. 137-5379; 2009, Nr. 77-3165; 2010, Nr. 25-1177, Nr. 51-2480, Nr.</w:t>
      </w:r>
      <w:r>
        <w:rPr>
          <w:sz w:val="24"/>
          <w:szCs w:val="24"/>
        </w:rPr>
        <w:t> </w:t>
      </w:r>
      <w:r w:rsidRPr="001D336B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1D336B">
        <w:rPr>
          <w:sz w:val="24"/>
          <w:szCs w:val="24"/>
        </w:rPr>
        <w:t>4525; 2011, Nr. 52-2504)</w:t>
      </w:r>
      <w:r w:rsidRPr="00974B64">
        <w:rPr>
          <w:sz w:val="24"/>
          <w:szCs w:val="24"/>
        </w:rPr>
        <w:t xml:space="preserve"> 16 straipsnio 2 dalies 18 punktu</w:t>
      </w:r>
      <w:r>
        <w:rPr>
          <w:sz w:val="24"/>
          <w:szCs w:val="24"/>
        </w:rPr>
        <w:t xml:space="preserve"> ir</w:t>
      </w:r>
      <w:r w:rsidRPr="00974B64">
        <w:rPr>
          <w:sz w:val="24"/>
          <w:szCs w:val="24"/>
        </w:rPr>
        <w:t xml:space="preserve"> Lietuvos Respublikos nekilnojamojo turto mokesčio įstatymo (</w:t>
      </w:r>
      <w:proofErr w:type="spellStart"/>
      <w:r w:rsidRPr="00974B64">
        <w:rPr>
          <w:sz w:val="24"/>
          <w:szCs w:val="24"/>
        </w:rPr>
        <w:t>Žin</w:t>
      </w:r>
      <w:proofErr w:type="spellEnd"/>
      <w:r w:rsidRPr="00974B64">
        <w:rPr>
          <w:sz w:val="24"/>
          <w:szCs w:val="24"/>
        </w:rPr>
        <w:t>., 2005, Nr. 76</w:t>
      </w:r>
      <w:r w:rsidRPr="00974B64">
        <w:rPr>
          <w:sz w:val="24"/>
          <w:szCs w:val="24"/>
        </w:rPr>
        <w:noBreakHyphen/>
        <w:t>2741) 7 straipsnio 5 dalimi</w:t>
      </w:r>
      <w:r w:rsidRPr="00974B64">
        <w:rPr>
          <w:color w:val="000000"/>
          <w:sz w:val="24"/>
          <w:szCs w:val="24"/>
        </w:rPr>
        <w:t>,</w:t>
      </w:r>
      <w:r w:rsidRPr="00974B64">
        <w:rPr>
          <w:sz w:val="24"/>
          <w:szCs w:val="24"/>
        </w:rPr>
        <w:t xml:space="preserve"> Klaipėdos miesto savivaldybės taryba </w:t>
      </w:r>
      <w:r w:rsidRPr="00974B64">
        <w:rPr>
          <w:spacing w:val="60"/>
          <w:sz w:val="24"/>
          <w:szCs w:val="24"/>
        </w:rPr>
        <w:t>nusprendži</w:t>
      </w:r>
      <w:r w:rsidRPr="00974B64">
        <w:rPr>
          <w:sz w:val="24"/>
          <w:szCs w:val="24"/>
        </w:rPr>
        <w:t>a</w:t>
      </w:r>
    </w:p>
    <w:p w:rsidR="005D7A14" w:rsidRPr="00974B64" w:rsidRDefault="005D7A14" w:rsidP="005D7A14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974B64">
        <w:rPr>
          <w:sz w:val="24"/>
          <w:szCs w:val="24"/>
        </w:rPr>
        <w:t>atleisti savivaldybės biudžeto sąskaita:</w:t>
      </w:r>
    </w:p>
    <w:p w:rsidR="005D7A14" w:rsidRDefault="005D7A14" w:rsidP="005D7A14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974B64">
        <w:rPr>
          <w:sz w:val="24"/>
          <w:szCs w:val="24"/>
        </w:rPr>
        <w:t xml:space="preserve">1. </w:t>
      </w:r>
      <w:r w:rsidRPr="00BC083E">
        <w:rPr>
          <w:sz w:val="24"/>
          <w:szCs w:val="24"/>
        </w:rPr>
        <w:t>UAB „</w:t>
      </w:r>
      <w:r>
        <w:rPr>
          <w:sz w:val="24"/>
          <w:szCs w:val="24"/>
        </w:rPr>
        <w:t>TARAVOS ANIKĖ</w:t>
      </w:r>
      <w:r w:rsidRPr="00BC083E">
        <w:rPr>
          <w:sz w:val="24"/>
          <w:szCs w:val="24"/>
        </w:rPr>
        <w:t xml:space="preserve">“ (kodas </w:t>
      </w:r>
      <w:r>
        <w:rPr>
          <w:sz w:val="24"/>
          <w:szCs w:val="24"/>
        </w:rPr>
        <w:t>140537532</w:t>
      </w:r>
      <w:r w:rsidRPr="00BC083E">
        <w:rPr>
          <w:sz w:val="24"/>
          <w:szCs w:val="24"/>
        </w:rPr>
        <w:t xml:space="preserve">), vykdančią lauko kavinės veiklą Klaipėdos miesto istorinėje dalyje, adresu: </w:t>
      </w:r>
      <w:r>
        <w:rPr>
          <w:sz w:val="24"/>
          <w:szCs w:val="24"/>
        </w:rPr>
        <w:t>Sukilėlių g. 8</w:t>
      </w:r>
      <w:r w:rsidRPr="00BC083E">
        <w:rPr>
          <w:sz w:val="24"/>
          <w:szCs w:val="24"/>
        </w:rPr>
        <w:t xml:space="preserve">, Klaipėda, nuo </w:t>
      </w:r>
      <w:r>
        <w:rPr>
          <w:sz w:val="24"/>
          <w:szCs w:val="24"/>
        </w:rPr>
        <w:t>1707 Lt nekilnojamojo turto mokesčio, kurį sudaro 50 proc. apskaičiuotos sumos, mokėjimo už 2011 metus;</w:t>
      </w:r>
    </w:p>
    <w:p w:rsidR="005D7A14" w:rsidRPr="00BC083E" w:rsidRDefault="005D7A14" w:rsidP="005D7A14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C083E">
        <w:rPr>
          <w:sz w:val="24"/>
          <w:szCs w:val="24"/>
        </w:rPr>
        <w:t>UAB „</w:t>
      </w:r>
      <w:r>
        <w:rPr>
          <w:sz w:val="24"/>
          <w:szCs w:val="24"/>
        </w:rPr>
        <w:t>EXAMODA</w:t>
      </w:r>
      <w:r w:rsidRPr="00BC083E">
        <w:rPr>
          <w:sz w:val="24"/>
          <w:szCs w:val="24"/>
        </w:rPr>
        <w:t xml:space="preserve">“ (kodas </w:t>
      </w:r>
      <w:r>
        <w:rPr>
          <w:sz w:val="24"/>
          <w:szCs w:val="24"/>
        </w:rPr>
        <w:t>300151222</w:t>
      </w:r>
      <w:r w:rsidRPr="00BC083E">
        <w:rPr>
          <w:sz w:val="24"/>
          <w:szCs w:val="24"/>
        </w:rPr>
        <w:t>), vykdančią mažos parduotuvėlės veiklą Klaipėdos miesto istori</w:t>
      </w:r>
      <w:r>
        <w:rPr>
          <w:sz w:val="24"/>
          <w:szCs w:val="24"/>
        </w:rPr>
        <w:t>nėje dalyje, adresu: Didžioji Vandens g. 16-1</w:t>
      </w:r>
      <w:r w:rsidRPr="00BC083E">
        <w:rPr>
          <w:sz w:val="24"/>
          <w:szCs w:val="24"/>
        </w:rPr>
        <w:t xml:space="preserve">, Klaipėda, nuo </w:t>
      </w:r>
      <w:r>
        <w:rPr>
          <w:sz w:val="24"/>
          <w:szCs w:val="24"/>
        </w:rPr>
        <w:t>616</w:t>
      </w:r>
      <w:r w:rsidRPr="00BC083E">
        <w:rPr>
          <w:sz w:val="24"/>
          <w:szCs w:val="24"/>
        </w:rPr>
        <w:t xml:space="preserve"> Lt nekilnojamojo turto mokesčio, kurį sudaro 30 proc. </w:t>
      </w:r>
      <w:r w:rsidRPr="002C1700">
        <w:rPr>
          <w:color w:val="000000"/>
          <w:sz w:val="24"/>
          <w:szCs w:val="24"/>
        </w:rPr>
        <w:t xml:space="preserve">apskaičiuotos sumos, </w:t>
      </w:r>
      <w:r>
        <w:rPr>
          <w:sz w:val="24"/>
          <w:szCs w:val="24"/>
        </w:rPr>
        <w:t>mokėjimo už 2011 metus.</w:t>
      </w:r>
    </w:p>
    <w:p w:rsidR="005D7A14" w:rsidRDefault="005D7A14" w:rsidP="005D7A14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BC083E">
        <w:rPr>
          <w:sz w:val="24"/>
          <w:szCs w:val="24"/>
        </w:rPr>
        <w:t>Šis sprendimas gali būti skundžiamas Lietuvos Respublikos administracinių bylų teisenos įstatymo nustatyta tvarka.</w:t>
      </w:r>
      <w:r w:rsidRPr="004A080E">
        <w:rPr>
          <w:sz w:val="24"/>
          <w:szCs w:val="24"/>
        </w:rPr>
        <w:t xml:space="preserve"> 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22" w:rsidRDefault="003D2722" w:rsidP="00F41647">
      <w:r>
        <w:separator/>
      </w:r>
    </w:p>
  </w:endnote>
  <w:endnote w:type="continuationSeparator" w:id="0">
    <w:p w:rsidR="003D2722" w:rsidRDefault="003D272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22" w:rsidRDefault="003D2722" w:rsidP="00F41647">
      <w:r>
        <w:separator/>
      </w:r>
    </w:p>
  </w:footnote>
  <w:footnote w:type="continuationSeparator" w:id="0">
    <w:p w:rsidR="003D2722" w:rsidRDefault="003D272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33CCC"/>
    <w:rsid w:val="00445CA9"/>
    <w:rsid w:val="004545AD"/>
    <w:rsid w:val="00472954"/>
    <w:rsid w:val="0050179F"/>
    <w:rsid w:val="00524DA3"/>
    <w:rsid w:val="005529C5"/>
    <w:rsid w:val="0057443A"/>
    <w:rsid w:val="00576CF7"/>
    <w:rsid w:val="005A3D21"/>
    <w:rsid w:val="005C29DF"/>
    <w:rsid w:val="005C73A8"/>
    <w:rsid w:val="005D7A14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20F0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3</cp:revision>
  <dcterms:created xsi:type="dcterms:W3CDTF">2012-11-29T12:58:00Z</dcterms:created>
  <dcterms:modified xsi:type="dcterms:W3CDTF">2012-11-29T12:59:00Z</dcterms:modified>
</cp:coreProperties>
</file>