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23DB7" w14:textId="77777777" w:rsidR="00EA5C8C" w:rsidRDefault="00EA5C8C" w:rsidP="00EA5C8C">
      <w:pPr>
        <w:jc w:val="center"/>
        <w:rPr>
          <w:b/>
        </w:rPr>
      </w:pPr>
      <w:bookmarkStart w:id="0" w:name="_GoBack"/>
      <w:bookmarkEnd w:id="0"/>
      <w:r>
        <w:rPr>
          <w:b/>
        </w:rPr>
        <w:t>AIŠKINAMASIS RAŠTAS</w:t>
      </w:r>
    </w:p>
    <w:p w14:paraId="45923DB8" w14:textId="77777777" w:rsidR="00EA5C8C" w:rsidRDefault="00EA5C8C" w:rsidP="00EA5C8C">
      <w:pPr>
        <w:jc w:val="center"/>
        <w:rPr>
          <w:b/>
        </w:rPr>
      </w:pPr>
      <w:r>
        <w:rPr>
          <w:b/>
        </w:rPr>
        <w:t xml:space="preserve">PRIE SAVIVALDYBĖS TARYBOS SPRENDIMO „DĖL </w:t>
      </w:r>
      <w:r w:rsidR="007C59F0">
        <w:rPr>
          <w:b/>
        </w:rPr>
        <w:t>TURTO PILIES G. 2A, KLAIPĖDOJE,</w:t>
      </w:r>
      <w:r w:rsidR="007C59F0" w:rsidRPr="00912BEF">
        <w:rPr>
          <w:b/>
        </w:rPr>
        <w:t xml:space="preserve"> PERDAVIMO VALDYTI, NAUDOTI IR DISPONUOTI PATIKĖJIMO TEISE</w:t>
      </w:r>
      <w:r>
        <w:rPr>
          <w:b/>
        </w:rPr>
        <w:t>“ PROJEKTO</w:t>
      </w:r>
    </w:p>
    <w:p w14:paraId="45923DB9" w14:textId="77777777" w:rsidR="00EA5C8C" w:rsidRDefault="00EA5C8C" w:rsidP="00EA5C8C">
      <w:pPr>
        <w:jc w:val="both"/>
        <w:rPr>
          <w:b/>
        </w:rPr>
      </w:pPr>
    </w:p>
    <w:p w14:paraId="45923DBA" w14:textId="77777777" w:rsidR="00EA5C8C" w:rsidRPr="004E7D48" w:rsidRDefault="00EA5C8C" w:rsidP="00EA5C8C">
      <w:pPr>
        <w:ind w:firstLine="720"/>
        <w:jc w:val="both"/>
        <w:rPr>
          <w:b/>
        </w:rPr>
      </w:pPr>
      <w:r>
        <w:rPr>
          <w:b/>
        </w:rPr>
        <w:t>1. Sprendimo projekto esmė, tikslai ir uždaviniai.</w:t>
      </w:r>
    </w:p>
    <w:p w14:paraId="45923DBB" w14:textId="77777777" w:rsidR="00EA5C8C" w:rsidRDefault="00EA5C8C" w:rsidP="00EA5C8C">
      <w:pPr>
        <w:ind w:firstLine="720"/>
        <w:jc w:val="both"/>
      </w:pPr>
      <w:r>
        <w:t xml:space="preserve">Šis Klaipėdos miesto savivaldybės tarybos sprendimo projektas teikiamas, siekiant </w:t>
      </w:r>
      <w:r w:rsidR="007C59F0">
        <w:t>perduoti Klaipėdos kūno kultūros ir rekreacijos centrui (toliau – Rekreacijos</w:t>
      </w:r>
      <w:r w:rsidR="00FD0BEA">
        <w:t xml:space="preserve"> centras)</w:t>
      </w:r>
      <w:r w:rsidR="00D45A3C">
        <w:t xml:space="preserve"> valdyti, naudoti</w:t>
      </w:r>
      <w:r w:rsidR="007C59F0">
        <w:t xml:space="preserve"> ir disponuoti patikėjimo teise</w:t>
      </w:r>
      <w:r w:rsidR="00D45A3C">
        <w:t xml:space="preserve"> </w:t>
      </w:r>
      <w:r w:rsidR="007C59F0">
        <w:t>pastatą</w:t>
      </w:r>
      <w:r w:rsidR="004863C6">
        <w:t xml:space="preserve"> Pilies g. 2A</w:t>
      </w:r>
      <w:r w:rsidR="006905B7">
        <w:t>, Klaipėdoje,</w:t>
      </w:r>
      <w:r w:rsidR="007C59F0">
        <w:t xml:space="preserve"> ir jame</w:t>
      </w:r>
      <w:r w:rsidR="00F67342">
        <w:t xml:space="preserve"> esantį ilgalaikį materialųjį turtą</w:t>
      </w:r>
      <w:r w:rsidR="006905B7">
        <w:t xml:space="preserve"> įstaigos nuostatuose numatytai veiklai vykdyti.</w:t>
      </w:r>
    </w:p>
    <w:p w14:paraId="45923DBC" w14:textId="77777777" w:rsidR="00EA5C8C" w:rsidRPr="004E7D48" w:rsidRDefault="00EA5C8C" w:rsidP="00EA5C8C">
      <w:pPr>
        <w:ind w:firstLine="720"/>
        <w:jc w:val="both"/>
        <w:rPr>
          <w:b/>
        </w:rPr>
      </w:pPr>
      <w:r>
        <w:rPr>
          <w:b/>
        </w:rPr>
        <w:t>2. Projekto rengimo priežastys ir kuo remiantis parengtas sprendimo projektas.</w:t>
      </w:r>
    </w:p>
    <w:p w14:paraId="45923DBD" w14:textId="77777777" w:rsidR="00EA5C8C" w:rsidRDefault="00D45A3C" w:rsidP="00D45A3C">
      <w:pPr>
        <w:ind w:firstLine="709"/>
        <w:jc w:val="both"/>
      </w:pPr>
      <w:r>
        <w:t>Pas</w:t>
      </w:r>
      <w:r w:rsidR="004863C6">
        <w:t>tatas – sporto salė Pilies g. 2A</w:t>
      </w:r>
      <w:r w:rsidR="008C7E8E">
        <w:t>, Klaipėdoje</w:t>
      </w:r>
      <w:r>
        <w:t>, nuosavybės teise priklauso Klaipėdos miesto savivaldybei.</w:t>
      </w:r>
      <w:r w:rsidR="004863C6">
        <w:t xml:space="preserve"> Pagrindinė šio pastato naudojimo paskirtis yra sporto. </w:t>
      </w:r>
      <w:r w:rsidR="00F67342">
        <w:t>Šiame pastate yra ilgalaikis materialusis turtas, kuris yra būtinas tinkamam šio pastato eksploatavimui.</w:t>
      </w:r>
    </w:p>
    <w:p w14:paraId="45923DBE" w14:textId="77777777" w:rsidR="00D251FB" w:rsidRDefault="00FD0BEA" w:rsidP="001F54E5">
      <w:pPr>
        <w:ind w:firstLine="700"/>
        <w:jc w:val="both"/>
      </w:pPr>
      <w:r>
        <w:t>Klaipėdos mies</w:t>
      </w:r>
      <w:r w:rsidR="007C59F0">
        <w:t>to savivaldybė</w:t>
      </w:r>
      <w:r w:rsidR="009A3E96">
        <w:t>s administracija</w:t>
      </w:r>
      <w:r w:rsidR="007C59F0">
        <w:t xml:space="preserve"> gavo Rekreacijos centro</w:t>
      </w:r>
      <w:r>
        <w:t xml:space="preserve"> raštą, </w:t>
      </w:r>
      <w:r w:rsidR="007C59F0">
        <w:t>dėl pastato Pilies g. 2A, Klaipėdoje, panaudojimo.</w:t>
      </w:r>
      <w:r w:rsidR="001F54E5">
        <w:t xml:space="preserve"> Įstaiga nurodė, kad pastate Pilies g. 2A esanti sporto salė gali būti panaudota tinklinio ir krepšinio sporto šakų treniruotėms vykdyti. Taip pat sporto salė galėtų būti nuomojama lauko teniso, tinklinio, krepšinio užsiėmimams vykdyti. </w:t>
      </w:r>
    </w:p>
    <w:p w14:paraId="45923DBF" w14:textId="77777777" w:rsidR="001F54E5" w:rsidRDefault="00D251FB" w:rsidP="001F54E5">
      <w:pPr>
        <w:ind w:firstLine="700"/>
        <w:jc w:val="both"/>
      </w:pPr>
      <w:r>
        <w:t>Pertvarkius 2 ir 4</w:t>
      </w:r>
      <w:r w:rsidR="001F54E5">
        <w:t xml:space="preserve"> aukšto patalpas, būtų galima įrengti nedideles sporto sales: sportinės, meninės, aerobinės gimnastikos treniruočių proceso organizavimui. Kitas patalpas būtų galima pritaikyti šaškių, šachmatų, sportinio orientavimosi ir kitų sporto šakų klubų reikmėms.</w:t>
      </w:r>
    </w:p>
    <w:p w14:paraId="45923DC0" w14:textId="77777777" w:rsidR="001F54E5" w:rsidRDefault="001F54E5" w:rsidP="001F54E5">
      <w:pPr>
        <w:ind w:firstLine="700"/>
        <w:jc w:val="both"/>
      </w:pPr>
      <w:r>
        <w:t>Rūsio patalpose galima įrengti šaudyklą (lankiniam ir kulkiniam šaudymui), tačiau šiam tikslui būtinos didelės investicijos, nes rūsyje nėra hidroizoliacijos, neveikia drenažo sistema, nuolat kaupiasi vanduo.</w:t>
      </w:r>
    </w:p>
    <w:p w14:paraId="45923DC1" w14:textId="77777777" w:rsidR="001F54E5" w:rsidRDefault="001F54E5" w:rsidP="001F54E5">
      <w:pPr>
        <w:ind w:firstLine="700"/>
        <w:jc w:val="both"/>
      </w:pPr>
      <w:r>
        <w:t>Rekreacijos centras patikėjimo teise valdo dalį Klaipėdos mieste esančių ir savivaldybei priklausančių sporto bazių: sporto rūmų pastatai Taikos pr. 61 ir Dariaus ir Girėno g. 10</w:t>
      </w:r>
      <w:r w:rsidR="00A5695F">
        <w:t>, pastatai Smiltynės g. 13, 13A, Klaipėdoje.</w:t>
      </w:r>
    </w:p>
    <w:p w14:paraId="45923DC2" w14:textId="77777777" w:rsidR="00A5695F" w:rsidRDefault="00A5695F" w:rsidP="001F54E5">
      <w:pPr>
        <w:ind w:firstLine="700"/>
        <w:jc w:val="both"/>
      </w:pPr>
      <w:r>
        <w:t xml:space="preserve">Sporto ir kūno kultūros skyrius 2012-12-03 rašte Nr. VS-5753 nurodė, kad Klaipėdos miesto savivaldybės tarybos kolegija pritarė sporto pertvarkos metmenims, kuriuose numatoma, kad </w:t>
      </w:r>
      <w:r w:rsidR="00CA126D">
        <w:t>daugumą savivaldybei priklausančių sporto bazių administruos ir prižiūrės reorganizuotas Klaipėdos kūno kultūros ir rekreacijos centras. Dėl šios priežasties tikslinga pastatą Pilies g. 2A perduoti valdyti, naudoti ir disponuoti patikėjimo teise Rekreacijos centrui.</w:t>
      </w:r>
    </w:p>
    <w:p w14:paraId="45923DC3" w14:textId="77777777" w:rsidR="00EA5C8C" w:rsidRPr="004E7D48" w:rsidRDefault="00EA5C8C" w:rsidP="00EA5C8C">
      <w:pPr>
        <w:ind w:firstLine="720"/>
        <w:jc w:val="both"/>
        <w:rPr>
          <w:b/>
        </w:rPr>
      </w:pPr>
      <w:r w:rsidRPr="004E7D48">
        <w:rPr>
          <w:b/>
        </w:rPr>
        <w:t>3. Kokių rezultatų laukiama.</w:t>
      </w:r>
    </w:p>
    <w:p w14:paraId="45923DC4" w14:textId="77777777" w:rsidR="00EA5C8C" w:rsidRDefault="00F0336C" w:rsidP="00EA5C8C">
      <w:pPr>
        <w:pStyle w:val="Pavadinimas"/>
        <w:ind w:firstLine="720"/>
        <w:jc w:val="both"/>
        <w:rPr>
          <w:b w:val="0"/>
        </w:rPr>
      </w:pPr>
      <w:r>
        <w:rPr>
          <w:b w:val="0"/>
        </w:rPr>
        <w:t xml:space="preserve">Klaipėdos </w:t>
      </w:r>
      <w:r w:rsidR="00F10786">
        <w:rPr>
          <w:b w:val="0"/>
        </w:rPr>
        <w:t>miesto savivaldybės biudžetinei įstaigai</w:t>
      </w:r>
      <w:r>
        <w:rPr>
          <w:b w:val="0"/>
        </w:rPr>
        <w:t xml:space="preserve"> valdyti patikėjimo teise bus perduotas savivaldy</w:t>
      </w:r>
      <w:r w:rsidR="00F67342">
        <w:rPr>
          <w:b w:val="0"/>
        </w:rPr>
        <w:t>bei priklausantis</w:t>
      </w:r>
      <w:r>
        <w:rPr>
          <w:b w:val="0"/>
        </w:rPr>
        <w:t xml:space="preserve"> turtas,</w:t>
      </w:r>
      <w:r w:rsidR="00F10786">
        <w:rPr>
          <w:b w:val="0"/>
        </w:rPr>
        <w:t xml:space="preserve"> kuris užtikrins tinkamą įstaigos</w:t>
      </w:r>
      <w:r>
        <w:rPr>
          <w:b w:val="0"/>
        </w:rPr>
        <w:t xml:space="preserve"> veiklą.</w:t>
      </w:r>
    </w:p>
    <w:p w14:paraId="45923DC5" w14:textId="77777777" w:rsidR="00EA5C8C" w:rsidRPr="00C359DA" w:rsidRDefault="00EA5C8C" w:rsidP="00EA5C8C">
      <w:pPr>
        <w:ind w:firstLine="720"/>
        <w:jc w:val="both"/>
        <w:rPr>
          <w:b/>
        </w:rPr>
      </w:pPr>
      <w:r>
        <w:rPr>
          <w:b/>
        </w:rPr>
        <w:t>4. Sprendimo  projekto rengimo metu gauti specialistų vertinimai.</w:t>
      </w:r>
    </w:p>
    <w:p w14:paraId="45923DC6" w14:textId="77777777" w:rsidR="00EA5C8C" w:rsidRDefault="00A5695F" w:rsidP="00EA5C8C">
      <w:pPr>
        <w:pStyle w:val="Pavadinimas"/>
        <w:ind w:firstLine="720"/>
        <w:jc w:val="both"/>
        <w:rPr>
          <w:b w:val="0"/>
        </w:rPr>
      </w:pPr>
      <w:r>
        <w:rPr>
          <w:b w:val="0"/>
        </w:rPr>
        <w:t xml:space="preserve">Sporto ir kūno kultūros skyriaus 2012-12-03 raštas Nr. VS-5753 </w:t>
      </w:r>
    </w:p>
    <w:p w14:paraId="45923DC7" w14:textId="77777777" w:rsidR="00EA5C8C" w:rsidRPr="00D713AF" w:rsidRDefault="00EA5C8C" w:rsidP="00EA5C8C">
      <w:pPr>
        <w:ind w:firstLine="720"/>
        <w:jc w:val="both"/>
        <w:rPr>
          <w:b/>
        </w:rPr>
      </w:pPr>
      <w:r w:rsidRPr="00D713AF">
        <w:rPr>
          <w:b/>
        </w:rPr>
        <w:t>5. Lėšų poreikis sprendimo įgyvendinimui.</w:t>
      </w:r>
    </w:p>
    <w:p w14:paraId="45923DC8" w14:textId="77777777" w:rsidR="007D6251" w:rsidRDefault="00532AD4" w:rsidP="00EA5C8C">
      <w:pPr>
        <w:ind w:firstLine="720"/>
        <w:jc w:val="both"/>
      </w:pPr>
      <w:r>
        <w:t>Pastato eksp</w:t>
      </w:r>
      <w:r w:rsidR="00CA126D">
        <w:t>loatavimo išlaidos metams</w:t>
      </w:r>
      <w:r>
        <w:t>, sudarytų</w:t>
      </w:r>
      <w:r w:rsidR="00CA126D">
        <w:t xml:space="preserve"> apie</w:t>
      </w:r>
      <w:r>
        <w:t xml:space="preserve"> 100 000 Lt.</w:t>
      </w:r>
      <w:r w:rsidR="00A030D2">
        <w:t xml:space="preserve"> </w:t>
      </w:r>
      <w:r w:rsidR="00A030D2" w:rsidRPr="00084299">
        <w:t>Galimos pajamos iš sporto salės nuo</w:t>
      </w:r>
      <w:r w:rsidR="00A030D2">
        <w:t>mos lauko teniso treniruotėms,</w:t>
      </w:r>
      <w:r w:rsidR="00A030D2" w:rsidRPr="00084299">
        <w:t xml:space="preserve"> tinklinio</w:t>
      </w:r>
      <w:r w:rsidR="00A030D2">
        <w:t xml:space="preserve"> ir krepšinio klubams sudarytų apie 30000</w:t>
      </w:r>
      <w:r w:rsidR="00A030D2" w:rsidRPr="00084299">
        <w:t xml:space="preserve"> Lt per metus.</w:t>
      </w:r>
      <w:r w:rsidR="00A030D2">
        <w:t xml:space="preserve"> </w:t>
      </w:r>
    </w:p>
    <w:p w14:paraId="45923DC9" w14:textId="77777777" w:rsidR="00EA5C8C" w:rsidRPr="00D713AF" w:rsidRDefault="00EA5C8C" w:rsidP="00EA5C8C">
      <w:pPr>
        <w:ind w:firstLine="720"/>
        <w:jc w:val="both"/>
        <w:rPr>
          <w:b/>
        </w:rPr>
      </w:pPr>
      <w:r>
        <w:rPr>
          <w:b/>
        </w:rPr>
        <w:t>6. Galimos teigiamos ar neigiamos sprendimo priėmimo pasekmės.</w:t>
      </w:r>
    </w:p>
    <w:p w14:paraId="45923DCA" w14:textId="77777777" w:rsidR="00EA5C8C" w:rsidRDefault="00EA5C8C" w:rsidP="00EA5C8C">
      <w:pPr>
        <w:ind w:firstLine="720"/>
        <w:jc w:val="both"/>
      </w:pPr>
      <w:r>
        <w:t xml:space="preserve">Įgyvendinant šį sprendimą neigiamų pasekmių nenumatoma, teigiamos pasekmės – savivaldybei </w:t>
      </w:r>
      <w:r w:rsidR="00F10786">
        <w:t>biudžetinei įstaigai</w:t>
      </w:r>
      <w:r w:rsidR="00F67342">
        <w:t xml:space="preserve"> perduodamas</w:t>
      </w:r>
      <w:r w:rsidR="007322F7">
        <w:t xml:space="preserve"> turtas,</w:t>
      </w:r>
      <w:r w:rsidR="00F10786">
        <w:t xml:space="preserve"> kuris užtikrins tinkamą įstaigos</w:t>
      </w:r>
      <w:r w:rsidR="007322F7">
        <w:t xml:space="preserve"> veiklą.</w:t>
      </w:r>
    </w:p>
    <w:p w14:paraId="45923DCB" w14:textId="77777777" w:rsidR="00EA5C8C" w:rsidRDefault="00EA5C8C" w:rsidP="00EA5C8C">
      <w:pPr>
        <w:ind w:firstLine="720"/>
        <w:jc w:val="both"/>
      </w:pPr>
      <w:r>
        <w:t>Teikiame svarstyti šį sprendimo projektą.</w:t>
      </w:r>
    </w:p>
    <w:p w14:paraId="45923DCC" w14:textId="77777777" w:rsidR="00EA5C8C" w:rsidRDefault="00EA5C8C" w:rsidP="00EA5C8C">
      <w:pPr>
        <w:jc w:val="both"/>
      </w:pPr>
    </w:p>
    <w:p w14:paraId="45923DCD" w14:textId="77777777" w:rsidR="002C20AA" w:rsidRDefault="002C20AA" w:rsidP="00EA5C8C">
      <w:pPr>
        <w:jc w:val="both"/>
      </w:pPr>
    </w:p>
    <w:p w14:paraId="45923DCE" w14:textId="77777777" w:rsidR="00EA5C8C" w:rsidRDefault="00EA5C8C" w:rsidP="00EA5C8C">
      <w:pPr>
        <w:jc w:val="both"/>
      </w:pPr>
      <w:r>
        <w:t>Turto skyriaus vedėja</w:t>
      </w:r>
      <w:r>
        <w:tab/>
      </w:r>
      <w:r>
        <w:tab/>
      </w:r>
      <w:r>
        <w:tab/>
      </w:r>
      <w:r>
        <w:tab/>
        <w:t xml:space="preserve">               Genovaitė </w:t>
      </w:r>
      <w:proofErr w:type="spellStart"/>
      <w:r>
        <w:t>Paulikienė</w:t>
      </w:r>
      <w:proofErr w:type="spellEnd"/>
    </w:p>
    <w:sectPr w:rsidR="00EA5C8C" w:rsidSect="009A3E96">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23DD1" w14:textId="77777777" w:rsidR="00973F44" w:rsidRDefault="00973F44">
      <w:r>
        <w:separator/>
      </w:r>
    </w:p>
  </w:endnote>
  <w:endnote w:type="continuationSeparator" w:id="0">
    <w:p w14:paraId="45923DD2" w14:textId="77777777" w:rsidR="00973F44" w:rsidRDefault="0097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23DCF" w14:textId="77777777" w:rsidR="00973F44" w:rsidRDefault="00973F44">
      <w:r>
        <w:separator/>
      </w:r>
    </w:p>
  </w:footnote>
  <w:footnote w:type="continuationSeparator" w:id="0">
    <w:p w14:paraId="45923DD0" w14:textId="77777777" w:rsidR="00973F44" w:rsidRDefault="00973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23DD3" w14:textId="77777777" w:rsidR="002D43D3" w:rsidRDefault="009F0BDE" w:rsidP="00213D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923DD4" w14:textId="77777777" w:rsidR="002D43D3" w:rsidRDefault="00B16B4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23DD5" w14:textId="77777777" w:rsidR="002D43D3" w:rsidRDefault="009F0BDE" w:rsidP="00213D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F6570">
      <w:rPr>
        <w:rStyle w:val="Puslapionumeris"/>
        <w:noProof/>
      </w:rPr>
      <w:t>2</w:t>
    </w:r>
    <w:r>
      <w:rPr>
        <w:rStyle w:val="Puslapionumeris"/>
      </w:rPr>
      <w:fldChar w:fldCharType="end"/>
    </w:r>
  </w:p>
  <w:p w14:paraId="45923DD6" w14:textId="77777777" w:rsidR="002D43D3" w:rsidRDefault="00B16B4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DE"/>
    <w:rsid w:val="00022B03"/>
    <w:rsid w:val="000329A2"/>
    <w:rsid w:val="00136B76"/>
    <w:rsid w:val="0017263C"/>
    <w:rsid w:val="001F1FFA"/>
    <w:rsid w:val="001F54E5"/>
    <w:rsid w:val="001F6570"/>
    <w:rsid w:val="002213DC"/>
    <w:rsid w:val="00290DD6"/>
    <w:rsid w:val="002C20AA"/>
    <w:rsid w:val="002D00AF"/>
    <w:rsid w:val="003160AB"/>
    <w:rsid w:val="003E7542"/>
    <w:rsid w:val="004863C6"/>
    <w:rsid w:val="00524D01"/>
    <w:rsid w:val="00532AD4"/>
    <w:rsid w:val="00553341"/>
    <w:rsid w:val="00620F96"/>
    <w:rsid w:val="00673F6C"/>
    <w:rsid w:val="006905B7"/>
    <w:rsid w:val="006C0598"/>
    <w:rsid w:val="007322F7"/>
    <w:rsid w:val="007C4264"/>
    <w:rsid w:val="007C59F0"/>
    <w:rsid w:val="007D6251"/>
    <w:rsid w:val="008058C1"/>
    <w:rsid w:val="00875820"/>
    <w:rsid w:val="008C7E8E"/>
    <w:rsid w:val="009351B7"/>
    <w:rsid w:val="00973F44"/>
    <w:rsid w:val="009A3E96"/>
    <w:rsid w:val="009F0BDE"/>
    <w:rsid w:val="00A030D2"/>
    <w:rsid w:val="00A5695F"/>
    <w:rsid w:val="00AB5F91"/>
    <w:rsid w:val="00B16B40"/>
    <w:rsid w:val="00B41868"/>
    <w:rsid w:val="00C6532A"/>
    <w:rsid w:val="00CA126D"/>
    <w:rsid w:val="00D1567D"/>
    <w:rsid w:val="00D251FB"/>
    <w:rsid w:val="00D45A3C"/>
    <w:rsid w:val="00DD657E"/>
    <w:rsid w:val="00E94BB4"/>
    <w:rsid w:val="00EA5C8C"/>
    <w:rsid w:val="00EC254D"/>
    <w:rsid w:val="00F0336C"/>
    <w:rsid w:val="00F10786"/>
    <w:rsid w:val="00F568FE"/>
    <w:rsid w:val="00F60863"/>
    <w:rsid w:val="00F67342"/>
    <w:rsid w:val="00FD0BEA"/>
    <w:rsid w:val="00FF32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0BD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F0BDE"/>
    <w:pPr>
      <w:jc w:val="center"/>
    </w:pPr>
    <w:rPr>
      <w:b/>
      <w:bCs/>
      <w:lang w:eastAsia="en-US"/>
    </w:rPr>
  </w:style>
  <w:style w:type="character" w:customStyle="1" w:styleId="PavadinimasDiagrama">
    <w:name w:val="Pavadinimas Diagrama"/>
    <w:basedOn w:val="Numatytasispastraiposriftas"/>
    <w:link w:val="Pavadinimas"/>
    <w:rsid w:val="009F0BDE"/>
    <w:rPr>
      <w:rFonts w:ascii="Times New Roman" w:eastAsia="Times New Roman" w:hAnsi="Times New Roman" w:cs="Times New Roman"/>
      <w:b/>
      <w:bCs/>
      <w:sz w:val="24"/>
      <w:szCs w:val="24"/>
    </w:rPr>
  </w:style>
  <w:style w:type="paragraph" w:styleId="Antrats">
    <w:name w:val="header"/>
    <w:basedOn w:val="prastasis"/>
    <w:link w:val="AntratsDiagrama"/>
    <w:rsid w:val="009F0BDE"/>
    <w:pPr>
      <w:tabs>
        <w:tab w:val="center" w:pos="4819"/>
        <w:tab w:val="right" w:pos="9638"/>
      </w:tabs>
    </w:pPr>
  </w:style>
  <w:style w:type="character" w:customStyle="1" w:styleId="AntratsDiagrama">
    <w:name w:val="Antraštės Diagrama"/>
    <w:basedOn w:val="Numatytasispastraiposriftas"/>
    <w:link w:val="Antrats"/>
    <w:rsid w:val="009F0BD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9F0BDE"/>
  </w:style>
  <w:style w:type="paragraph" w:styleId="Debesliotekstas">
    <w:name w:val="Balloon Text"/>
    <w:basedOn w:val="prastasis"/>
    <w:link w:val="DebesliotekstasDiagrama"/>
    <w:uiPriority w:val="99"/>
    <w:semiHidden/>
    <w:unhideWhenUsed/>
    <w:rsid w:val="001F65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6570"/>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0BD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F0BDE"/>
    <w:pPr>
      <w:jc w:val="center"/>
    </w:pPr>
    <w:rPr>
      <w:b/>
      <w:bCs/>
      <w:lang w:eastAsia="en-US"/>
    </w:rPr>
  </w:style>
  <w:style w:type="character" w:customStyle="1" w:styleId="PavadinimasDiagrama">
    <w:name w:val="Pavadinimas Diagrama"/>
    <w:basedOn w:val="Numatytasispastraiposriftas"/>
    <w:link w:val="Pavadinimas"/>
    <w:rsid w:val="009F0BDE"/>
    <w:rPr>
      <w:rFonts w:ascii="Times New Roman" w:eastAsia="Times New Roman" w:hAnsi="Times New Roman" w:cs="Times New Roman"/>
      <w:b/>
      <w:bCs/>
      <w:sz w:val="24"/>
      <w:szCs w:val="24"/>
    </w:rPr>
  </w:style>
  <w:style w:type="paragraph" w:styleId="Antrats">
    <w:name w:val="header"/>
    <w:basedOn w:val="prastasis"/>
    <w:link w:val="AntratsDiagrama"/>
    <w:rsid w:val="009F0BDE"/>
    <w:pPr>
      <w:tabs>
        <w:tab w:val="center" w:pos="4819"/>
        <w:tab w:val="right" w:pos="9638"/>
      </w:tabs>
    </w:pPr>
  </w:style>
  <w:style w:type="character" w:customStyle="1" w:styleId="AntratsDiagrama">
    <w:name w:val="Antraštės Diagrama"/>
    <w:basedOn w:val="Numatytasispastraiposriftas"/>
    <w:link w:val="Antrats"/>
    <w:rsid w:val="009F0BDE"/>
    <w:rPr>
      <w:rFonts w:ascii="Times New Roman" w:eastAsia="Times New Roman" w:hAnsi="Times New Roman" w:cs="Times New Roman"/>
      <w:sz w:val="24"/>
      <w:szCs w:val="24"/>
      <w:lang w:eastAsia="lt-LT"/>
    </w:rPr>
  </w:style>
  <w:style w:type="character" w:styleId="Puslapionumeris">
    <w:name w:val="page number"/>
    <w:basedOn w:val="Numatytasispastraiposriftas"/>
    <w:rsid w:val="009F0BDE"/>
  </w:style>
  <w:style w:type="paragraph" w:styleId="Debesliotekstas">
    <w:name w:val="Balloon Text"/>
    <w:basedOn w:val="prastasis"/>
    <w:link w:val="DebesliotekstasDiagrama"/>
    <w:uiPriority w:val="99"/>
    <w:semiHidden/>
    <w:unhideWhenUsed/>
    <w:rsid w:val="001F65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657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0C44-5586-4BC6-8C91-C7E53AE2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2115</Words>
  <Characters>1206</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Ignas Bauzys</cp:lastModifiedBy>
  <cp:revision>2</cp:revision>
  <cp:lastPrinted>2012-12-05T13:14:00Z</cp:lastPrinted>
  <dcterms:created xsi:type="dcterms:W3CDTF">2012-12-05T14:06:00Z</dcterms:created>
  <dcterms:modified xsi:type="dcterms:W3CDTF">2012-12-05T14:06:00Z</dcterms:modified>
</cp:coreProperties>
</file>