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6269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A30626A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3A30626B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A30626C" w14:textId="73062EA3" w:rsidR="00122D8E" w:rsidRPr="00F33612" w:rsidRDefault="00122D8E" w:rsidP="00122D8E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miesto savivaldybės tarybos 2007 m. sausio 25 d. sprendimo nr. t2-14 „dėl darbuotojų, kuriems gali būti suteiktos tarnybinės gyvenamosios patalpos</w:t>
      </w:r>
      <w:r w:rsidR="002D1E4D">
        <w:rPr>
          <w:b/>
          <w:caps/>
          <w:sz w:val="24"/>
          <w:szCs w:val="24"/>
        </w:rPr>
        <w:t xml:space="preserve">, pareigų sąrašo patvirtinimo“ </w:t>
      </w:r>
      <w:r>
        <w:rPr>
          <w:b/>
          <w:caps/>
          <w:sz w:val="24"/>
          <w:szCs w:val="24"/>
        </w:rPr>
        <w:t>1</w:t>
      </w:r>
      <w:r w:rsidR="002D1E4D">
        <w:rPr>
          <w:b/>
          <w:caps/>
          <w:sz w:val="24"/>
          <w:szCs w:val="24"/>
        </w:rPr>
        <w:t> </w:t>
      </w:r>
      <w:r>
        <w:rPr>
          <w:b/>
          <w:caps/>
          <w:sz w:val="24"/>
          <w:szCs w:val="24"/>
        </w:rPr>
        <w:t>PUNKTO pripažinimo netekusiu galios</w:t>
      </w:r>
    </w:p>
    <w:p w14:paraId="3A30626D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3A30626E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3A30626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A306270" w14:textId="77777777" w:rsidR="00163473" w:rsidRDefault="00163473" w:rsidP="00AD2EE1">
      <w:pPr>
        <w:pStyle w:val="Pagrindinistekstas"/>
        <w:rPr>
          <w:szCs w:val="24"/>
        </w:rPr>
      </w:pPr>
    </w:p>
    <w:p w14:paraId="3A306271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3A306272" w14:textId="24C67066" w:rsidR="00122D8E" w:rsidRPr="00F33612" w:rsidRDefault="002D1E4D" w:rsidP="00122D8E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122D8E" w:rsidRPr="006165AD">
        <w:rPr>
          <w:sz w:val="24"/>
          <w:szCs w:val="24"/>
        </w:rPr>
        <w:t xml:space="preserve">Lietuvos Respublikos vietos savivaldos </w:t>
      </w:r>
      <w:r w:rsidR="00122D8E" w:rsidRPr="00AE1AB3">
        <w:rPr>
          <w:sz w:val="24"/>
          <w:szCs w:val="24"/>
        </w:rPr>
        <w:t>įstatymo (Žin., 1994, Nr. 55-1049; 2008, Nr.</w:t>
      </w:r>
      <w:r>
        <w:rPr>
          <w:sz w:val="24"/>
          <w:szCs w:val="24"/>
        </w:rPr>
        <w:t xml:space="preserve"> 113-4290)</w:t>
      </w:r>
      <w:r w:rsidR="00122D8E">
        <w:rPr>
          <w:sz w:val="24"/>
          <w:szCs w:val="24"/>
        </w:rPr>
        <w:t xml:space="preserve"> </w:t>
      </w:r>
      <w:r w:rsidR="00122D8E" w:rsidRPr="00AE1AB3">
        <w:rPr>
          <w:sz w:val="24"/>
          <w:szCs w:val="24"/>
        </w:rPr>
        <w:t>1</w:t>
      </w:r>
      <w:r w:rsidR="00122D8E">
        <w:rPr>
          <w:sz w:val="24"/>
          <w:szCs w:val="24"/>
        </w:rPr>
        <w:t>8</w:t>
      </w:r>
      <w:r w:rsidR="00122D8E" w:rsidRPr="00AE1AB3">
        <w:rPr>
          <w:sz w:val="24"/>
          <w:szCs w:val="24"/>
        </w:rPr>
        <w:t xml:space="preserve"> straipsnio </w:t>
      </w:r>
      <w:r w:rsidR="00122D8E">
        <w:rPr>
          <w:sz w:val="24"/>
          <w:szCs w:val="24"/>
        </w:rPr>
        <w:t>1</w:t>
      </w:r>
      <w:r w:rsidR="00122D8E" w:rsidRPr="00AE1AB3">
        <w:rPr>
          <w:sz w:val="24"/>
          <w:szCs w:val="24"/>
        </w:rPr>
        <w:t xml:space="preserve"> dali</w:t>
      </w:r>
      <w:r w:rsidR="00122D8E">
        <w:rPr>
          <w:sz w:val="24"/>
          <w:szCs w:val="24"/>
        </w:rPr>
        <w:t>mi,</w:t>
      </w:r>
      <w:r w:rsidR="00122D8E" w:rsidRPr="00F33612">
        <w:rPr>
          <w:sz w:val="24"/>
          <w:szCs w:val="24"/>
        </w:rPr>
        <w:t xml:space="preserve"> Klaipėdos miesto savivaldybės taryba </w:t>
      </w:r>
      <w:r w:rsidR="00122D8E" w:rsidRPr="00F33612">
        <w:rPr>
          <w:spacing w:val="60"/>
          <w:sz w:val="24"/>
          <w:szCs w:val="24"/>
        </w:rPr>
        <w:t>nusprendži</w:t>
      </w:r>
      <w:r w:rsidR="00122D8E" w:rsidRPr="00F33612">
        <w:rPr>
          <w:sz w:val="24"/>
          <w:szCs w:val="24"/>
        </w:rPr>
        <w:t>a</w:t>
      </w:r>
    </w:p>
    <w:p w14:paraId="3A306273" w14:textId="77777777" w:rsidR="00122D8E" w:rsidRPr="00F33612" w:rsidRDefault="00122D8E" w:rsidP="00122D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pripažinti netekusiu galios K</w:t>
      </w:r>
      <w:r w:rsidRPr="00873AB9">
        <w:rPr>
          <w:bCs/>
          <w:sz w:val="24"/>
          <w:szCs w:val="24"/>
        </w:rPr>
        <w:t>laipėdos miesto savivaldybės tarybos 2007 m. sausio 25 d. sprendim</w:t>
      </w:r>
      <w:r>
        <w:rPr>
          <w:bCs/>
          <w:sz w:val="24"/>
          <w:szCs w:val="24"/>
        </w:rPr>
        <w:t>o N</w:t>
      </w:r>
      <w:r w:rsidRPr="00873AB9">
        <w:rPr>
          <w:bCs/>
          <w:sz w:val="24"/>
          <w:szCs w:val="24"/>
        </w:rPr>
        <w:t xml:space="preserve">r. </w:t>
      </w:r>
      <w:r>
        <w:rPr>
          <w:bCs/>
          <w:sz w:val="24"/>
          <w:szCs w:val="24"/>
        </w:rPr>
        <w:t>T</w:t>
      </w:r>
      <w:r w:rsidRPr="00873AB9">
        <w:rPr>
          <w:bCs/>
          <w:sz w:val="24"/>
          <w:szCs w:val="24"/>
        </w:rPr>
        <w:t>2-14 „</w:t>
      </w:r>
      <w:r>
        <w:rPr>
          <w:bCs/>
          <w:sz w:val="24"/>
          <w:szCs w:val="24"/>
        </w:rPr>
        <w:t>D</w:t>
      </w:r>
      <w:r w:rsidRPr="00873AB9">
        <w:rPr>
          <w:bCs/>
          <w:sz w:val="24"/>
          <w:szCs w:val="24"/>
        </w:rPr>
        <w:t>ėl darbuotojų, kuriems gali būti suteiktos tarnybinės gyvenamosios patalpos, pareigų sąrašo patvirtinimo“</w:t>
      </w:r>
      <w:r>
        <w:rPr>
          <w:bCs/>
          <w:sz w:val="24"/>
          <w:szCs w:val="24"/>
        </w:rPr>
        <w:t xml:space="preserve"> 1 punktą.</w:t>
      </w:r>
    </w:p>
    <w:p w14:paraId="3A306274" w14:textId="77777777" w:rsidR="00122D8E" w:rsidRDefault="00122D8E" w:rsidP="00122D8E">
      <w:pPr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14:paraId="3A30627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7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3A306279" w14:textId="77777777" w:rsidTr="00871DCB">
        <w:tc>
          <w:tcPr>
            <w:tcW w:w="7338" w:type="dxa"/>
            <w:shd w:val="clear" w:color="auto" w:fill="auto"/>
          </w:tcPr>
          <w:p w14:paraId="3A306277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A306278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3A30627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7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3A30627E" w14:textId="77777777" w:rsidTr="00871DCB">
        <w:tc>
          <w:tcPr>
            <w:tcW w:w="7338" w:type="dxa"/>
            <w:shd w:val="clear" w:color="auto" w:fill="auto"/>
          </w:tcPr>
          <w:p w14:paraId="3A30627C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3A30627D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3A30627F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A306280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A306281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A306282" w14:textId="77777777" w:rsidR="0020233B" w:rsidRPr="00F33612" w:rsidRDefault="0020233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A30628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8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9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9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9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9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9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3A306295" w14:textId="77777777" w:rsidR="00F33612" w:rsidRDefault="00F33612" w:rsidP="00F33612">
      <w:pPr>
        <w:jc w:val="both"/>
        <w:rPr>
          <w:sz w:val="24"/>
          <w:szCs w:val="24"/>
        </w:rPr>
      </w:pPr>
    </w:p>
    <w:p w14:paraId="0C908AD0" w14:textId="77777777" w:rsidR="002D1E4D" w:rsidRPr="00F33612" w:rsidRDefault="002D1E4D" w:rsidP="00F33612">
      <w:pPr>
        <w:jc w:val="both"/>
        <w:rPr>
          <w:sz w:val="24"/>
          <w:szCs w:val="24"/>
        </w:rPr>
      </w:pPr>
    </w:p>
    <w:p w14:paraId="3A306296" w14:textId="77777777" w:rsidR="00122D8E" w:rsidRPr="00F33612" w:rsidRDefault="00122D8E" w:rsidP="00122D8E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Netikšienė</w:t>
      </w:r>
      <w:r w:rsidRPr="00F33612">
        <w:rPr>
          <w:sz w:val="24"/>
          <w:szCs w:val="24"/>
        </w:rPr>
        <w:t xml:space="preserve">, tel. 39 00 </w:t>
      </w:r>
      <w:r>
        <w:rPr>
          <w:sz w:val="24"/>
          <w:szCs w:val="24"/>
        </w:rPr>
        <w:t>25</w:t>
      </w:r>
    </w:p>
    <w:p w14:paraId="3A306298" w14:textId="6BD2AF00" w:rsidR="00AB78AE" w:rsidRPr="003A3546" w:rsidRDefault="00122D8E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11-29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629B" w14:textId="77777777" w:rsidR="00D50AC3" w:rsidRDefault="00D50AC3" w:rsidP="00F41647">
      <w:r>
        <w:separator/>
      </w:r>
    </w:p>
  </w:endnote>
  <w:endnote w:type="continuationSeparator" w:id="0">
    <w:p w14:paraId="3A30629C" w14:textId="77777777" w:rsidR="00D50AC3" w:rsidRDefault="00D50AC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6299" w14:textId="77777777" w:rsidR="00D50AC3" w:rsidRDefault="00D50AC3" w:rsidP="00F41647">
      <w:r>
        <w:separator/>
      </w:r>
    </w:p>
  </w:footnote>
  <w:footnote w:type="continuationSeparator" w:id="0">
    <w:p w14:paraId="3A30629A" w14:textId="77777777" w:rsidR="00D50AC3" w:rsidRDefault="00D50AC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629D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A30629E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C7E07"/>
    <w:rsid w:val="000E6C34"/>
    <w:rsid w:val="00122D8E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D1E4D"/>
    <w:rsid w:val="002F5E80"/>
    <w:rsid w:val="00324750"/>
    <w:rsid w:val="003315CF"/>
    <w:rsid w:val="00347F54"/>
    <w:rsid w:val="00384543"/>
    <w:rsid w:val="003A3546"/>
    <w:rsid w:val="003A5F1A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60E8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068B1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D50AC3"/>
    <w:rsid w:val="00D81831"/>
    <w:rsid w:val="00DE0BFB"/>
    <w:rsid w:val="00E37B92"/>
    <w:rsid w:val="00E65B25"/>
    <w:rsid w:val="00E96582"/>
    <w:rsid w:val="00EA65AF"/>
    <w:rsid w:val="00EC10BA"/>
    <w:rsid w:val="00EC5237"/>
    <w:rsid w:val="00EC5386"/>
    <w:rsid w:val="00ED1DA5"/>
    <w:rsid w:val="00ED3397"/>
    <w:rsid w:val="00EF5919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6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dcterms:created xsi:type="dcterms:W3CDTF">2012-12-07T14:28:00Z</dcterms:created>
  <dcterms:modified xsi:type="dcterms:W3CDTF">2012-12-07T14:28:00Z</dcterms:modified>
</cp:coreProperties>
</file>