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692" w:rsidRPr="00FC2692" w:rsidRDefault="00FC2692" w:rsidP="00FC2692">
      <w:pPr>
        <w:tabs>
          <w:tab w:val="left" w:pos="7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26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IX pasaulio lietuvių sporto žaidynių pasiruošimo </w:t>
      </w:r>
    </w:p>
    <w:p w:rsidR="00FC2692" w:rsidRPr="00FC2692" w:rsidRDefault="00FC2692" w:rsidP="00FC269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26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</w:t>
      </w:r>
      <w:r w:rsidRPr="00FC26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ir vykdymo 2013 m. Klaipėdoje programos </w:t>
      </w:r>
    </w:p>
    <w:p w:rsidR="00FC2692" w:rsidRDefault="00FC2692" w:rsidP="00FC269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FC26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</w:t>
      </w:r>
      <w:r w:rsidRPr="00FC26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</w:t>
      </w:r>
      <w:r w:rsidR="00636B91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FC2692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</w:t>
      </w:r>
    </w:p>
    <w:p w:rsidR="00232D7F" w:rsidRDefault="00232D7F" w:rsidP="00FC2692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1E0903" w:rsidRDefault="004A3A47" w:rsidP="001E09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IX </w:t>
      </w:r>
      <w:r w:rsidR="00A8592E">
        <w:rPr>
          <w:rFonts w:ascii="Times New Roman" w:hAnsi="Times New Roman" w:cs="Times New Roman"/>
          <w:b/>
        </w:rPr>
        <w:t xml:space="preserve"> PASAULIO LIETUVIŲ</w:t>
      </w:r>
      <w:r>
        <w:rPr>
          <w:rFonts w:ascii="Times New Roman" w:hAnsi="Times New Roman" w:cs="Times New Roman"/>
          <w:b/>
        </w:rPr>
        <w:t xml:space="preserve"> SPORTO</w:t>
      </w:r>
      <w:r w:rsidR="00636B91">
        <w:rPr>
          <w:rFonts w:ascii="Times New Roman" w:hAnsi="Times New Roman" w:cs="Times New Roman"/>
          <w:b/>
        </w:rPr>
        <w:t xml:space="preserve"> ŽAIDYNIŲ </w:t>
      </w:r>
      <w:r w:rsidR="00232D7F">
        <w:rPr>
          <w:rFonts w:ascii="Times New Roman" w:hAnsi="Times New Roman" w:cs="Times New Roman"/>
          <w:b/>
        </w:rPr>
        <w:t xml:space="preserve">2013 M. </w:t>
      </w:r>
      <w:r w:rsidR="00636B91">
        <w:rPr>
          <w:rFonts w:ascii="Times New Roman" w:hAnsi="Times New Roman" w:cs="Times New Roman"/>
          <w:b/>
        </w:rPr>
        <w:t xml:space="preserve">KULTŪRINĖS PAŽINTINĖS PROGRAMOS </w:t>
      </w:r>
    </w:p>
    <w:p w:rsidR="00636B91" w:rsidRPr="00232D7F" w:rsidRDefault="00636B91" w:rsidP="001E090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PRIEMONIŲ PLANAS</w:t>
      </w:r>
      <w:r w:rsidR="00232D7F">
        <w:rPr>
          <w:rFonts w:ascii="Times New Roman" w:hAnsi="Times New Roman" w:cs="Times New Roman"/>
          <w:b/>
        </w:rPr>
        <w:t xml:space="preserve"> </w:t>
      </w:r>
      <w:r w:rsidRPr="00232D7F">
        <w:rPr>
          <w:rFonts w:ascii="Times New Roman" w:hAnsi="Times New Roman" w:cs="Times New Roman"/>
        </w:rPr>
        <w:t>(perkama paslauga)</w:t>
      </w:r>
    </w:p>
    <w:tbl>
      <w:tblPr>
        <w:tblStyle w:val="Lentelstinklelis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2552"/>
        <w:gridCol w:w="1984"/>
        <w:gridCol w:w="2268"/>
      </w:tblGrid>
      <w:tr w:rsidR="006C3486" w:rsidTr="00232D7F">
        <w:tc>
          <w:tcPr>
            <w:tcW w:w="817" w:type="dxa"/>
          </w:tcPr>
          <w:p w:rsidR="006C3486" w:rsidRDefault="006C3486" w:rsidP="007A1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6804" w:type="dxa"/>
          </w:tcPr>
          <w:p w:rsidR="006C3486" w:rsidRDefault="006C3486" w:rsidP="007A1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Priemonės pavadinimas</w:t>
            </w:r>
          </w:p>
        </w:tc>
        <w:tc>
          <w:tcPr>
            <w:tcW w:w="2552" w:type="dxa"/>
          </w:tcPr>
          <w:p w:rsidR="006C3486" w:rsidRDefault="006C3486" w:rsidP="007A1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Įgyvendinimo</w:t>
            </w:r>
          </w:p>
          <w:p w:rsidR="006C3486" w:rsidRDefault="006C3486" w:rsidP="007A1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laikas</w:t>
            </w:r>
          </w:p>
        </w:tc>
        <w:tc>
          <w:tcPr>
            <w:tcW w:w="1984" w:type="dxa"/>
          </w:tcPr>
          <w:p w:rsidR="006C3486" w:rsidRDefault="006C3486" w:rsidP="007A1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Numatomos valstybės biudžeto lėšos (KKSD)</w:t>
            </w:r>
          </w:p>
        </w:tc>
        <w:tc>
          <w:tcPr>
            <w:tcW w:w="2268" w:type="dxa"/>
          </w:tcPr>
          <w:p w:rsidR="006C3486" w:rsidRDefault="006C3486" w:rsidP="007A1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Numatomos </w:t>
            </w:r>
          </w:p>
          <w:p w:rsidR="006C3486" w:rsidRDefault="006C3486" w:rsidP="007A15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miesto savivaldybės</w:t>
            </w:r>
          </w:p>
          <w:p w:rsidR="006C3486" w:rsidRDefault="006C3486" w:rsidP="00636B9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lėšos</w:t>
            </w:r>
            <w:r w:rsidR="00535E3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8876D0" w:rsidTr="00232D7F">
        <w:tc>
          <w:tcPr>
            <w:tcW w:w="817" w:type="dxa"/>
          </w:tcPr>
          <w:p w:rsidR="008876D0" w:rsidRPr="00232D7F" w:rsidRDefault="008876D0" w:rsidP="007A15B3">
            <w:pPr>
              <w:jc w:val="center"/>
              <w:rPr>
                <w:rFonts w:ascii="Times New Roman" w:hAnsi="Times New Roman" w:cs="Times New Roman"/>
              </w:rPr>
            </w:pPr>
            <w:r w:rsidRPr="00232D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804" w:type="dxa"/>
          </w:tcPr>
          <w:p w:rsidR="008876D0" w:rsidRPr="006C3486" w:rsidRDefault="008876D0" w:rsidP="007A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Bendros žaidynių kultūrinės pažintinės programos paruošimas ir pristatymas</w:t>
            </w:r>
          </w:p>
        </w:tc>
        <w:tc>
          <w:tcPr>
            <w:tcW w:w="2552" w:type="dxa"/>
            <w:vMerge w:val="restart"/>
          </w:tcPr>
          <w:p w:rsidR="008876D0" w:rsidRPr="008876D0" w:rsidRDefault="008876D0" w:rsidP="008876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876D0" w:rsidRPr="008876D0" w:rsidRDefault="008876D0" w:rsidP="003F1A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D0">
              <w:rPr>
                <w:rFonts w:ascii="Times New Roman" w:hAnsi="Times New Roman" w:cs="Times New Roman"/>
                <w:sz w:val="24"/>
                <w:szCs w:val="24"/>
              </w:rPr>
              <w:t>2013 metų kov</w:t>
            </w:r>
            <w:r w:rsidR="003F1A9A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984" w:type="dxa"/>
          </w:tcPr>
          <w:p w:rsidR="008876D0" w:rsidRPr="001C6368" w:rsidRDefault="008876D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76D0" w:rsidRPr="001C6368" w:rsidRDefault="008876D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876D0" w:rsidRPr="001C6368" w:rsidRDefault="008876D0" w:rsidP="007A15B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8876D0" w:rsidRPr="00B241C6" w:rsidRDefault="0055418F" w:rsidP="007A15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21162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.000,0</w:t>
            </w:r>
          </w:p>
        </w:tc>
      </w:tr>
      <w:tr w:rsidR="008876D0" w:rsidTr="00232D7F">
        <w:trPr>
          <w:trHeight w:val="1247"/>
        </w:trPr>
        <w:tc>
          <w:tcPr>
            <w:tcW w:w="817" w:type="dxa"/>
          </w:tcPr>
          <w:p w:rsidR="008876D0" w:rsidRPr="00232D7F" w:rsidRDefault="008876D0" w:rsidP="007A15B3">
            <w:pPr>
              <w:jc w:val="center"/>
              <w:rPr>
                <w:rFonts w:ascii="Times New Roman" w:hAnsi="Times New Roman" w:cs="Times New Roman"/>
              </w:rPr>
            </w:pPr>
            <w:r w:rsidRPr="00232D7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804" w:type="dxa"/>
          </w:tcPr>
          <w:p w:rsidR="008876D0" w:rsidRPr="0011340D" w:rsidRDefault="008876D0" w:rsidP="007A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Žaidynių atidarymo scenarijaus  paruošimas bendradarbiaujant su pagrindiniais žaidynių organizatoriais: Vyriausybine žaidynių organizavimo darbo grupe, Lietuvos sporto federacijų sąjunga, miesto žaidynių organizavimo darbo grupe. </w:t>
            </w:r>
          </w:p>
        </w:tc>
        <w:tc>
          <w:tcPr>
            <w:tcW w:w="2552" w:type="dxa"/>
            <w:vMerge/>
          </w:tcPr>
          <w:p w:rsidR="008876D0" w:rsidRPr="008876D0" w:rsidRDefault="008876D0" w:rsidP="0088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876D0" w:rsidRDefault="008876D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6D0" w:rsidRDefault="008876D0" w:rsidP="006E76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6D0" w:rsidRPr="001C6368" w:rsidRDefault="0021162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</w:t>
            </w:r>
          </w:p>
        </w:tc>
        <w:tc>
          <w:tcPr>
            <w:tcW w:w="2268" w:type="dxa"/>
          </w:tcPr>
          <w:p w:rsidR="008876D0" w:rsidRDefault="008876D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6D0" w:rsidRDefault="008876D0" w:rsidP="00D77F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6D0" w:rsidRPr="00D77FCF" w:rsidRDefault="0055418F" w:rsidP="00D77F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</w:t>
            </w:r>
          </w:p>
        </w:tc>
      </w:tr>
      <w:tr w:rsidR="008876D0" w:rsidTr="00232D7F">
        <w:trPr>
          <w:trHeight w:val="672"/>
        </w:trPr>
        <w:tc>
          <w:tcPr>
            <w:tcW w:w="817" w:type="dxa"/>
          </w:tcPr>
          <w:p w:rsidR="008876D0" w:rsidRPr="00232D7F" w:rsidRDefault="008876D0" w:rsidP="007A15B3">
            <w:pPr>
              <w:jc w:val="center"/>
              <w:rPr>
                <w:rFonts w:ascii="Times New Roman" w:hAnsi="Times New Roman" w:cs="Times New Roman"/>
              </w:rPr>
            </w:pPr>
            <w:r w:rsidRPr="00232D7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804" w:type="dxa"/>
          </w:tcPr>
          <w:p w:rsidR="008876D0" w:rsidRPr="00A703CC" w:rsidRDefault="008876D0" w:rsidP="007A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3CC">
              <w:rPr>
                <w:rFonts w:ascii="Times New Roman" w:hAnsi="Times New Roman" w:cs="Times New Roman"/>
                <w:sz w:val="24"/>
                <w:szCs w:val="24"/>
              </w:rPr>
              <w:t>Šv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entinis miesto papuošimas: puošybos stiliaus sukūrimas</w:t>
            </w:r>
            <w:r w:rsidRPr="00A703CC">
              <w:rPr>
                <w:rFonts w:ascii="Times New Roman" w:hAnsi="Times New Roman" w:cs="Times New Roman"/>
                <w:sz w:val="24"/>
                <w:szCs w:val="24"/>
              </w:rPr>
              <w:t>, puošybos priemonių pagaminimas</w:t>
            </w:r>
          </w:p>
        </w:tc>
        <w:tc>
          <w:tcPr>
            <w:tcW w:w="2552" w:type="dxa"/>
            <w:vMerge/>
          </w:tcPr>
          <w:p w:rsidR="008876D0" w:rsidRPr="008876D0" w:rsidRDefault="008876D0" w:rsidP="008876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8876D0" w:rsidRDefault="008876D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76D0" w:rsidRPr="00E15598" w:rsidRDefault="008876D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76D0" w:rsidRDefault="0021162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</w:t>
            </w:r>
          </w:p>
        </w:tc>
      </w:tr>
      <w:tr w:rsidR="008876D0" w:rsidTr="00232D7F">
        <w:trPr>
          <w:trHeight w:val="232"/>
        </w:trPr>
        <w:tc>
          <w:tcPr>
            <w:tcW w:w="817" w:type="dxa"/>
          </w:tcPr>
          <w:p w:rsidR="008876D0" w:rsidRPr="00232D7F" w:rsidRDefault="008876D0" w:rsidP="007A15B3">
            <w:pPr>
              <w:jc w:val="center"/>
              <w:rPr>
                <w:rFonts w:ascii="Times New Roman" w:hAnsi="Times New Roman" w:cs="Times New Roman"/>
              </w:rPr>
            </w:pPr>
            <w:r w:rsidRPr="00232D7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804" w:type="dxa"/>
          </w:tcPr>
          <w:p w:rsidR="008876D0" w:rsidRPr="00A703CC" w:rsidRDefault="008876D0" w:rsidP="007A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Žaidynių viešinimo ir informacijos sklaidos programos paruošimas ir įgyvendinimas</w:t>
            </w:r>
          </w:p>
        </w:tc>
        <w:tc>
          <w:tcPr>
            <w:tcW w:w="2552" w:type="dxa"/>
            <w:vMerge/>
          </w:tcPr>
          <w:p w:rsidR="008876D0" w:rsidRPr="008876D0" w:rsidRDefault="008876D0" w:rsidP="0088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76D0" w:rsidRPr="004D06D8" w:rsidRDefault="008876D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76D0" w:rsidRPr="004D06D8" w:rsidRDefault="0055418F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11620">
              <w:rPr>
                <w:rFonts w:ascii="Times New Roman" w:hAnsi="Times New Roman" w:cs="Times New Roman"/>
                <w:sz w:val="20"/>
                <w:szCs w:val="20"/>
              </w:rPr>
              <w:t>0.000,0</w:t>
            </w:r>
          </w:p>
        </w:tc>
      </w:tr>
      <w:tr w:rsidR="008876D0" w:rsidTr="00232D7F">
        <w:trPr>
          <w:trHeight w:val="690"/>
        </w:trPr>
        <w:tc>
          <w:tcPr>
            <w:tcW w:w="817" w:type="dxa"/>
          </w:tcPr>
          <w:p w:rsidR="008876D0" w:rsidRPr="00232D7F" w:rsidRDefault="008876D0" w:rsidP="007A15B3">
            <w:pPr>
              <w:jc w:val="center"/>
              <w:rPr>
                <w:rFonts w:ascii="Times New Roman" w:hAnsi="Times New Roman" w:cs="Times New Roman"/>
              </w:rPr>
            </w:pPr>
            <w:r w:rsidRPr="00232D7F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804" w:type="dxa"/>
          </w:tcPr>
          <w:p w:rsidR="008876D0" w:rsidRPr="00A703CC" w:rsidRDefault="008876D0" w:rsidP="007A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Turistinės pažintinės programos paruošimas ir įgyvendinimas užsienio lietuviams </w:t>
            </w:r>
          </w:p>
        </w:tc>
        <w:tc>
          <w:tcPr>
            <w:tcW w:w="2552" w:type="dxa"/>
            <w:vMerge/>
          </w:tcPr>
          <w:p w:rsidR="008876D0" w:rsidRPr="008876D0" w:rsidRDefault="008876D0" w:rsidP="0088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76D0" w:rsidRPr="002F0F4B" w:rsidRDefault="0021162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</w:t>
            </w:r>
          </w:p>
        </w:tc>
        <w:tc>
          <w:tcPr>
            <w:tcW w:w="2268" w:type="dxa"/>
          </w:tcPr>
          <w:p w:rsidR="008876D0" w:rsidRPr="002F0F4B" w:rsidRDefault="0021162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5.000,0</w:t>
            </w:r>
          </w:p>
        </w:tc>
      </w:tr>
      <w:tr w:rsidR="008876D0" w:rsidTr="00232D7F">
        <w:trPr>
          <w:trHeight w:val="690"/>
        </w:trPr>
        <w:tc>
          <w:tcPr>
            <w:tcW w:w="817" w:type="dxa"/>
          </w:tcPr>
          <w:p w:rsidR="008876D0" w:rsidRPr="00232D7F" w:rsidRDefault="008876D0" w:rsidP="007A15B3">
            <w:pPr>
              <w:jc w:val="center"/>
              <w:rPr>
                <w:rFonts w:ascii="Times New Roman" w:hAnsi="Times New Roman" w:cs="Times New Roman"/>
              </w:rPr>
            </w:pPr>
            <w:r w:rsidRPr="00232D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04" w:type="dxa"/>
          </w:tcPr>
          <w:p w:rsidR="008876D0" w:rsidRDefault="008876D0" w:rsidP="007A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Techninės – organizacinės dalies (scenų, pakylų, apšvietimo, įgarsinimo įrangos, atitvarų ir kt.) nuoma ir išdėstymas</w:t>
            </w:r>
          </w:p>
        </w:tc>
        <w:tc>
          <w:tcPr>
            <w:tcW w:w="2552" w:type="dxa"/>
            <w:vMerge/>
          </w:tcPr>
          <w:p w:rsidR="008876D0" w:rsidRPr="008876D0" w:rsidRDefault="008876D0" w:rsidP="0088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76D0" w:rsidRPr="002F0F4B" w:rsidRDefault="008876D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76D0" w:rsidRPr="002F0F4B" w:rsidRDefault="0021162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60.000,0</w:t>
            </w:r>
          </w:p>
        </w:tc>
      </w:tr>
      <w:tr w:rsidR="008876D0" w:rsidTr="00232D7F">
        <w:trPr>
          <w:trHeight w:val="690"/>
        </w:trPr>
        <w:tc>
          <w:tcPr>
            <w:tcW w:w="817" w:type="dxa"/>
          </w:tcPr>
          <w:p w:rsidR="008876D0" w:rsidRPr="00232D7F" w:rsidRDefault="008876D0" w:rsidP="007A15B3">
            <w:pPr>
              <w:jc w:val="center"/>
              <w:rPr>
                <w:rFonts w:ascii="Times New Roman" w:hAnsi="Times New Roman" w:cs="Times New Roman"/>
              </w:rPr>
            </w:pPr>
            <w:r w:rsidRPr="00232D7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804" w:type="dxa"/>
          </w:tcPr>
          <w:p w:rsidR="008876D0" w:rsidRDefault="008876D0" w:rsidP="007A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Žaidynių meno ir sporto šventės (dalyvių vakaronė) „Švyturio“ arenoje scenarijaus paruošimas ir įgyvendinimas</w:t>
            </w:r>
          </w:p>
        </w:tc>
        <w:tc>
          <w:tcPr>
            <w:tcW w:w="2552" w:type="dxa"/>
            <w:vMerge/>
          </w:tcPr>
          <w:p w:rsidR="008876D0" w:rsidRPr="008876D0" w:rsidRDefault="008876D0" w:rsidP="0088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76D0" w:rsidRPr="002F0F4B" w:rsidRDefault="0021162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</w:t>
            </w:r>
          </w:p>
        </w:tc>
        <w:tc>
          <w:tcPr>
            <w:tcW w:w="2268" w:type="dxa"/>
          </w:tcPr>
          <w:p w:rsidR="008876D0" w:rsidRPr="002F0F4B" w:rsidRDefault="0055418F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30.000,0</w:t>
            </w:r>
          </w:p>
        </w:tc>
      </w:tr>
      <w:tr w:rsidR="008876D0" w:rsidTr="00232D7F">
        <w:trPr>
          <w:trHeight w:val="307"/>
        </w:trPr>
        <w:tc>
          <w:tcPr>
            <w:tcW w:w="817" w:type="dxa"/>
          </w:tcPr>
          <w:p w:rsidR="008876D0" w:rsidRPr="00232D7F" w:rsidRDefault="008876D0" w:rsidP="007A15B3">
            <w:pPr>
              <w:jc w:val="center"/>
              <w:rPr>
                <w:rFonts w:ascii="Times New Roman" w:hAnsi="Times New Roman" w:cs="Times New Roman"/>
              </w:rPr>
            </w:pPr>
            <w:r w:rsidRPr="00232D7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804" w:type="dxa"/>
          </w:tcPr>
          <w:p w:rsidR="008876D0" w:rsidRDefault="008876D0" w:rsidP="007A1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Programos administravimas</w:t>
            </w:r>
          </w:p>
        </w:tc>
        <w:tc>
          <w:tcPr>
            <w:tcW w:w="2552" w:type="dxa"/>
            <w:vMerge/>
          </w:tcPr>
          <w:p w:rsidR="008876D0" w:rsidRPr="008876D0" w:rsidRDefault="008876D0" w:rsidP="0088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876D0" w:rsidRPr="002F0F4B" w:rsidRDefault="008876D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76D0" w:rsidRPr="002F0F4B" w:rsidRDefault="0021162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20.000,0</w:t>
            </w:r>
          </w:p>
        </w:tc>
      </w:tr>
      <w:tr w:rsidR="008876D0" w:rsidTr="00232D7F">
        <w:trPr>
          <w:trHeight w:val="307"/>
        </w:trPr>
        <w:tc>
          <w:tcPr>
            <w:tcW w:w="817" w:type="dxa"/>
          </w:tcPr>
          <w:p w:rsidR="008876D0" w:rsidRPr="00232D7F" w:rsidRDefault="008876D0" w:rsidP="007A15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804" w:type="dxa"/>
          </w:tcPr>
          <w:p w:rsidR="008876D0" w:rsidRDefault="003F1A9A" w:rsidP="003F1A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Klaipėdos miesto mero priėmimas (</w:t>
            </w:r>
            <w:r w:rsidR="008876D0">
              <w:rPr>
                <w:rFonts w:ascii="Times New Roman" w:hAnsi="Times New Roman" w:cs="Times New Roman"/>
                <w:sz w:val="24"/>
                <w:szCs w:val="24"/>
              </w:rPr>
              <w:t>dalyv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auja sporto organizacijų atstovai)</w:t>
            </w:r>
            <w:r w:rsidR="0088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8876D0" w:rsidRPr="008876D0" w:rsidRDefault="008876D0" w:rsidP="008876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6D0">
              <w:rPr>
                <w:rFonts w:ascii="Times New Roman" w:hAnsi="Times New Roman" w:cs="Times New Roman"/>
                <w:sz w:val="24"/>
                <w:szCs w:val="24"/>
              </w:rPr>
              <w:t>2013-06-28</w:t>
            </w:r>
          </w:p>
        </w:tc>
        <w:tc>
          <w:tcPr>
            <w:tcW w:w="1984" w:type="dxa"/>
          </w:tcPr>
          <w:p w:rsidR="008876D0" w:rsidRPr="002F0F4B" w:rsidRDefault="008876D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76D0" w:rsidRPr="002F0F4B" w:rsidRDefault="00211620" w:rsidP="007A15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</w:t>
            </w:r>
          </w:p>
        </w:tc>
      </w:tr>
      <w:tr w:rsidR="001E0903" w:rsidTr="004002A7">
        <w:trPr>
          <w:trHeight w:val="269"/>
        </w:trPr>
        <w:tc>
          <w:tcPr>
            <w:tcW w:w="817" w:type="dxa"/>
          </w:tcPr>
          <w:p w:rsidR="001E0903" w:rsidRDefault="001E0903" w:rsidP="007A15B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0" w:type="dxa"/>
            <w:gridSpan w:val="3"/>
          </w:tcPr>
          <w:p w:rsidR="001E0903" w:rsidRPr="002F0F4B" w:rsidRDefault="00620FAD" w:rsidP="00620F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</w:t>
            </w:r>
            <w:r w:rsidR="001E0903">
              <w:rPr>
                <w:rFonts w:ascii="Times New Roman" w:hAnsi="Times New Roman" w:cs="Times New Roman"/>
                <w:sz w:val="24"/>
                <w:szCs w:val="24"/>
              </w:rPr>
              <w:t>Viso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E09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65000</w:t>
            </w:r>
          </w:p>
        </w:tc>
        <w:tc>
          <w:tcPr>
            <w:tcW w:w="2268" w:type="dxa"/>
          </w:tcPr>
          <w:p w:rsidR="001E0903" w:rsidRPr="00232D7F" w:rsidRDefault="001E0903" w:rsidP="007A1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D7F">
              <w:rPr>
                <w:rFonts w:ascii="Times New Roman" w:hAnsi="Times New Roman" w:cs="Times New Roman"/>
                <w:sz w:val="24"/>
                <w:szCs w:val="24"/>
              </w:rPr>
              <w:t>200000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Lt</w:t>
            </w:r>
          </w:p>
        </w:tc>
      </w:tr>
    </w:tbl>
    <w:p w:rsidR="00232D7F" w:rsidRPr="00B559C3" w:rsidRDefault="00232D7F" w:rsidP="00C01488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232D7F" w:rsidRPr="00B559C3" w:rsidSect="000D2D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47" w:rsidRDefault="00763047" w:rsidP="000D2D03">
      <w:pPr>
        <w:spacing w:after="0" w:line="240" w:lineRule="auto"/>
      </w:pPr>
      <w:r>
        <w:separator/>
      </w:r>
    </w:p>
  </w:endnote>
  <w:endnote w:type="continuationSeparator" w:id="0">
    <w:p w:rsidR="00763047" w:rsidRDefault="00763047" w:rsidP="000D2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609" w:rsidRDefault="007E1609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609" w:rsidRDefault="007E1609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609" w:rsidRDefault="007E1609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47" w:rsidRDefault="00763047" w:rsidP="000D2D03">
      <w:pPr>
        <w:spacing w:after="0" w:line="240" w:lineRule="auto"/>
      </w:pPr>
      <w:r>
        <w:separator/>
      </w:r>
    </w:p>
  </w:footnote>
  <w:footnote w:type="continuationSeparator" w:id="0">
    <w:p w:rsidR="00763047" w:rsidRDefault="00763047" w:rsidP="000D2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609" w:rsidRDefault="007E160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D03" w:rsidRDefault="000D2D03" w:rsidP="000D2D03">
    <w:pPr>
      <w:pStyle w:val="Antrats"/>
      <w:ind w:left="-426" w:hanging="7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609" w:rsidRDefault="007E160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9C3"/>
    <w:rsid w:val="00002F1B"/>
    <w:rsid w:val="00012A7D"/>
    <w:rsid w:val="00013340"/>
    <w:rsid w:val="000364F4"/>
    <w:rsid w:val="000503D8"/>
    <w:rsid w:val="000604D9"/>
    <w:rsid w:val="00067C56"/>
    <w:rsid w:val="00086130"/>
    <w:rsid w:val="000A3877"/>
    <w:rsid w:val="000B177E"/>
    <w:rsid w:val="000D2D03"/>
    <w:rsid w:val="000F5A7E"/>
    <w:rsid w:val="00102ADA"/>
    <w:rsid w:val="001056E8"/>
    <w:rsid w:val="0011340D"/>
    <w:rsid w:val="00113532"/>
    <w:rsid w:val="001440CA"/>
    <w:rsid w:val="0014448E"/>
    <w:rsid w:val="00161D40"/>
    <w:rsid w:val="00174481"/>
    <w:rsid w:val="001B4CCD"/>
    <w:rsid w:val="001C6368"/>
    <w:rsid w:val="001E0903"/>
    <w:rsid w:val="001F7EB3"/>
    <w:rsid w:val="0020127F"/>
    <w:rsid w:val="00211620"/>
    <w:rsid w:val="002159DF"/>
    <w:rsid w:val="00232D7F"/>
    <w:rsid w:val="00236667"/>
    <w:rsid w:val="00245675"/>
    <w:rsid w:val="002930F3"/>
    <w:rsid w:val="002A5F2E"/>
    <w:rsid w:val="002B70F1"/>
    <w:rsid w:val="002E5783"/>
    <w:rsid w:val="002F0F4B"/>
    <w:rsid w:val="003D4611"/>
    <w:rsid w:val="003D551F"/>
    <w:rsid w:val="003F1A9A"/>
    <w:rsid w:val="003F2B2D"/>
    <w:rsid w:val="003F48E8"/>
    <w:rsid w:val="0043410A"/>
    <w:rsid w:val="00447FC6"/>
    <w:rsid w:val="0048657A"/>
    <w:rsid w:val="0049639B"/>
    <w:rsid w:val="004A00D1"/>
    <w:rsid w:val="004A3A47"/>
    <w:rsid w:val="004B64F9"/>
    <w:rsid w:val="004B6726"/>
    <w:rsid w:val="004C2C12"/>
    <w:rsid w:val="004D06D8"/>
    <w:rsid w:val="00535E37"/>
    <w:rsid w:val="0055418F"/>
    <w:rsid w:val="00570661"/>
    <w:rsid w:val="005C4747"/>
    <w:rsid w:val="005C4CEE"/>
    <w:rsid w:val="005E41B9"/>
    <w:rsid w:val="0060695C"/>
    <w:rsid w:val="00620FAD"/>
    <w:rsid w:val="00636B91"/>
    <w:rsid w:val="00643ED6"/>
    <w:rsid w:val="006C3486"/>
    <w:rsid w:val="006E69CC"/>
    <w:rsid w:val="006E76CD"/>
    <w:rsid w:val="00711624"/>
    <w:rsid w:val="007436CD"/>
    <w:rsid w:val="00751528"/>
    <w:rsid w:val="00763047"/>
    <w:rsid w:val="007A0D20"/>
    <w:rsid w:val="007A15B3"/>
    <w:rsid w:val="007E1609"/>
    <w:rsid w:val="007F4343"/>
    <w:rsid w:val="008115F7"/>
    <w:rsid w:val="00834588"/>
    <w:rsid w:val="008351F8"/>
    <w:rsid w:val="008628F4"/>
    <w:rsid w:val="008876D0"/>
    <w:rsid w:val="008900CD"/>
    <w:rsid w:val="008A5BC0"/>
    <w:rsid w:val="008B0D8A"/>
    <w:rsid w:val="00903C96"/>
    <w:rsid w:val="009B2976"/>
    <w:rsid w:val="009D5491"/>
    <w:rsid w:val="00A217A1"/>
    <w:rsid w:val="00A22EA8"/>
    <w:rsid w:val="00A3068A"/>
    <w:rsid w:val="00A54073"/>
    <w:rsid w:val="00A703CC"/>
    <w:rsid w:val="00A8592E"/>
    <w:rsid w:val="00A92E9C"/>
    <w:rsid w:val="00AD45A6"/>
    <w:rsid w:val="00AD77A7"/>
    <w:rsid w:val="00B04867"/>
    <w:rsid w:val="00B20DFF"/>
    <w:rsid w:val="00B241C6"/>
    <w:rsid w:val="00B27B2D"/>
    <w:rsid w:val="00B559C3"/>
    <w:rsid w:val="00BC479E"/>
    <w:rsid w:val="00BE1C41"/>
    <w:rsid w:val="00C01488"/>
    <w:rsid w:val="00C16B9E"/>
    <w:rsid w:val="00C20653"/>
    <w:rsid w:val="00C54333"/>
    <w:rsid w:val="00C76722"/>
    <w:rsid w:val="00CC77FA"/>
    <w:rsid w:val="00CD7CBB"/>
    <w:rsid w:val="00D123B0"/>
    <w:rsid w:val="00D33742"/>
    <w:rsid w:val="00D65302"/>
    <w:rsid w:val="00D77FCF"/>
    <w:rsid w:val="00DA021F"/>
    <w:rsid w:val="00DB0C2F"/>
    <w:rsid w:val="00DD2539"/>
    <w:rsid w:val="00DD4E90"/>
    <w:rsid w:val="00DE72C0"/>
    <w:rsid w:val="00E01FB6"/>
    <w:rsid w:val="00E02A42"/>
    <w:rsid w:val="00E15598"/>
    <w:rsid w:val="00E177C3"/>
    <w:rsid w:val="00E44D13"/>
    <w:rsid w:val="00E64BC0"/>
    <w:rsid w:val="00E967E1"/>
    <w:rsid w:val="00EA50C1"/>
    <w:rsid w:val="00EC2D01"/>
    <w:rsid w:val="00EE1C2F"/>
    <w:rsid w:val="00EE62AD"/>
    <w:rsid w:val="00F5088B"/>
    <w:rsid w:val="00F67633"/>
    <w:rsid w:val="00F808B8"/>
    <w:rsid w:val="00F95299"/>
    <w:rsid w:val="00FC2692"/>
    <w:rsid w:val="00FE4BC9"/>
    <w:rsid w:val="00FF0153"/>
    <w:rsid w:val="00FF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55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06D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D2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2D03"/>
  </w:style>
  <w:style w:type="paragraph" w:styleId="Porat">
    <w:name w:val="footer"/>
    <w:basedOn w:val="prastasis"/>
    <w:link w:val="PoratDiagrama"/>
    <w:uiPriority w:val="99"/>
    <w:unhideWhenUsed/>
    <w:rsid w:val="000D2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2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559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0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06D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0D2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D2D03"/>
  </w:style>
  <w:style w:type="paragraph" w:styleId="Porat">
    <w:name w:val="footer"/>
    <w:basedOn w:val="prastasis"/>
    <w:link w:val="PoratDiagrama"/>
    <w:uiPriority w:val="99"/>
    <w:unhideWhenUsed/>
    <w:rsid w:val="000D2D0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D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4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4CAE5-C362-4EAD-8E10-55E4FC127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1171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Brazauskaitė</dc:creator>
  <cp:lastModifiedBy>Ignas Pocius</cp:lastModifiedBy>
  <cp:revision>6</cp:revision>
  <cp:lastPrinted>2012-11-22T10:15:00Z</cp:lastPrinted>
  <dcterms:created xsi:type="dcterms:W3CDTF">2012-11-15T14:04:00Z</dcterms:created>
  <dcterms:modified xsi:type="dcterms:W3CDTF">2012-11-22T10:17:00Z</dcterms:modified>
</cp:coreProperties>
</file>