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590" w:rsidRPr="003D7B78" w:rsidRDefault="00951590" w:rsidP="000308E3">
      <w:pPr>
        <w:ind w:firstLine="6096"/>
        <w:rPr>
          <w:sz w:val="24"/>
          <w:szCs w:val="24"/>
        </w:rPr>
      </w:pPr>
      <w:r w:rsidRPr="003D7B78">
        <w:rPr>
          <w:sz w:val="24"/>
          <w:szCs w:val="24"/>
        </w:rPr>
        <w:t>PRITARTA</w:t>
      </w:r>
    </w:p>
    <w:p w:rsidR="00951590" w:rsidRDefault="00951590" w:rsidP="000308E3">
      <w:pPr>
        <w:ind w:firstLine="6096"/>
        <w:rPr>
          <w:sz w:val="24"/>
          <w:szCs w:val="24"/>
        </w:rPr>
      </w:pPr>
      <w:r w:rsidRPr="003D7B78">
        <w:rPr>
          <w:sz w:val="24"/>
          <w:szCs w:val="24"/>
        </w:rPr>
        <w:t xml:space="preserve">Klaipėdos miesto savivaldybės </w:t>
      </w:r>
    </w:p>
    <w:p w:rsidR="00951590" w:rsidRPr="003D7B78" w:rsidRDefault="00951590" w:rsidP="000308E3">
      <w:pPr>
        <w:ind w:firstLine="6096"/>
        <w:rPr>
          <w:sz w:val="24"/>
          <w:szCs w:val="24"/>
        </w:rPr>
      </w:pPr>
      <w:r w:rsidRPr="003D7B78">
        <w:rPr>
          <w:sz w:val="24"/>
          <w:szCs w:val="24"/>
        </w:rPr>
        <w:t xml:space="preserve">tarybos </w:t>
      </w:r>
      <w:smartTag w:uri="urn:schemas-microsoft-com:office:smarttags" w:element="metricconverter">
        <w:smartTagPr>
          <w:attr w:name="ProductID" w:val="2012 m"/>
        </w:smartTagPr>
        <w:r w:rsidRPr="003D7B78">
          <w:rPr>
            <w:sz w:val="24"/>
            <w:szCs w:val="24"/>
          </w:rPr>
          <w:t>2012 m</w:t>
        </w:r>
      </w:smartTag>
      <w:r w:rsidRPr="003D7B78">
        <w:rPr>
          <w:sz w:val="24"/>
          <w:szCs w:val="24"/>
        </w:rPr>
        <w:t xml:space="preserve">. </w:t>
      </w:r>
      <w:r>
        <w:rPr>
          <w:sz w:val="24"/>
          <w:szCs w:val="24"/>
        </w:rPr>
        <w:t>gruodžio 20 d.</w:t>
      </w:r>
    </w:p>
    <w:p w:rsidR="00951590" w:rsidRPr="003D7B78" w:rsidRDefault="00951590" w:rsidP="000308E3">
      <w:pPr>
        <w:ind w:firstLine="6096"/>
        <w:rPr>
          <w:sz w:val="24"/>
          <w:szCs w:val="24"/>
        </w:rPr>
      </w:pPr>
      <w:r w:rsidRPr="003D7B78">
        <w:rPr>
          <w:sz w:val="24"/>
          <w:szCs w:val="24"/>
        </w:rPr>
        <w:t>sprendimu Nr.</w:t>
      </w:r>
      <w:r>
        <w:rPr>
          <w:sz w:val="24"/>
          <w:szCs w:val="24"/>
        </w:rPr>
        <w:t>T2 – 322</w:t>
      </w:r>
    </w:p>
    <w:p w:rsidR="00951590" w:rsidRPr="003D7B78" w:rsidRDefault="00951590" w:rsidP="000308E3">
      <w:pPr>
        <w:rPr>
          <w:sz w:val="24"/>
          <w:szCs w:val="24"/>
        </w:rPr>
      </w:pPr>
    </w:p>
    <w:p w:rsidR="00951590" w:rsidRPr="003D7B78" w:rsidRDefault="00951590" w:rsidP="000308E3">
      <w:pPr>
        <w:jc w:val="both"/>
        <w:rPr>
          <w:b/>
          <w:color w:val="000000"/>
          <w:sz w:val="24"/>
          <w:szCs w:val="24"/>
        </w:rPr>
      </w:pPr>
    </w:p>
    <w:p w:rsidR="00951590" w:rsidRPr="00F134F9" w:rsidRDefault="00951590" w:rsidP="000308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SUSITARIMAS DĖL </w:t>
      </w:r>
      <w:smartTag w:uri="urn:schemas-microsoft-com:office:smarttags" w:element="metricconverter">
        <w:smartTagPr>
          <w:attr w:name="ProductID" w:val="2009 m"/>
        </w:smartTagPr>
        <w:r>
          <w:rPr>
            <w:b/>
            <w:sz w:val="24"/>
            <w:szCs w:val="24"/>
          </w:rPr>
          <w:t>2009</w:t>
        </w:r>
        <w:bookmarkStart w:id="0" w:name="_GoBack"/>
        <w:bookmarkEnd w:id="0"/>
        <w:r>
          <w:rPr>
            <w:b/>
            <w:sz w:val="24"/>
            <w:szCs w:val="24"/>
          </w:rPr>
          <w:t xml:space="preserve"> M</w:t>
        </w:r>
      </w:smartTag>
      <w:r>
        <w:rPr>
          <w:b/>
          <w:sz w:val="24"/>
          <w:szCs w:val="24"/>
        </w:rPr>
        <w:t xml:space="preserve">. SAUSIO 28 D. </w:t>
      </w:r>
      <w:r w:rsidRPr="00F134F9">
        <w:rPr>
          <w:b/>
          <w:sz w:val="24"/>
          <w:szCs w:val="24"/>
        </w:rPr>
        <w:t>JUNGTINĖS VEIKLOS</w:t>
      </w:r>
      <w:r>
        <w:rPr>
          <w:b/>
          <w:sz w:val="24"/>
          <w:szCs w:val="24"/>
        </w:rPr>
        <w:t xml:space="preserve"> </w:t>
      </w:r>
      <w:r w:rsidRPr="00F134F9">
        <w:rPr>
          <w:b/>
          <w:sz w:val="24"/>
          <w:szCs w:val="24"/>
        </w:rPr>
        <w:t xml:space="preserve"> SUTARTI</w:t>
      </w:r>
      <w:r>
        <w:rPr>
          <w:b/>
          <w:sz w:val="24"/>
          <w:szCs w:val="24"/>
        </w:rPr>
        <w:t>E</w:t>
      </w:r>
      <w:r w:rsidRPr="00F134F9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 NR. J10-4 PAKEITIMO</w:t>
      </w:r>
    </w:p>
    <w:p w:rsidR="00951590" w:rsidRDefault="00951590" w:rsidP="000308E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  <w:sz w:val="24"/>
          <w:szCs w:val="24"/>
        </w:rPr>
      </w:pPr>
      <w:bookmarkStart w:id="1" w:name="registravimoDataIlga"/>
    </w:p>
    <w:bookmarkEnd w:id="1"/>
    <w:p w:rsidR="00951590" w:rsidRPr="003C09F9" w:rsidRDefault="00951590" w:rsidP="000308E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t> 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t> </w:t>
      </w:r>
      <w:r>
        <w:rPr>
          <w:noProof/>
          <w:sz w:val="24"/>
          <w:szCs w:val="24"/>
        </w:rPr>
        <w:fldChar w:fldCharType="end"/>
      </w:r>
      <w:bookmarkEnd w:id="2"/>
    </w:p>
    <w:p w:rsidR="00951590" w:rsidRDefault="00951590" w:rsidP="000308E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951590" w:rsidRPr="00F134F9" w:rsidRDefault="00951590" w:rsidP="000308E3">
      <w:pPr>
        <w:rPr>
          <w:sz w:val="24"/>
          <w:szCs w:val="24"/>
        </w:rPr>
      </w:pPr>
    </w:p>
    <w:p w:rsidR="00951590" w:rsidRPr="00F134F9" w:rsidRDefault="00951590" w:rsidP="000308E3">
      <w:pPr>
        <w:ind w:firstLine="709"/>
        <w:jc w:val="both"/>
        <w:rPr>
          <w:sz w:val="24"/>
          <w:szCs w:val="24"/>
        </w:rPr>
      </w:pPr>
      <w:r w:rsidRPr="00F134F9">
        <w:rPr>
          <w:b/>
          <w:sz w:val="24"/>
          <w:szCs w:val="24"/>
        </w:rPr>
        <w:t>VšĮ Klaipėdos ekonominės plėtros agentūra</w:t>
      </w:r>
      <w:r>
        <w:rPr>
          <w:b/>
          <w:sz w:val="24"/>
          <w:szCs w:val="24"/>
        </w:rPr>
        <w:t xml:space="preserve">, </w:t>
      </w:r>
      <w:r w:rsidRPr="00A30308">
        <w:rPr>
          <w:sz w:val="24"/>
          <w:szCs w:val="24"/>
        </w:rPr>
        <w:t xml:space="preserve">atstovaujama </w:t>
      </w:r>
      <w:r w:rsidRPr="00F134F9">
        <w:rPr>
          <w:sz w:val="24"/>
          <w:szCs w:val="24"/>
        </w:rPr>
        <w:t>direktorės Raimondos Laužikienės</w:t>
      </w:r>
      <w:r>
        <w:rPr>
          <w:sz w:val="24"/>
          <w:szCs w:val="24"/>
        </w:rPr>
        <w:t xml:space="preserve">, </w:t>
      </w:r>
      <w:r w:rsidRPr="00F134F9">
        <w:rPr>
          <w:sz w:val="24"/>
          <w:szCs w:val="24"/>
        </w:rPr>
        <w:t xml:space="preserve">veikiančios pagal įstaigos įstatus (toliau – </w:t>
      </w:r>
      <w:r w:rsidRPr="00E35827">
        <w:rPr>
          <w:b/>
          <w:sz w:val="24"/>
          <w:szCs w:val="24"/>
        </w:rPr>
        <w:t>Pareiškėjas</w:t>
      </w:r>
      <w:r w:rsidRPr="00F134F9">
        <w:rPr>
          <w:sz w:val="24"/>
          <w:szCs w:val="24"/>
        </w:rPr>
        <w:t>),</w:t>
      </w:r>
      <w:r>
        <w:rPr>
          <w:sz w:val="24"/>
          <w:szCs w:val="24"/>
        </w:rPr>
        <w:t xml:space="preserve"> ir</w:t>
      </w:r>
    </w:p>
    <w:p w:rsidR="00951590" w:rsidRDefault="00951590" w:rsidP="000308E3">
      <w:pPr>
        <w:ind w:firstLine="709"/>
        <w:jc w:val="both"/>
        <w:rPr>
          <w:sz w:val="24"/>
          <w:szCs w:val="24"/>
        </w:rPr>
      </w:pPr>
      <w:r w:rsidRPr="00F134F9">
        <w:rPr>
          <w:b/>
          <w:sz w:val="24"/>
          <w:szCs w:val="24"/>
        </w:rPr>
        <w:t>Klaipėdos miesto savivaldybės administracija</w:t>
      </w:r>
      <w:r w:rsidRPr="00F134F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134F9">
        <w:rPr>
          <w:sz w:val="24"/>
          <w:szCs w:val="24"/>
        </w:rPr>
        <w:t xml:space="preserve">atstovaujama Savivaldybės administracijos </w:t>
      </w:r>
      <w:r w:rsidRPr="00A30308">
        <w:rPr>
          <w:sz w:val="24"/>
          <w:szCs w:val="24"/>
        </w:rPr>
        <w:t>direktor</w:t>
      </w:r>
      <w:r>
        <w:rPr>
          <w:sz w:val="24"/>
          <w:szCs w:val="24"/>
        </w:rPr>
        <w:t>ės</w:t>
      </w:r>
      <w:r w:rsidRPr="00A30308">
        <w:rPr>
          <w:sz w:val="24"/>
          <w:szCs w:val="24"/>
        </w:rPr>
        <w:t xml:space="preserve"> </w:t>
      </w:r>
      <w:r>
        <w:rPr>
          <w:sz w:val="24"/>
          <w:szCs w:val="24"/>
        </w:rPr>
        <w:t>Juditos Simonavičiūtės</w:t>
      </w:r>
      <w:r w:rsidRPr="00A30308">
        <w:rPr>
          <w:sz w:val="24"/>
          <w:szCs w:val="24"/>
        </w:rPr>
        <w:t>,</w:t>
      </w:r>
      <w:r>
        <w:rPr>
          <w:sz w:val="24"/>
          <w:szCs w:val="24"/>
        </w:rPr>
        <w:t xml:space="preserve"> veikiančios pagal </w:t>
      </w:r>
      <w:r w:rsidRPr="00F134F9">
        <w:rPr>
          <w:sz w:val="24"/>
          <w:szCs w:val="24"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12ﾠm"/>
        </w:smartTagPr>
        <w:r>
          <w:rPr>
            <w:sz w:val="24"/>
            <w:szCs w:val="24"/>
          </w:rPr>
          <w:t>2012 m</w:t>
        </w:r>
      </w:smartTag>
      <w:r>
        <w:rPr>
          <w:sz w:val="24"/>
          <w:szCs w:val="24"/>
        </w:rPr>
        <w:t>. gruodžio 20</w:t>
      </w:r>
      <w:r w:rsidRPr="00F134F9">
        <w:rPr>
          <w:sz w:val="24"/>
          <w:szCs w:val="24"/>
        </w:rPr>
        <w:t xml:space="preserve"> d. sprendimą Nr. </w:t>
      </w:r>
      <w:r>
        <w:rPr>
          <w:sz w:val="24"/>
          <w:szCs w:val="24"/>
        </w:rPr>
        <w:t xml:space="preserve">T2–322 </w:t>
      </w:r>
      <w:r w:rsidRPr="00F134F9">
        <w:rPr>
          <w:sz w:val="24"/>
          <w:szCs w:val="24"/>
        </w:rPr>
        <w:t xml:space="preserve">(toliau – </w:t>
      </w:r>
      <w:r w:rsidRPr="00F134F9">
        <w:rPr>
          <w:b/>
          <w:sz w:val="24"/>
          <w:szCs w:val="24"/>
        </w:rPr>
        <w:t>Partneris)</w:t>
      </w:r>
      <w:r w:rsidRPr="00F134F9">
        <w:rPr>
          <w:sz w:val="24"/>
          <w:szCs w:val="24"/>
        </w:rPr>
        <w:t>,</w:t>
      </w:r>
    </w:p>
    <w:p w:rsidR="00951590" w:rsidRDefault="00951590" w:rsidP="000308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toliau – Šalys,</w:t>
      </w:r>
    </w:p>
    <w:p w:rsidR="00951590" w:rsidRDefault="00951590" w:rsidP="000308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vadovaudamosi </w:t>
      </w:r>
      <w:smartTag w:uri="urn:schemas-microsoft-com:office:smarttags" w:element="metricconverter">
        <w:smartTagPr>
          <w:attr w:name="ProductID" w:val="2009 m"/>
        </w:smartTagPr>
        <w:r>
          <w:rPr>
            <w:sz w:val="24"/>
            <w:szCs w:val="24"/>
          </w:rPr>
          <w:t>2009 m</w:t>
        </w:r>
      </w:smartTag>
      <w:r>
        <w:rPr>
          <w:sz w:val="24"/>
          <w:szCs w:val="24"/>
        </w:rPr>
        <w:t xml:space="preserve">. sausio 28 d.  Jungtinės veiklos </w:t>
      </w:r>
      <w:r w:rsidRPr="00A0462C">
        <w:rPr>
          <w:sz w:val="24"/>
          <w:szCs w:val="24"/>
        </w:rPr>
        <w:t>sutarties Nr.</w:t>
      </w:r>
      <w:r>
        <w:rPr>
          <w:sz w:val="24"/>
          <w:szCs w:val="24"/>
        </w:rPr>
        <w:t xml:space="preserve"> </w:t>
      </w:r>
      <w:r w:rsidRPr="00A0462C">
        <w:rPr>
          <w:sz w:val="24"/>
          <w:szCs w:val="24"/>
        </w:rPr>
        <w:t>J10-4,</w:t>
      </w:r>
      <w:r>
        <w:rPr>
          <w:sz w:val="24"/>
          <w:szCs w:val="24"/>
        </w:rPr>
        <w:t xml:space="preserve"> kuriai pritarta Klaipėdos miesto savivaldybės tarybos </w:t>
      </w:r>
      <w:smartTag w:uri="urn:schemas-microsoft-com:office:smarttags" w:element="metricconverter">
        <w:smartTagPr>
          <w:attr w:name="ProductID" w:val="2012 m"/>
        </w:smartTagPr>
        <w:r>
          <w:rPr>
            <w:sz w:val="24"/>
            <w:szCs w:val="24"/>
          </w:rPr>
          <w:t>2008 m</w:t>
        </w:r>
      </w:smartTag>
      <w:r>
        <w:rPr>
          <w:sz w:val="24"/>
          <w:szCs w:val="24"/>
        </w:rPr>
        <w:t>. gruodžio 24 d. sprendimu Nr. T2-438 „Dėl pritarimo dalyvauti projekte „Buvusio tabako fabriko Klaipėdoje pritaikymas kūrybinių industrijų veiklai. II etapas“</w:t>
      </w:r>
      <w:r w:rsidRPr="00B70C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(toliau – Sutartis), 25 punktu, </w:t>
      </w:r>
    </w:p>
    <w:p w:rsidR="00951590" w:rsidRDefault="00951590" w:rsidP="000308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sudarė šį susitarimą dėl Sutarties pakeitimo (toliau – Susitarimas):</w:t>
      </w:r>
    </w:p>
    <w:p w:rsidR="00951590" w:rsidRDefault="00951590" w:rsidP="000308E3">
      <w:pPr>
        <w:numPr>
          <w:ilvl w:val="0"/>
          <w:numId w:val="15"/>
        </w:numPr>
        <w:tabs>
          <w:tab w:val="clear" w:pos="360"/>
          <w:tab w:val="num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Šalys susitaria pakeisti Sutartį:</w:t>
      </w:r>
    </w:p>
    <w:p w:rsidR="00951590" w:rsidRDefault="00951590" w:rsidP="000308E3">
      <w:pPr>
        <w:numPr>
          <w:ilvl w:val="1"/>
          <w:numId w:val="15"/>
        </w:numPr>
        <w:tabs>
          <w:tab w:val="clear" w:pos="792"/>
          <w:tab w:val="num" w:pos="12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išdėstyti Sutarties preambulę taip:</w:t>
      </w:r>
    </w:p>
    <w:p w:rsidR="00951590" w:rsidRPr="00F134F9" w:rsidRDefault="00951590" w:rsidP="000308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F134F9">
        <w:rPr>
          <w:b/>
          <w:sz w:val="24"/>
          <w:szCs w:val="24"/>
        </w:rPr>
        <w:t>VšĮ Klaipėdos ekonominės plėtros agentūra</w:t>
      </w:r>
      <w:r w:rsidRPr="00F134F9">
        <w:rPr>
          <w:sz w:val="24"/>
          <w:szCs w:val="24"/>
        </w:rPr>
        <w:t xml:space="preserve">, kodas 14031277, </w:t>
      </w:r>
      <w:r>
        <w:rPr>
          <w:sz w:val="24"/>
          <w:szCs w:val="24"/>
        </w:rPr>
        <w:t xml:space="preserve">Herkaus </w:t>
      </w:r>
      <w:r w:rsidRPr="003B05C8">
        <w:rPr>
          <w:sz w:val="24"/>
          <w:szCs w:val="24"/>
        </w:rPr>
        <w:t xml:space="preserve">Manto </w:t>
      </w:r>
      <w:r>
        <w:rPr>
          <w:sz w:val="24"/>
          <w:szCs w:val="24"/>
        </w:rPr>
        <w:t xml:space="preserve">g. </w:t>
      </w:r>
      <w:r w:rsidRPr="003B05C8">
        <w:rPr>
          <w:sz w:val="24"/>
          <w:szCs w:val="24"/>
        </w:rPr>
        <w:t>84-217,</w:t>
      </w:r>
      <w:r>
        <w:rPr>
          <w:sz w:val="24"/>
          <w:szCs w:val="24"/>
        </w:rPr>
        <w:t xml:space="preserve"> Klaipėda, atstovaujama</w:t>
      </w:r>
      <w:r w:rsidRPr="00F134F9">
        <w:rPr>
          <w:sz w:val="24"/>
          <w:szCs w:val="24"/>
        </w:rPr>
        <w:t xml:space="preserve"> direktorės Raimondos Laužikienės, veikiančios pagal įstaigos įstatus (toliau – </w:t>
      </w:r>
      <w:r w:rsidRPr="00E35827">
        <w:rPr>
          <w:b/>
          <w:sz w:val="24"/>
          <w:szCs w:val="24"/>
        </w:rPr>
        <w:t>Pareiškėjas</w:t>
      </w:r>
      <w:r w:rsidRPr="00F134F9">
        <w:rPr>
          <w:sz w:val="24"/>
          <w:szCs w:val="24"/>
        </w:rPr>
        <w:t>),</w:t>
      </w:r>
      <w:r>
        <w:rPr>
          <w:sz w:val="24"/>
          <w:szCs w:val="24"/>
        </w:rPr>
        <w:t xml:space="preserve"> ir</w:t>
      </w:r>
    </w:p>
    <w:p w:rsidR="00951590" w:rsidRPr="00F134F9" w:rsidRDefault="00951590" w:rsidP="000308E3">
      <w:pPr>
        <w:ind w:firstLine="709"/>
        <w:jc w:val="both"/>
        <w:rPr>
          <w:sz w:val="24"/>
          <w:szCs w:val="24"/>
        </w:rPr>
      </w:pPr>
      <w:r w:rsidRPr="00F134F9">
        <w:rPr>
          <w:b/>
          <w:sz w:val="24"/>
          <w:szCs w:val="24"/>
        </w:rPr>
        <w:t>Klaipėdos miesto savivaldybės administracija</w:t>
      </w:r>
      <w:r w:rsidRPr="00F134F9">
        <w:rPr>
          <w:sz w:val="24"/>
          <w:szCs w:val="24"/>
        </w:rPr>
        <w:t>, kodas 188710823</w:t>
      </w:r>
      <w:r>
        <w:rPr>
          <w:sz w:val="24"/>
          <w:szCs w:val="24"/>
        </w:rPr>
        <w:t>,</w:t>
      </w:r>
      <w:r w:rsidRPr="00F134F9">
        <w:rPr>
          <w:sz w:val="24"/>
          <w:szCs w:val="24"/>
        </w:rPr>
        <w:t xml:space="preserve"> Liepų g. 11, Klaipėda, atstovaujama Savivaldybės administracijos </w:t>
      </w:r>
      <w:r w:rsidRPr="00406FE8">
        <w:rPr>
          <w:sz w:val="24"/>
          <w:szCs w:val="24"/>
        </w:rPr>
        <w:t>direktoriaus Aloyzo Každailevičiaus, veikiančio</w:t>
      </w:r>
      <w:r w:rsidRPr="00F134F9">
        <w:rPr>
          <w:sz w:val="24"/>
          <w:szCs w:val="24"/>
        </w:rPr>
        <w:t xml:space="preserve"> pagal Klaipėdos miesto savivaldybės tarybos </w:t>
      </w:r>
      <w:smartTag w:uri="urn:schemas-microsoft-com:office:smarttags" w:element="metricconverter">
        <w:smartTagPr>
          <w:attr w:name="ProductID" w:val="2012 m"/>
        </w:smartTagPr>
        <w:r w:rsidRPr="00406FE8">
          <w:rPr>
            <w:sz w:val="24"/>
            <w:szCs w:val="24"/>
          </w:rPr>
          <w:t>2008 m</w:t>
        </w:r>
      </w:smartTag>
      <w:r w:rsidRPr="00406FE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134F9">
        <w:rPr>
          <w:sz w:val="24"/>
          <w:szCs w:val="24"/>
        </w:rPr>
        <w:t>gruodžio ___ d. sprendimą Nr.</w:t>
      </w:r>
      <w:r>
        <w:rPr>
          <w:sz w:val="24"/>
          <w:szCs w:val="24"/>
        </w:rPr>
        <w:t> </w:t>
      </w:r>
      <w:r w:rsidRPr="00F134F9">
        <w:rPr>
          <w:sz w:val="24"/>
          <w:szCs w:val="24"/>
        </w:rPr>
        <w:t>___</w:t>
      </w:r>
      <w:r>
        <w:rPr>
          <w:sz w:val="24"/>
          <w:szCs w:val="24"/>
        </w:rPr>
        <w:t xml:space="preserve"> </w:t>
      </w:r>
      <w:r w:rsidRPr="00F134F9">
        <w:rPr>
          <w:sz w:val="24"/>
          <w:szCs w:val="24"/>
        </w:rPr>
        <w:t xml:space="preserve">(toliau – </w:t>
      </w:r>
      <w:r w:rsidRPr="00F134F9">
        <w:rPr>
          <w:b/>
          <w:sz w:val="24"/>
          <w:szCs w:val="24"/>
        </w:rPr>
        <w:t>Partneris)</w:t>
      </w:r>
      <w:r w:rsidRPr="00F134F9">
        <w:rPr>
          <w:sz w:val="24"/>
          <w:szCs w:val="24"/>
        </w:rPr>
        <w:t>,</w:t>
      </w:r>
    </w:p>
    <w:p w:rsidR="00951590" w:rsidRPr="00F134F9" w:rsidRDefault="00951590" w:rsidP="000308E3">
      <w:pPr>
        <w:ind w:firstLine="709"/>
        <w:jc w:val="both"/>
        <w:rPr>
          <w:sz w:val="24"/>
          <w:szCs w:val="24"/>
        </w:rPr>
      </w:pPr>
      <w:r w:rsidRPr="00F134F9">
        <w:rPr>
          <w:sz w:val="24"/>
          <w:szCs w:val="24"/>
        </w:rPr>
        <w:t xml:space="preserve">abu kartu toliau vadinami Šalimis, o kiekviena atskirai  Šalimi, </w:t>
      </w:r>
    </w:p>
    <w:p w:rsidR="00951590" w:rsidRDefault="00951590" w:rsidP="000308E3">
      <w:pPr>
        <w:ind w:firstLine="709"/>
        <w:jc w:val="both"/>
        <w:rPr>
          <w:b/>
          <w:sz w:val="24"/>
          <w:szCs w:val="24"/>
        </w:rPr>
      </w:pPr>
      <w:r w:rsidRPr="00F134F9">
        <w:rPr>
          <w:b/>
          <w:sz w:val="24"/>
          <w:szCs w:val="24"/>
        </w:rPr>
        <w:t xml:space="preserve">atsižvelgdamos į tai, kad </w:t>
      </w:r>
    </w:p>
    <w:p w:rsidR="00951590" w:rsidRPr="00F134F9" w:rsidRDefault="00951590" w:rsidP="000308E3">
      <w:pPr>
        <w:ind w:firstLine="709"/>
        <w:jc w:val="both"/>
        <w:rPr>
          <w:sz w:val="24"/>
          <w:szCs w:val="24"/>
        </w:rPr>
      </w:pPr>
      <w:r w:rsidRPr="00FB2EF5">
        <w:rPr>
          <w:b/>
          <w:sz w:val="24"/>
          <w:szCs w:val="24"/>
        </w:rPr>
        <w:t>Pareiškėjas</w:t>
      </w:r>
      <w:r w:rsidRPr="0071078D">
        <w:rPr>
          <w:sz w:val="24"/>
          <w:szCs w:val="24"/>
        </w:rPr>
        <w:t xml:space="preserve"> įgyvendino</w:t>
      </w:r>
      <w:r w:rsidRPr="00F134F9">
        <w:rPr>
          <w:sz w:val="24"/>
          <w:szCs w:val="24"/>
        </w:rPr>
        <w:t xml:space="preserve"> projektą „Buvusio tabako fabriko pritaikymas smulkaus ir vidutinio verslo reikmėms. I etapas: galimybių studijos ir techninio projekto parengimas“, finansuotą ES struktūrinių fondų pagal Lietuvos 2004–2006 m. bendrojo programavimo dokumento 3.2 priemonės „Verslo aplinkos gerinimas“ veiklų grupę „SVV paramos sistema“,</w:t>
      </w:r>
    </w:p>
    <w:p w:rsidR="00951590" w:rsidRPr="00FB2EF5" w:rsidRDefault="00951590" w:rsidP="000308E3">
      <w:pPr>
        <w:ind w:firstLine="709"/>
        <w:jc w:val="both"/>
        <w:rPr>
          <w:color w:val="FF0000"/>
          <w:sz w:val="24"/>
          <w:szCs w:val="24"/>
        </w:rPr>
      </w:pPr>
      <w:r w:rsidRPr="00FB2EF5">
        <w:rPr>
          <w:b/>
          <w:sz w:val="24"/>
          <w:szCs w:val="24"/>
        </w:rPr>
        <w:t>Pareiškėjas</w:t>
      </w:r>
      <w:r w:rsidRPr="0071078D">
        <w:rPr>
          <w:sz w:val="24"/>
          <w:szCs w:val="24"/>
        </w:rPr>
        <w:t xml:space="preserve"> siekia įgyvendinti</w:t>
      </w:r>
      <w:r w:rsidRPr="00385FB4">
        <w:rPr>
          <w:color w:val="FF0000"/>
          <w:sz w:val="24"/>
          <w:szCs w:val="24"/>
        </w:rPr>
        <w:t xml:space="preserve"> </w:t>
      </w:r>
      <w:r w:rsidRPr="00F134F9">
        <w:rPr>
          <w:sz w:val="24"/>
          <w:szCs w:val="24"/>
        </w:rPr>
        <w:t>projektą „Buvusio tabako fabriko Klaipėdoje pritaikymas kūrybinių industrijų veiklai“ pagal Ekon</w:t>
      </w:r>
      <w:r>
        <w:rPr>
          <w:sz w:val="24"/>
          <w:szCs w:val="24"/>
        </w:rPr>
        <w:t>omikos augimo veiksmų programos</w:t>
      </w:r>
      <w:r w:rsidRPr="00F134F9">
        <w:rPr>
          <w:sz w:val="24"/>
          <w:szCs w:val="24"/>
        </w:rPr>
        <w:t xml:space="preserve"> </w:t>
      </w:r>
      <w:r w:rsidRPr="00F134F9">
        <w:rPr>
          <w:bCs/>
          <w:sz w:val="24"/>
          <w:szCs w:val="24"/>
        </w:rPr>
        <w:t>prioriteto „Verslo produktyvumo didinimas ir aplinkos v</w:t>
      </w:r>
      <w:r>
        <w:rPr>
          <w:bCs/>
          <w:sz w:val="24"/>
          <w:szCs w:val="24"/>
        </w:rPr>
        <w:t xml:space="preserve">erslui gerinimas“ priemonę Nr. </w:t>
      </w:r>
      <w:r w:rsidRPr="00F134F9">
        <w:rPr>
          <w:bCs/>
          <w:sz w:val="24"/>
          <w:szCs w:val="24"/>
        </w:rPr>
        <w:t>VP2-2.2-ŪM-02-V „Asistentas-2“</w:t>
      </w:r>
      <w:r w:rsidRPr="00F134F9">
        <w:rPr>
          <w:sz w:val="24"/>
          <w:szCs w:val="24"/>
        </w:rPr>
        <w:t xml:space="preserve"> (toliau – </w:t>
      </w:r>
      <w:r w:rsidRPr="00F134F9">
        <w:rPr>
          <w:b/>
          <w:sz w:val="24"/>
          <w:szCs w:val="24"/>
        </w:rPr>
        <w:t>Projektas</w:t>
      </w:r>
      <w:r w:rsidRPr="00F134F9">
        <w:rPr>
          <w:sz w:val="24"/>
          <w:szCs w:val="24"/>
        </w:rPr>
        <w:t xml:space="preserve">) </w:t>
      </w:r>
      <w:r w:rsidRPr="00FB2EF5">
        <w:rPr>
          <w:sz w:val="24"/>
          <w:szCs w:val="24"/>
        </w:rPr>
        <w:t xml:space="preserve">ir siekia, įgyvendinus rekonstrukcijos </w:t>
      </w:r>
      <w:r w:rsidRPr="00E25FF5">
        <w:rPr>
          <w:b/>
          <w:sz w:val="24"/>
          <w:szCs w:val="24"/>
        </w:rPr>
        <w:t>Projektą</w:t>
      </w:r>
      <w:r w:rsidRPr="00FB2EF5">
        <w:rPr>
          <w:sz w:val="24"/>
          <w:szCs w:val="24"/>
        </w:rPr>
        <w:t>, steigti ir admi</w:t>
      </w:r>
      <w:r>
        <w:rPr>
          <w:sz w:val="24"/>
          <w:szCs w:val="24"/>
        </w:rPr>
        <w:t>nistruoti kūrybinį inkubatorių Kultūros fabriką</w:t>
      </w:r>
      <w:r w:rsidRPr="00FB2EF5">
        <w:rPr>
          <w:sz w:val="24"/>
          <w:szCs w:val="24"/>
        </w:rPr>
        <w:t>, užtikrinti priemonės „Asistentas-2“ numatytų rezultatų ir paramos sąlygų įgyvendinimą,</w:t>
      </w:r>
    </w:p>
    <w:p w:rsidR="00951590" w:rsidRDefault="00951590" w:rsidP="000308E3">
      <w:pPr>
        <w:ind w:firstLine="709"/>
        <w:jc w:val="both"/>
        <w:rPr>
          <w:sz w:val="24"/>
          <w:szCs w:val="24"/>
        </w:rPr>
      </w:pPr>
      <w:r w:rsidRPr="00F134F9">
        <w:rPr>
          <w:sz w:val="24"/>
          <w:szCs w:val="24"/>
        </w:rPr>
        <w:t>vadovaudamosi Lietuvos Respublikos civiliniu kodeksu ir kitais galiojančiais teisės aktais, sudarė šią jungtinės veiklos sutartį (toliau – Sutartis) ir susitarė</w:t>
      </w:r>
      <w:r>
        <w:rPr>
          <w:sz w:val="24"/>
          <w:szCs w:val="24"/>
        </w:rPr>
        <w:t>:“;</w:t>
      </w:r>
    </w:p>
    <w:p w:rsidR="00951590" w:rsidRDefault="00951590" w:rsidP="000308E3">
      <w:pPr>
        <w:numPr>
          <w:ilvl w:val="1"/>
          <w:numId w:val="15"/>
        </w:numPr>
        <w:tabs>
          <w:tab w:val="clear" w:pos="792"/>
          <w:tab w:val="num" w:pos="12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pakeisti Sutarties 5 punktą ir jį išdėstyti taip:</w:t>
      </w:r>
    </w:p>
    <w:p w:rsidR="00951590" w:rsidRDefault="00951590" w:rsidP="000308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„5. Bet kurios Šalies veikla, nesusijusi su šios Sutarties preambulėje apibrėžtais tikslais, nėra šios Sutarties dalykas ir nesukelia jokių pasekmių kitai Šaliai.“;</w:t>
      </w:r>
    </w:p>
    <w:p w:rsidR="00951590" w:rsidRDefault="00951590" w:rsidP="000308E3">
      <w:pPr>
        <w:numPr>
          <w:ilvl w:val="1"/>
          <w:numId w:val="15"/>
        </w:numPr>
        <w:tabs>
          <w:tab w:val="clear" w:pos="792"/>
          <w:tab w:val="num" w:pos="12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pakeisti Sutarties 6 punktą ir jį išdėstyti taip:</w:t>
      </w:r>
    </w:p>
    <w:p w:rsidR="00951590" w:rsidRPr="00FB2EF5" w:rsidRDefault="00951590" w:rsidP="000308E3">
      <w:pPr>
        <w:ind w:firstLine="709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 xml:space="preserve">„6. </w:t>
      </w:r>
      <w:r w:rsidRPr="00CC5357">
        <w:rPr>
          <w:b/>
          <w:sz w:val="24"/>
          <w:szCs w:val="24"/>
        </w:rPr>
        <w:t>Partneris</w:t>
      </w:r>
      <w:r>
        <w:rPr>
          <w:sz w:val="24"/>
          <w:szCs w:val="24"/>
        </w:rPr>
        <w:t xml:space="preserve"> įsipareigoja prisidėti </w:t>
      </w:r>
      <w:r w:rsidRPr="00FB2EF5">
        <w:rPr>
          <w:sz w:val="24"/>
          <w:szCs w:val="24"/>
        </w:rPr>
        <w:t>prie projekto įgyvendinimo kaip mokėtojas už pareiškėjo indėlį, kurį sudaro 5 proc. Lietuvos Respublikos ūkio ministerijos (toliau ŪM) priemonės remiamų veiklų, tinkamų išlaidų nuo projekto vertės – 439,4 tūkst.</w:t>
      </w:r>
      <w:r>
        <w:rPr>
          <w:sz w:val="24"/>
          <w:szCs w:val="24"/>
        </w:rPr>
        <w:t xml:space="preserve"> </w:t>
      </w:r>
      <w:r w:rsidRPr="00FB2EF5">
        <w:rPr>
          <w:sz w:val="24"/>
          <w:szCs w:val="24"/>
        </w:rPr>
        <w:t>Lt, taip pat 100 proc. padengdamas netinkamas projekto išlaidas:</w:t>
      </w:r>
    </w:p>
    <w:p w:rsidR="00951590" w:rsidRPr="00FB2EF5" w:rsidRDefault="00951590" w:rsidP="000308E3">
      <w:pPr>
        <w:ind w:firstLine="709"/>
        <w:jc w:val="both"/>
        <w:rPr>
          <w:sz w:val="24"/>
          <w:szCs w:val="24"/>
        </w:rPr>
      </w:pPr>
      <w:r w:rsidRPr="00FB2EF5">
        <w:rPr>
          <w:b/>
          <w:sz w:val="24"/>
          <w:szCs w:val="24"/>
        </w:rPr>
        <w:t>Projekto</w:t>
      </w:r>
      <w:r w:rsidRPr="00FB2EF5">
        <w:rPr>
          <w:sz w:val="24"/>
          <w:szCs w:val="24"/>
        </w:rPr>
        <w:t xml:space="preserve"> PVM išlaidas </w:t>
      </w:r>
      <w:r>
        <w:rPr>
          <w:sz w:val="24"/>
          <w:szCs w:val="24"/>
        </w:rPr>
        <w:t>–</w:t>
      </w:r>
      <w:r w:rsidRPr="00FB2EF5">
        <w:rPr>
          <w:sz w:val="24"/>
          <w:szCs w:val="24"/>
        </w:rPr>
        <w:t xml:space="preserve"> 1845,5 tūkst. Lt;</w:t>
      </w:r>
    </w:p>
    <w:p w:rsidR="00951590" w:rsidRPr="00FB2EF5" w:rsidRDefault="00951590" w:rsidP="000308E3">
      <w:pPr>
        <w:ind w:firstLine="709"/>
        <w:jc w:val="both"/>
        <w:rPr>
          <w:sz w:val="24"/>
          <w:szCs w:val="24"/>
        </w:rPr>
      </w:pPr>
      <w:r w:rsidRPr="00FB2EF5">
        <w:rPr>
          <w:b/>
          <w:sz w:val="24"/>
          <w:szCs w:val="24"/>
        </w:rPr>
        <w:t>Projekto</w:t>
      </w:r>
      <w:r w:rsidRPr="00FB2EF5">
        <w:rPr>
          <w:sz w:val="24"/>
          <w:szCs w:val="24"/>
        </w:rPr>
        <w:t xml:space="preserve"> netinkamomis pripažintas statybos darbų, įrangos įsigijimo, infrastruktūros (reikalingo</w:t>
      </w:r>
      <w:r>
        <w:rPr>
          <w:sz w:val="24"/>
          <w:szCs w:val="24"/>
        </w:rPr>
        <w:t>s objekto veiklos užtikrinimui)</w:t>
      </w:r>
      <w:r w:rsidRPr="00FB2EF5">
        <w:rPr>
          <w:sz w:val="24"/>
          <w:szCs w:val="24"/>
        </w:rPr>
        <w:t xml:space="preserve"> įrengimo bei papildomų paslaugų, susijusių su projektavimu (projektavimas, ekspertizė, tyrimai ir pan.)</w:t>
      </w:r>
      <w:r>
        <w:rPr>
          <w:sz w:val="24"/>
          <w:szCs w:val="24"/>
        </w:rPr>
        <w:t>,</w:t>
      </w:r>
      <w:r w:rsidRPr="00FB2EF5">
        <w:rPr>
          <w:sz w:val="24"/>
          <w:szCs w:val="24"/>
        </w:rPr>
        <w:t xml:space="preserve"> išlaidas – 2848,95 tūkst. L; </w:t>
      </w:r>
    </w:p>
    <w:p w:rsidR="00951590" w:rsidRPr="00FB2EF5" w:rsidRDefault="00951590" w:rsidP="000308E3">
      <w:pPr>
        <w:ind w:firstLine="709"/>
        <w:jc w:val="both"/>
        <w:rPr>
          <w:sz w:val="24"/>
          <w:szCs w:val="24"/>
        </w:rPr>
      </w:pPr>
      <w:r w:rsidRPr="00FB2EF5">
        <w:rPr>
          <w:sz w:val="24"/>
          <w:szCs w:val="24"/>
        </w:rPr>
        <w:t>projekto administravimo funkcijų vykd</w:t>
      </w:r>
      <w:r>
        <w:rPr>
          <w:sz w:val="24"/>
          <w:szCs w:val="24"/>
        </w:rPr>
        <w:t>ymo išlaidas – 172,0 tūkst. Lt.“;</w:t>
      </w:r>
    </w:p>
    <w:p w:rsidR="00951590" w:rsidRDefault="00951590" w:rsidP="000308E3">
      <w:pPr>
        <w:numPr>
          <w:ilvl w:val="1"/>
          <w:numId w:val="15"/>
        </w:numPr>
        <w:tabs>
          <w:tab w:val="clear" w:pos="792"/>
          <w:tab w:val="num" w:pos="12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papildyti Sutarties 9.3 punktą ir jį išdėstyti taip:</w:t>
      </w:r>
    </w:p>
    <w:p w:rsidR="00951590" w:rsidRPr="00FB2EF5" w:rsidRDefault="00951590" w:rsidP="000308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„9.3. </w:t>
      </w:r>
      <w:r w:rsidRPr="00F134F9">
        <w:rPr>
          <w:sz w:val="24"/>
          <w:szCs w:val="24"/>
        </w:rPr>
        <w:t xml:space="preserve">administruoti </w:t>
      </w:r>
      <w:r w:rsidRPr="000B5C27">
        <w:rPr>
          <w:b/>
          <w:sz w:val="24"/>
          <w:szCs w:val="24"/>
        </w:rPr>
        <w:t>Projektą</w:t>
      </w:r>
      <w:r w:rsidRPr="00F134F9">
        <w:rPr>
          <w:sz w:val="24"/>
          <w:szCs w:val="24"/>
        </w:rPr>
        <w:t xml:space="preserve"> – teikti mokėjimo prašymus ir pažangos ataskaitas  įgyvendinančia</w:t>
      </w:r>
      <w:r>
        <w:rPr>
          <w:sz w:val="24"/>
          <w:szCs w:val="24"/>
        </w:rPr>
        <w:t>ja</w:t>
      </w:r>
      <w:r w:rsidRPr="00F134F9">
        <w:rPr>
          <w:sz w:val="24"/>
          <w:szCs w:val="24"/>
        </w:rPr>
        <w:t>i institucijai</w:t>
      </w:r>
      <w:r>
        <w:rPr>
          <w:sz w:val="24"/>
          <w:szCs w:val="24"/>
        </w:rPr>
        <w:t xml:space="preserve">, </w:t>
      </w:r>
      <w:r w:rsidRPr="00FB2EF5">
        <w:rPr>
          <w:sz w:val="24"/>
          <w:szCs w:val="24"/>
        </w:rPr>
        <w:t>Lietuvos verslo paramos agentūrai (LVPA), organizuoti projekto įgyvendinimo grupės (PĮG) susirinkimus, inicijuoti projekto priežiūros komiteto (PPK) posėdžius</w:t>
      </w:r>
      <w:r>
        <w:rPr>
          <w:sz w:val="24"/>
          <w:szCs w:val="24"/>
        </w:rPr>
        <w:t>;</w:t>
      </w:r>
      <w:r w:rsidRPr="00FB2EF5">
        <w:rPr>
          <w:sz w:val="24"/>
          <w:szCs w:val="24"/>
        </w:rPr>
        <w:t>“</w:t>
      </w:r>
      <w:r>
        <w:rPr>
          <w:sz w:val="24"/>
          <w:szCs w:val="24"/>
        </w:rPr>
        <w:t>;</w:t>
      </w:r>
    </w:p>
    <w:p w:rsidR="00951590" w:rsidRDefault="00951590" w:rsidP="000308E3">
      <w:pPr>
        <w:numPr>
          <w:ilvl w:val="1"/>
          <w:numId w:val="15"/>
        </w:numPr>
        <w:tabs>
          <w:tab w:val="clear" w:pos="792"/>
          <w:tab w:val="num" w:pos="12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papildyti Sutarties 9.6 punktą ir jį išdėstyti taip:</w:t>
      </w:r>
    </w:p>
    <w:p w:rsidR="00951590" w:rsidRPr="00FB2EF5" w:rsidRDefault="00951590" w:rsidP="000308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„9.6. Projekto įgyvendinimo metu</w:t>
      </w:r>
      <w:r w:rsidRPr="00F134F9">
        <w:rPr>
          <w:sz w:val="24"/>
          <w:szCs w:val="24"/>
        </w:rPr>
        <w:t xml:space="preserve"> kas ketvirtį raštu teikti informaciją </w:t>
      </w:r>
      <w:r w:rsidRPr="00352374">
        <w:rPr>
          <w:b/>
          <w:sz w:val="24"/>
          <w:szCs w:val="24"/>
        </w:rPr>
        <w:t>Partneriui</w:t>
      </w:r>
      <w:r w:rsidRPr="00F134F9">
        <w:rPr>
          <w:sz w:val="24"/>
          <w:szCs w:val="24"/>
        </w:rPr>
        <w:t xml:space="preserve">, susijusią su </w:t>
      </w:r>
      <w:r w:rsidRPr="00352374">
        <w:rPr>
          <w:b/>
          <w:sz w:val="24"/>
          <w:szCs w:val="24"/>
        </w:rPr>
        <w:t>Projekto</w:t>
      </w:r>
      <w:r w:rsidRPr="00F134F9">
        <w:rPr>
          <w:sz w:val="24"/>
          <w:szCs w:val="24"/>
        </w:rPr>
        <w:t xml:space="preserve"> įgyvendinimu, </w:t>
      </w:r>
      <w:r w:rsidRPr="00FB2EF5">
        <w:rPr>
          <w:sz w:val="24"/>
          <w:szCs w:val="24"/>
        </w:rPr>
        <w:t>parengti ir įgyvendinti būsimo inkubatoriaus veiklos programą;</w:t>
      </w:r>
      <w:r>
        <w:rPr>
          <w:sz w:val="24"/>
          <w:szCs w:val="24"/>
        </w:rPr>
        <w:t>“;</w:t>
      </w:r>
    </w:p>
    <w:p w:rsidR="00951590" w:rsidRDefault="00951590" w:rsidP="000308E3">
      <w:pPr>
        <w:numPr>
          <w:ilvl w:val="1"/>
          <w:numId w:val="15"/>
        </w:numPr>
        <w:tabs>
          <w:tab w:val="clear" w:pos="792"/>
          <w:tab w:val="num" w:pos="12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papildyti Sutarties 10.1 punktą ir jį išdėstyti taip:</w:t>
      </w:r>
    </w:p>
    <w:p w:rsidR="00951590" w:rsidRDefault="00951590" w:rsidP="000308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„10.1. užtikrinti</w:t>
      </w:r>
      <w:r w:rsidRPr="00F134F9">
        <w:rPr>
          <w:sz w:val="24"/>
          <w:szCs w:val="24"/>
        </w:rPr>
        <w:t xml:space="preserve"> Klaipėdos miesto savivaldybės tarybos sprendimų ir kitų dokumentų, reikalingų teikiant paraišką finansavimui gauti, projektui laiku įgyvendinti, </w:t>
      </w:r>
      <w:r w:rsidRPr="00FB2EF5">
        <w:rPr>
          <w:sz w:val="24"/>
          <w:szCs w:val="24"/>
        </w:rPr>
        <w:t>veiklų tęstinumui užtikrinti,</w:t>
      </w:r>
      <w:r w:rsidRPr="00F134F9">
        <w:rPr>
          <w:i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priėmimą</w:t>
      </w:r>
      <w:r w:rsidRPr="00F134F9">
        <w:rPr>
          <w:sz w:val="24"/>
          <w:szCs w:val="24"/>
        </w:rPr>
        <w:t>;</w:t>
      </w:r>
      <w:r>
        <w:rPr>
          <w:sz w:val="24"/>
          <w:szCs w:val="24"/>
        </w:rPr>
        <w:t>“;</w:t>
      </w:r>
    </w:p>
    <w:p w:rsidR="00951590" w:rsidRDefault="00951590" w:rsidP="000308E3">
      <w:pPr>
        <w:numPr>
          <w:ilvl w:val="1"/>
          <w:numId w:val="15"/>
        </w:numPr>
        <w:tabs>
          <w:tab w:val="clear" w:pos="792"/>
          <w:tab w:val="num" w:pos="12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pakeisti Sutarties 10.3 punktą ir jį išdėstyti taip:</w:t>
      </w:r>
    </w:p>
    <w:p w:rsidR="00951590" w:rsidRDefault="00951590" w:rsidP="000308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„10.3. </w:t>
      </w:r>
      <w:r w:rsidRPr="00F134F9">
        <w:rPr>
          <w:sz w:val="24"/>
          <w:szCs w:val="24"/>
        </w:rPr>
        <w:t xml:space="preserve">lėšas, numatytas sutarties 6 punkte, </w:t>
      </w:r>
      <w:r>
        <w:rPr>
          <w:sz w:val="24"/>
          <w:szCs w:val="24"/>
        </w:rPr>
        <w:t>mokėti</w:t>
      </w:r>
      <w:r w:rsidRPr="00F134F9">
        <w:rPr>
          <w:sz w:val="24"/>
          <w:szCs w:val="24"/>
        </w:rPr>
        <w:t xml:space="preserve"> </w:t>
      </w:r>
      <w:r w:rsidRPr="00FB2EF5">
        <w:rPr>
          <w:b/>
          <w:sz w:val="24"/>
          <w:szCs w:val="24"/>
        </w:rPr>
        <w:t>Pareiškėjui</w:t>
      </w:r>
      <w:r w:rsidRPr="00F134F9">
        <w:rPr>
          <w:sz w:val="24"/>
          <w:szCs w:val="24"/>
        </w:rPr>
        <w:t xml:space="preserve"> įstatymų nustatyta tvarka, suderintu grafiku pagal atskirą susitarimą;</w:t>
      </w:r>
      <w:r>
        <w:rPr>
          <w:sz w:val="24"/>
          <w:szCs w:val="24"/>
        </w:rPr>
        <w:t>“;</w:t>
      </w:r>
    </w:p>
    <w:p w:rsidR="00951590" w:rsidRDefault="00951590" w:rsidP="000308E3">
      <w:pPr>
        <w:numPr>
          <w:ilvl w:val="1"/>
          <w:numId w:val="15"/>
        </w:numPr>
        <w:tabs>
          <w:tab w:val="clear" w:pos="792"/>
          <w:tab w:val="num" w:pos="12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papildyti Sutartį 10.4, 10.5. ir 10.6 punktais ir juos išdėstyti taip:</w:t>
      </w:r>
    </w:p>
    <w:p w:rsidR="00951590" w:rsidRPr="00FB2EF5" w:rsidRDefault="00951590" w:rsidP="000308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„10.4</w:t>
      </w:r>
      <w:r w:rsidRPr="00FB2EF5">
        <w:rPr>
          <w:sz w:val="24"/>
          <w:szCs w:val="24"/>
        </w:rPr>
        <w:t xml:space="preserve">. deleguoti savo atstovus į PĮG ir PPK, teikti paramą </w:t>
      </w:r>
      <w:r w:rsidRPr="00FB2EF5">
        <w:rPr>
          <w:b/>
          <w:sz w:val="24"/>
          <w:szCs w:val="24"/>
        </w:rPr>
        <w:t>Pareiškėjui</w:t>
      </w:r>
      <w:r w:rsidRPr="00FB2EF5">
        <w:rPr>
          <w:sz w:val="24"/>
          <w:szCs w:val="24"/>
        </w:rPr>
        <w:t xml:space="preserve"> vykdant viešuosius pirkimus ir susirašinėjant su </w:t>
      </w:r>
      <w:r>
        <w:rPr>
          <w:sz w:val="24"/>
          <w:szCs w:val="24"/>
        </w:rPr>
        <w:t>V</w:t>
      </w:r>
      <w:r w:rsidRPr="00FB2EF5">
        <w:rPr>
          <w:sz w:val="24"/>
          <w:szCs w:val="24"/>
        </w:rPr>
        <w:t>iešųjų pirkimų tarnyba;</w:t>
      </w:r>
    </w:p>
    <w:p w:rsidR="00951590" w:rsidRPr="00FB2EF5" w:rsidRDefault="00951590" w:rsidP="000308E3">
      <w:pPr>
        <w:ind w:firstLine="709"/>
        <w:jc w:val="both"/>
        <w:rPr>
          <w:sz w:val="24"/>
          <w:szCs w:val="24"/>
        </w:rPr>
      </w:pPr>
      <w:r w:rsidRPr="00FB2EF5">
        <w:rPr>
          <w:sz w:val="24"/>
          <w:szCs w:val="24"/>
        </w:rPr>
        <w:t xml:space="preserve">10.5. pristatyti savivaldybės </w:t>
      </w:r>
      <w:r>
        <w:rPr>
          <w:sz w:val="24"/>
          <w:szCs w:val="24"/>
        </w:rPr>
        <w:t>t</w:t>
      </w:r>
      <w:r w:rsidRPr="00FB2EF5">
        <w:rPr>
          <w:sz w:val="24"/>
          <w:szCs w:val="24"/>
        </w:rPr>
        <w:t xml:space="preserve">arybai tvirtinti </w:t>
      </w:r>
      <w:r w:rsidRPr="00FB2EF5">
        <w:rPr>
          <w:b/>
          <w:sz w:val="24"/>
          <w:szCs w:val="24"/>
        </w:rPr>
        <w:t>Pareiškėjo</w:t>
      </w:r>
      <w:r w:rsidRPr="00FB2EF5">
        <w:rPr>
          <w:sz w:val="24"/>
          <w:szCs w:val="24"/>
        </w:rPr>
        <w:t xml:space="preserve"> parengtą kūrybinio i</w:t>
      </w:r>
      <w:r>
        <w:rPr>
          <w:sz w:val="24"/>
          <w:szCs w:val="24"/>
        </w:rPr>
        <w:t>nkubatoriaus Kultūros fabriko</w:t>
      </w:r>
      <w:r w:rsidRPr="00FB2EF5">
        <w:rPr>
          <w:sz w:val="24"/>
          <w:szCs w:val="24"/>
        </w:rPr>
        <w:t xml:space="preserve"> veiklos programą, visapusiškai paremti jos įgyvendinimą;</w:t>
      </w:r>
    </w:p>
    <w:p w:rsidR="00951590" w:rsidRPr="00FB2EF5" w:rsidRDefault="00951590" w:rsidP="000308E3">
      <w:pPr>
        <w:ind w:firstLine="709"/>
        <w:jc w:val="both"/>
        <w:rPr>
          <w:sz w:val="24"/>
          <w:szCs w:val="24"/>
        </w:rPr>
      </w:pPr>
      <w:r w:rsidRPr="001779B3">
        <w:rPr>
          <w:sz w:val="24"/>
          <w:szCs w:val="24"/>
        </w:rPr>
        <w:t>10.6. vykdyti savo lėšomis kuriamo turto apskaitą ir</w:t>
      </w:r>
      <w:r>
        <w:rPr>
          <w:sz w:val="24"/>
          <w:szCs w:val="24"/>
        </w:rPr>
        <w:t>,</w:t>
      </w:r>
      <w:r w:rsidRPr="001779B3">
        <w:rPr>
          <w:sz w:val="24"/>
          <w:szCs w:val="24"/>
        </w:rPr>
        <w:t xml:space="preserve"> užbaigus pastato Bangų g. 5A, Klaipėda, rekonstrukciją, perduoti pastatą </w:t>
      </w:r>
      <w:r w:rsidRPr="00FB2EF5">
        <w:rPr>
          <w:b/>
          <w:sz w:val="24"/>
          <w:szCs w:val="24"/>
        </w:rPr>
        <w:t>Pareiškėjo</w:t>
      </w:r>
      <w:r w:rsidRPr="00FB2EF5">
        <w:rPr>
          <w:sz w:val="24"/>
          <w:szCs w:val="24"/>
        </w:rPr>
        <w:t xml:space="preserve"> </w:t>
      </w:r>
      <w:r w:rsidRPr="001779B3">
        <w:rPr>
          <w:sz w:val="24"/>
          <w:szCs w:val="24"/>
        </w:rPr>
        <w:t>nuosavybėn, didinant jo kapitalą</w:t>
      </w:r>
      <w:r w:rsidRPr="000B3AC5">
        <w:rPr>
          <w:sz w:val="24"/>
          <w:szCs w:val="24"/>
        </w:rPr>
        <w:t>.</w:t>
      </w:r>
      <w:r w:rsidRPr="00FB2EF5">
        <w:rPr>
          <w:sz w:val="24"/>
          <w:szCs w:val="24"/>
        </w:rPr>
        <w:t>“</w:t>
      </w:r>
    </w:p>
    <w:p w:rsidR="00951590" w:rsidRDefault="00951590" w:rsidP="000308E3">
      <w:pPr>
        <w:numPr>
          <w:ilvl w:val="0"/>
          <w:numId w:val="15"/>
        </w:numPr>
        <w:tabs>
          <w:tab w:val="clear" w:pos="360"/>
          <w:tab w:val="num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Šis susitarimas sudarytas dviem vienodą galią turinčiais egzemplioriais, po vieną kiekvienai Šaliai.</w:t>
      </w:r>
    </w:p>
    <w:p w:rsidR="00951590" w:rsidRDefault="00951590" w:rsidP="000308E3">
      <w:pPr>
        <w:numPr>
          <w:ilvl w:val="0"/>
          <w:numId w:val="15"/>
        </w:numPr>
        <w:tabs>
          <w:tab w:val="clear" w:pos="360"/>
          <w:tab w:val="num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Šis susitarimas įsigalioja nuo to momento, kai jį pasirašo Šalys, ir galioja iki tol, kol Šalys įvykdys visus savo įsipareigojimus pagal Sutartį arba Sutartis bus nutraukta.</w:t>
      </w:r>
    </w:p>
    <w:p w:rsidR="00951590" w:rsidRPr="00F134F9" w:rsidRDefault="00951590" w:rsidP="000308E3"/>
    <w:p w:rsidR="00951590" w:rsidRPr="00F134F9" w:rsidRDefault="00951590" w:rsidP="000308E3">
      <w:pPr>
        <w:pStyle w:val="BodyText"/>
        <w:jc w:val="center"/>
        <w:rPr>
          <w:b/>
          <w:szCs w:val="24"/>
        </w:rPr>
      </w:pPr>
      <w:r w:rsidRPr="00F134F9">
        <w:rPr>
          <w:b/>
          <w:szCs w:val="24"/>
        </w:rPr>
        <w:t>ŠALIŲ REKVIZITAI IR ATSTOVŲ PARAŠAI</w:t>
      </w:r>
    </w:p>
    <w:p w:rsidR="00951590" w:rsidRPr="00F134F9" w:rsidRDefault="00951590" w:rsidP="000308E3">
      <w:pPr>
        <w:pStyle w:val="BodyText"/>
        <w:ind w:firstLine="360"/>
        <w:rPr>
          <w:b/>
          <w:szCs w:val="24"/>
        </w:rPr>
      </w:pPr>
    </w:p>
    <w:tbl>
      <w:tblPr>
        <w:tblW w:w="0" w:type="auto"/>
        <w:tblLook w:val="01E0"/>
      </w:tblPr>
      <w:tblGrid>
        <w:gridCol w:w="4784"/>
        <w:gridCol w:w="4785"/>
      </w:tblGrid>
      <w:tr w:rsidR="00951590" w:rsidRPr="00F134F9" w:rsidTr="00C512DF">
        <w:tc>
          <w:tcPr>
            <w:tcW w:w="4784" w:type="dxa"/>
          </w:tcPr>
          <w:p w:rsidR="00951590" w:rsidRPr="00F134F9" w:rsidRDefault="00951590" w:rsidP="00C512DF">
            <w:pPr>
              <w:pStyle w:val="BodyText"/>
              <w:rPr>
                <w:b/>
                <w:szCs w:val="24"/>
              </w:rPr>
            </w:pPr>
            <w:r w:rsidRPr="00FB2EF5">
              <w:rPr>
                <w:b/>
                <w:szCs w:val="24"/>
              </w:rPr>
              <w:t>PAREIŠKĖJAS</w:t>
            </w:r>
          </w:p>
        </w:tc>
        <w:tc>
          <w:tcPr>
            <w:tcW w:w="4785" w:type="dxa"/>
          </w:tcPr>
          <w:p w:rsidR="00951590" w:rsidRPr="00F134F9" w:rsidRDefault="00951590" w:rsidP="00C512DF">
            <w:pPr>
              <w:pStyle w:val="BodyText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PARTNERIS</w:t>
            </w:r>
          </w:p>
        </w:tc>
      </w:tr>
      <w:tr w:rsidR="00951590" w:rsidRPr="00F134F9" w:rsidTr="00C512DF">
        <w:tc>
          <w:tcPr>
            <w:tcW w:w="4784" w:type="dxa"/>
          </w:tcPr>
          <w:p w:rsidR="00951590" w:rsidRPr="00F134F9" w:rsidRDefault="00951590" w:rsidP="00C512DF">
            <w:pPr>
              <w:pStyle w:val="BodyText"/>
              <w:rPr>
                <w:szCs w:val="24"/>
              </w:rPr>
            </w:pPr>
          </w:p>
        </w:tc>
        <w:tc>
          <w:tcPr>
            <w:tcW w:w="4785" w:type="dxa"/>
          </w:tcPr>
          <w:p w:rsidR="00951590" w:rsidRPr="00F134F9" w:rsidRDefault="00951590" w:rsidP="00C512DF">
            <w:pPr>
              <w:pStyle w:val="BodyText"/>
              <w:rPr>
                <w:szCs w:val="24"/>
              </w:rPr>
            </w:pPr>
          </w:p>
        </w:tc>
      </w:tr>
      <w:tr w:rsidR="00951590" w:rsidRPr="00F134F9" w:rsidTr="00C512DF">
        <w:tc>
          <w:tcPr>
            <w:tcW w:w="4784" w:type="dxa"/>
          </w:tcPr>
          <w:p w:rsidR="00951590" w:rsidRPr="00F134F9" w:rsidRDefault="00951590" w:rsidP="00C512DF">
            <w:pPr>
              <w:pStyle w:val="BodyText"/>
              <w:rPr>
                <w:b/>
                <w:szCs w:val="24"/>
              </w:rPr>
            </w:pPr>
            <w:r w:rsidRPr="00F134F9">
              <w:rPr>
                <w:szCs w:val="24"/>
              </w:rPr>
              <w:t>VšĮ Klaipėdos ekonominės plėtros agentūra</w:t>
            </w:r>
          </w:p>
        </w:tc>
        <w:tc>
          <w:tcPr>
            <w:tcW w:w="4785" w:type="dxa"/>
          </w:tcPr>
          <w:p w:rsidR="00951590" w:rsidRPr="00F134F9" w:rsidRDefault="00951590" w:rsidP="00C512DF">
            <w:pPr>
              <w:pStyle w:val="BodyText"/>
              <w:rPr>
                <w:szCs w:val="24"/>
              </w:rPr>
            </w:pPr>
            <w:r w:rsidRPr="00F134F9">
              <w:rPr>
                <w:szCs w:val="24"/>
              </w:rPr>
              <w:t>Klaipėdos miesto savivaldybės administracija</w:t>
            </w:r>
          </w:p>
        </w:tc>
      </w:tr>
      <w:tr w:rsidR="00951590" w:rsidRPr="00F134F9" w:rsidTr="00C512DF">
        <w:tc>
          <w:tcPr>
            <w:tcW w:w="4784" w:type="dxa"/>
          </w:tcPr>
          <w:p w:rsidR="00951590" w:rsidRPr="00F134F9" w:rsidRDefault="00951590" w:rsidP="00C512DF">
            <w:pPr>
              <w:pStyle w:val="BodyText"/>
              <w:rPr>
                <w:b/>
                <w:szCs w:val="24"/>
              </w:rPr>
            </w:pPr>
            <w:r w:rsidRPr="007D4B98">
              <w:rPr>
                <w:szCs w:val="24"/>
              </w:rPr>
              <w:t>H</w:t>
            </w:r>
            <w:r>
              <w:rPr>
                <w:szCs w:val="24"/>
              </w:rPr>
              <w:t xml:space="preserve">erkaus </w:t>
            </w:r>
            <w:r w:rsidRPr="007D4B98">
              <w:rPr>
                <w:szCs w:val="24"/>
              </w:rPr>
              <w:t xml:space="preserve">Manto </w:t>
            </w:r>
            <w:r>
              <w:rPr>
                <w:szCs w:val="24"/>
              </w:rPr>
              <w:t xml:space="preserve">g. </w:t>
            </w:r>
            <w:r w:rsidRPr="007D4B98">
              <w:rPr>
                <w:szCs w:val="24"/>
              </w:rPr>
              <w:t>84-217</w:t>
            </w:r>
            <w:r w:rsidRPr="00F134F9">
              <w:rPr>
                <w:szCs w:val="24"/>
              </w:rPr>
              <w:t>, 91247 Klaipėda</w:t>
            </w:r>
          </w:p>
        </w:tc>
        <w:tc>
          <w:tcPr>
            <w:tcW w:w="4785" w:type="dxa"/>
          </w:tcPr>
          <w:p w:rsidR="00951590" w:rsidRPr="00F134F9" w:rsidRDefault="00951590" w:rsidP="00C512DF">
            <w:pPr>
              <w:pStyle w:val="BodyText"/>
              <w:rPr>
                <w:szCs w:val="24"/>
              </w:rPr>
            </w:pPr>
            <w:r w:rsidRPr="00F134F9">
              <w:rPr>
                <w:szCs w:val="24"/>
              </w:rPr>
              <w:t>Liepų g. 11, Klaipėda</w:t>
            </w:r>
          </w:p>
        </w:tc>
      </w:tr>
      <w:tr w:rsidR="00951590" w:rsidRPr="00F134F9" w:rsidTr="00C512DF">
        <w:tc>
          <w:tcPr>
            <w:tcW w:w="4784" w:type="dxa"/>
          </w:tcPr>
          <w:p w:rsidR="00951590" w:rsidRPr="00F134F9" w:rsidRDefault="00951590" w:rsidP="00C512DF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K</w:t>
            </w:r>
            <w:r w:rsidRPr="00F134F9">
              <w:rPr>
                <w:szCs w:val="24"/>
              </w:rPr>
              <w:t>odas 142031277</w:t>
            </w:r>
          </w:p>
        </w:tc>
        <w:tc>
          <w:tcPr>
            <w:tcW w:w="4785" w:type="dxa"/>
          </w:tcPr>
          <w:p w:rsidR="00951590" w:rsidRPr="00F134F9" w:rsidRDefault="00951590" w:rsidP="00C512DF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K</w:t>
            </w:r>
            <w:r w:rsidRPr="00F134F9">
              <w:rPr>
                <w:szCs w:val="24"/>
              </w:rPr>
              <w:t>odas 188710823</w:t>
            </w:r>
          </w:p>
        </w:tc>
      </w:tr>
      <w:tr w:rsidR="00951590" w:rsidRPr="00F134F9" w:rsidTr="00C512DF">
        <w:tc>
          <w:tcPr>
            <w:tcW w:w="4784" w:type="dxa"/>
          </w:tcPr>
          <w:p w:rsidR="00951590" w:rsidRPr="00F134F9" w:rsidRDefault="00951590" w:rsidP="00C512DF">
            <w:pPr>
              <w:pStyle w:val="BodyText"/>
              <w:rPr>
                <w:szCs w:val="24"/>
              </w:rPr>
            </w:pPr>
            <w:r w:rsidRPr="00F134F9">
              <w:rPr>
                <w:szCs w:val="24"/>
              </w:rPr>
              <w:t>PVM mokėtojo kodas LT420312716</w:t>
            </w:r>
          </w:p>
        </w:tc>
        <w:tc>
          <w:tcPr>
            <w:tcW w:w="4785" w:type="dxa"/>
          </w:tcPr>
          <w:p w:rsidR="00951590" w:rsidRPr="00F134F9" w:rsidRDefault="00951590" w:rsidP="00C512DF">
            <w:pPr>
              <w:pStyle w:val="BodyText"/>
              <w:rPr>
                <w:szCs w:val="24"/>
              </w:rPr>
            </w:pPr>
            <w:r w:rsidRPr="00F134F9">
              <w:rPr>
                <w:szCs w:val="24"/>
              </w:rPr>
              <w:t>PVM mokėtojo kodas LT887108219</w:t>
            </w:r>
          </w:p>
        </w:tc>
      </w:tr>
      <w:tr w:rsidR="00951590" w:rsidRPr="00F134F9" w:rsidTr="00C512DF">
        <w:tc>
          <w:tcPr>
            <w:tcW w:w="4784" w:type="dxa"/>
          </w:tcPr>
          <w:p w:rsidR="00951590" w:rsidRPr="00F134F9" w:rsidRDefault="00951590" w:rsidP="00C512DF">
            <w:pPr>
              <w:pStyle w:val="BodyText"/>
              <w:rPr>
                <w:szCs w:val="24"/>
              </w:rPr>
            </w:pPr>
            <w:r w:rsidRPr="00F134F9">
              <w:rPr>
                <w:szCs w:val="24"/>
              </w:rPr>
              <w:t>A. s. LT167044060000830130</w:t>
            </w:r>
          </w:p>
        </w:tc>
        <w:tc>
          <w:tcPr>
            <w:tcW w:w="4785" w:type="dxa"/>
          </w:tcPr>
          <w:p w:rsidR="00951590" w:rsidRPr="00F134F9" w:rsidRDefault="00951590" w:rsidP="00C512DF">
            <w:pPr>
              <w:pStyle w:val="BodyText"/>
              <w:rPr>
                <w:szCs w:val="24"/>
              </w:rPr>
            </w:pPr>
            <w:r w:rsidRPr="00F134F9">
              <w:rPr>
                <w:szCs w:val="24"/>
              </w:rPr>
              <w:t>A. s. LT194010042300585415</w:t>
            </w:r>
          </w:p>
        </w:tc>
      </w:tr>
      <w:tr w:rsidR="00951590" w:rsidRPr="00F134F9" w:rsidTr="00C512DF">
        <w:tc>
          <w:tcPr>
            <w:tcW w:w="4784" w:type="dxa"/>
          </w:tcPr>
          <w:p w:rsidR="00951590" w:rsidRPr="00F134F9" w:rsidRDefault="00951590" w:rsidP="00C512DF">
            <w:pPr>
              <w:pStyle w:val="BodyText"/>
              <w:rPr>
                <w:szCs w:val="24"/>
              </w:rPr>
            </w:pPr>
            <w:r w:rsidRPr="00F134F9">
              <w:rPr>
                <w:szCs w:val="24"/>
              </w:rPr>
              <w:t>AB SEB bankas</w:t>
            </w:r>
          </w:p>
        </w:tc>
        <w:tc>
          <w:tcPr>
            <w:tcW w:w="4785" w:type="dxa"/>
          </w:tcPr>
          <w:p w:rsidR="00951590" w:rsidRPr="00F134F9" w:rsidRDefault="00951590" w:rsidP="00C512DF">
            <w:pPr>
              <w:pStyle w:val="BodyText"/>
              <w:rPr>
                <w:szCs w:val="24"/>
              </w:rPr>
            </w:pPr>
            <w:r w:rsidRPr="00F134F9">
              <w:rPr>
                <w:szCs w:val="24"/>
              </w:rPr>
              <w:t>AB D</w:t>
            </w:r>
            <w:r>
              <w:rPr>
                <w:szCs w:val="24"/>
              </w:rPr>
              <w:t>N</w:t>
            </w:r>
            <w:r w:rsidRPr="00F134F9">
              <w:rPr>
                <w:szCs w:val="24"/>
              </w:rPr>
              <w:t>B banko Klaipėdos sk.</w:t>
            </w:r>
          </w:p>
        </w:tc>
      </w:tr>
      <w:tr w:rsidR="00951590" w:rsidRPr="00F134F9" w:rsidTr="00C512DF">
        <w:tc>
          <w:tcPr>
            <w:tcW w:w="4784" w:type="dxa"/>
          </w:tcPr>
          <w:p w:rsidR="00951590" w:rsidRPr="00F134F9" w:rsidRDefault="00951590" w:rsidP="00C512DF">
            <w:pPr>
              <w:pStyle w:val="BodyText"/>
              <w:rPr>
                <w:szCs w:val="24"/>
              </w:rPr>
            </w:pPr>
          </w:p>
        </w:tc>
        <w:tc>
          <w:tcPr>
            <w:tcW w:w="4785" w:type="dxa"/>
          </w:tcPr>
          <w:p w:rsidR="00951590" w:rsidRPr="00F134F9" w:rsidRDefault="00951590" w:rsidP="00C512DF">
            <w:pPr>
              <w:pStyle w:val="BodyText"/>
              <w:rPr>
                <w:szCs w:val="24"/>
              </w:rPr>
            </w:pPr>
          </w:p>
        </w:tc>
      </w:tr>
      <w:tr w:rsidR="00951590" w:rsidRPr="00F134F9" w:rsidTr="00C512DF">
        <w:tc>
          <w:tcPr>
            <w:tcW w:w="4784" w:type="dxa"/>
          </w:tcPr>
          <w:p w:rsidR="00951590" w:rsidRPr="00F134F9" w:rsidRDefault="00951590" w:rsidP="00C512DF">
            <w:pPr>
              <w:pStyle w:val="BodyText"/>
              <w:rPr>
                <w:szCs w:val="24"/>
              </w:rPr>
            </w:pPr>
            <w:r w:rsidRPr="00F134F9">
              <w:rPr>
                <w:szCs w:val="24"/>
              </w:rPr>
              <w:t>Direktorė</w:t>
            </w:r>
          </w:p>
        </w:tc>
        <w:tc>
          <w:tcPr>
            <w:tcW w:w="4785" w:type="dxa"/>
          </w:tcPr>
          <w:p w:rsidR="00951590" w:rsidRPr="00F134F9" w:rsidRDefault="00951590" w:rsidP="00C512DF">
            <w:pPr>
              <w:pStyle w:val="BodyText"/>
              <w:rPr>
                <w:szCs w:val="24"/>
              </w:rPr>
            </w:pPr>
            <w:r w:rsidRPr="00F134F9">
              <w:rPr>
                <w:szCs w:val="24"/>
              </w:rPr>
              <w:t xml:space="preserve">Savivaldybės administracijos </w:t>
            </w:r>
            <w:r w:rsidRPr="00E31349">
              <w:rPr>
                <w:szCs w:val="24"/>
              </w:rPr>
              <w:t>direktor</w:t>
            </w:r>
            <w:r>
              <w:rPr>
                <w:szCs w:val="24"/>
              </w:rPr>
              <w:t>ė</w:t>
            </w:r>
            <w:r w:rsidRPr="00F134F9">
              <w:rPr>
                <w:szCs w:val="24"/>
              </w:rPr>
              <w:t xml:space="preserve"> </w:t>
            </w:r>
          </w:p>
        </w:tc>
      </w:tr>
      <w:tr w:rsidR="00951590" w:rsidRPr="00F134F9" w:rsidTr="00C512DF">
        <w:tc>
          <w:tcPr>
            <w:tcW w:w="4784" w:type="dxa"/>
          </w:tcPr>
          <w:p w:rsidR="00951590" w:rsidRPr="00F134F9" w:rsidRDefault="00951590" w:rsidP="00C512DF">
            <w:pPr>
              <w:pStyle w:val="BodyText"/>
              <w:rPr>
                <w:szCs w:val="24"/>
              </w:rPr>
            </w:pPr>
          </w:p>
        </w:tc>
        <w:tc>
          <w:tcPr>
            <w:tcW w:w="4785" w:type="dxa"/>
          </w:tcPr>
          <w:p w:rsidR="00951590" w:rsidRPr="008570DB" w:rsidRDefault="00951590" w:rsidP="00C512DF">
            <w:pPr>
              <w:pStyle w:val="BodyText"/>
              <w:rPr>
                <w:szCs w:val="24"/>
              </w:rPr>
            </w:pPr>
          </w:p>
        </w:tc>
      </w:tr>
      <w:tr w:rsidR="00951590" w:rsidRPr="00F134F9" w:rsidTr="00C512DF">
        <w:tc>
          <w:tcPr>
            <w:tcW w:w="4784" w:type="dxa"/>
          </w:tcPr>
          <w:p w:rsidR="00951590" w:rsidRPr="00F134F9" w:rsidRDefault="00951590" w:rsidP="00C512DF">
            <w:pPr>
              <w:pStyle w:val="BodyText"/>
              <w:rPr>
                <w:szCs w:val="24"/>
              </w:rPr>
            </w:pPr>
            <w:r w:rsidRPr="00F134F9">
              <w:rPr>
                <w:szCs w:val="24"/>
              </w:rPr>
              <w:t>Raimonda Laužikienė</w:t>
            </w:r>
          </w:p>
        </w:tc>
        <w:tc>
          <w:tcPr>
            <w:tcW w:w="4785" w:type="dxa"/>
          </w:tcPr>
          <w:p w:rsidR="00951590" w:rsidRPr="00F134F9" w:rsidRDefault="00951590" w:rsidP="00C512DF">
            <w:pPr>
              <w:pStyle w:val="BodyText"/>
              <w:rPr>
                <w:color w:val="FF0000"/>
                <w:szCs w:val="24"/>
              </w:rPr>
            </w:pPr>
            <w:r>
              <w:rPr>
                <w:szCs w:val="24"/>
              </w:rPr>
              <w:t>Judita</w:t>
            </w:r>
            <w:r w:rsidRPr="008570DB">
              <w:rPr>
                <w:szCs w:val="24"/>
              </w:rPr>
              <w:t xml:space="preserve"> </w:t>
            </w:r>
            <w:r>
              <w:rPr>
                <w:szCs w:val="24"/>
              </w:rPr>
              <w:t>Simonavičiūtė</w:t>
            </w:r>
          </w:p>
        </w:tc>
      </w:tr>
      <w:tr w:rsidR="00951590" w:rsidRPr="00F134F9" w:rsidTr="00C512DF">
        <w:tc>
          <w:tcPr>
            <w:tcW w:w="4784" w:type="dxa"/>
          </w:tcPr>
          <w:p w:rsidR="00951590" w:rsidRPr="00F134F9" w:rsidRDefault="00951590" w:rsidP="00C512DF">
            <w:pPr>
              <w:pStyle w:val="BodyText"/>
              <w:rPr>
                <w:szCs w:val="24"/>
              </w:rPr>
            </w:pPr>
          </w:p>
        </w:tc>
        <w:tc>
          <w:tcPr>
            <w:tcW w:w="4785" w:type="dxa"/>
          </w:tcPr>
          <w:p w:rsidR="00951590" w:rsidRPr="00F134F9" w:rsidRDefault="00951590" w:rsidP="00C512DF">
            <w:pPr>
              <w:pStyle w:val="BodyText"/>
              <w:rPr>
                <w:szCs w:val="24"/>
              </w:rPr>
            </w:pPr>
          </w:p>
        </w:tc>
      </w:tr>
      <w:tr w:rsidR="00951590" w:rsidRPr="00F134F9" w:rsidTr="00C512DF">
        <w:tc>
          <w:tcPr>
            <w:tcW w:w="4784" w:type="dxa"/>
          </w:tcPr>
          <w:p w:rsidR="00951590" w:rsidRPr="00ED1F04" w:rsidRDefault="00951590" w:rsidP="00C512DF">
            <w:pPr>
              <w:pStyle w:val="BodyText"/>
              <w:ind w:firstLine="993"/>
              <w:rPr>
                <w:sz w:val="20"/>
              </w:rPr>
            </w:pPr>
            <w:r w:rsidRPr="00ED1F04">
              <w:rPr>
                <w:sz w:val="20"/>
              </w:rPr>
              <w:t>A. V.</w:t>
            </w:r>
          </w:p>
        </w:tc>
        <w:tc>
          <w:tcPr>
            <w:tcW w:w="4785" w:type="dxa"/>
          </w:tcPr>
          <w:p w:rsidR="00951590" w:rsidRPr="00ED1F04" w:rsidRDefault="00951590" w:rsidP="00C512DF">
            <w:pPr>
              <w:pStyle w:val="BodyText"/>
              <w:ind w:firstLine="3580"/>
              <w:rPr>
                <w:sz w:val="20"/>
              </w:rPr>
            </w:pPr>
            <w:r w:rsidRPr="00ED1F04">
              <w:rPr>
                <w:sz w:val="20"/>
              </w:rPr>
              <w:t>A. V.</w:t>
            </w:r>
          </w:p>
        </w:tc>
      </w:tr>
    </w:tbl>
    <w:p w:rsidR="00951590" w:rsidRDefault="00951590" w:rsidP="000308E3"/>
    <w:p w:rsidR="00951590" w:rsidRDefault="00951590" w:rsidP="000308E3"/>
    <w:p w:rsidR="00951590" w:rsidRPr="000308E3" w:rsidRDefault="00951590" w:rsidP="000308E3">
      <w:pPr>
        <w:rPr>
          <w:szCs w:val="24"/>
        </w:rPr>
      </w:pPr>
    </w:p>
    <w:sectPr w:rsidR="00951590" w:rsidRPr="000308E3" w:rsidSect="00675FCB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590" w:rsidRDefault="00951590" w:rsidP="0052078C">
      <w:r>
        <w:separator/>
      </w:r>
    </w:p>
  </w:endnote>
  <w:endnote w:type="continuationSeparator" w:id="0">
    <w:p w:rsidR="00951590" w:rsidRDefault="00951590" w:rsidP="00520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590" w:rsidRDefault="00951590" w:rsidP="0052078C">
      <w:r>
        <w:separator/>
      </w:r>
    </w:p>
  </w:footnote>
  <w:footnote w:type="continuationSeparator" w:id="0">
    <w:p w:rsidR="00951590" w:rsidRDefault="00951590" w:rsidP="00520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590" w:rsidRPr="00ED1F04" w:rsidRDefault="00951590">
    <w:pPr>
      <w:pStyle w:val="Header"/>
      <w:jc w:val="center"/>
      <w:rPr>
        <w:sz w:val="24"/>
        <w:szCs w:val="24"/>
      </w:rPr>
    </w:pPr>
    <w:r w:rsidRPr="00ED1F04">
      <w:rPr>
        <w:sz w:val="24"/>
        <w:szCs w:val="24"/>
      </w:rPr>
      <w:fldChar w:fldCharType="begin"/>
    </w:r>
    <w:r w:rsidRPr="00ED1F04">
      <w:rPr>
        <w:sz w:val="24"/>
        <w:szCs w:val="24"/>
      </w:rPr>
      <w:instrText>PAGE   \* MERGEFORMAT</w:instrText>
    </w:r>
    <w:r w:rsidRPr="00ED1F04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ED1F04">
      <w:rPr>
        <w:sz w:val="24"/>
        <w:szCs w:val="24"/>
      </w:rPr>
      <w:fldChar w:fldCharType="end"/>
    </w:r>
  </w:p>
  <w:p w:rsidR="00951590" w:rsidRDefault="009515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700"/>
    <w:multiLevelType w:val="multilevel"/>
    <w:tmpl w:val="CA06F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1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0C2C1EB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2333019D"/>
    <w:multiLevelType w:val="multilevel"/>
    <w:tmpl w:val="CA06F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1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241F69FC"/>
    <w:multiLevelType w:val="multilevel"/>
    <w:tmpl w:val="8B96A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282D03BC"/>
    <w:multiLevelType w:val="multilevel"/>
    <w:tmpl w:val="8B96A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30E326C3"/>
    <w:multiLevelType w:val="multilevel"/>
    <w:tmpl w:val="4D82F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32412BE2"/>
    <w:multiLevelType w:val="multilevel"/>
    <w:tmpl w:val="6DFA6C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870" w:hanging="510"/>
      </w:pPr>
      <w:rPr>
        <w:rFonts w:cs="Times New Roman"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7">
    <w:nsid w:val="389E4967"/>
    <w:multiLevelType w:val="multilevel"/>
    <w:tmpl w:val="6C1C0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415E757B"/>
    <w:multiLevelType w:val="multilevel"/>
    <w:tmpl w:val="CA06F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1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49C12CF6"/>
    <w:multiLevelType w:val="multilevel"/>
    <w:tmpl w:val="F97CA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4B066FF7"/>
    <w:multiLevelType w:val="hybridMultilevel"/>
    <w:tmpl w:val="76D66B7A"/>
    <w:lvl w:ilvl="0" w:tplc="37ECC1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5DCE04B4"/>
    <w:multiLevelType w:val="multilevel"/>
    <w:tmpl w:val="CA06F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1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>
    <w:nsid w:val="639F09E6"/>
    <w:multiLevelType w:val="multilevel"/>
    <w:tmpl w:val="7F266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1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66E52966"/>
    <w:multiLevelType w:val="multilevel"/>
    <w:tmpl w:val="8B96A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6D511DED"/>
    <w:multiLevelType w:val="multilevel"/>
    <w:tmpl w:val="8B96A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72016BDB"/>
    <w:multiLevelType w:val="multilevel"/>
    <w:tmpl w:val="6C1C0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>
    <w:nsid w:val="77275D8D"/>
    <w:multiLevelType w:val="multilevel"/>
    <w:tmpl w:val="7F266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1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12"/>
  </w:num>
  <w:num w:numId="5">
    <w:abstractNumId w:val="7"/>
  </w:num>
  <w:num w:numId="6">
    <w:abstractNumId w:val="16"/>
  </w:num>
  <w:num w:numId="7">
    <w:abstractNumId w:val="8"/>
  </w:num>
  <w:num w:numId="8">
    <w:abstractNumId w:val="0"/>
  </w:num>
  <w:num w:numId="9">
    <w:abstractNumId w:val="2"/>
  </w:num>
  <w:num w:numId="10">
    <w:abstractNumId w:val="6"/>
  </w:num>
  <w:num w:numId="11">
    <w:abstractNumId w:val="11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  <w:num w:numId="16">
    <w:abstractNumId w:val="13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50FD"/>
    <w:rsid w:val="000308E3"/>
    <w:rsid w:val="00043F00"/>
    <w:rsid w:val="00050D18"/>
    <w:rsid w:val="00055DD6"/>
    <w:rsid w:val="000B3AC5"/>
    <w:rsid w:val="000B5C27"/>
    <w:rsid w:val="000D2BFD"/>
    <w:rsid w:val="000F106C"/>
    <w:rsid w:val="000F66D4"/>
    <w:rsid w:val="00104380"/>
    <w:rsid w:val="001102B2"/>
    <w:rsid w:val="00124F1B"/>
    <w:rsid w:val="001273E0"/>
    <w:rsid w:val="001456CE"/>
    <w:rsid w:val="00171F8F"/>
    <w:rsid w:val="001779B3"/>
    <w:rsid w:val="00177A62"/>
    <w:rsid w:val="00185336"/>
    <w:rsid w:val="00211C65"/>
    <w:rsid w:val="00247789"/>
    <w:rsid w:val="00276516"/>
    <w:rsid w:val="00293742"/>
    <w:rsid w:val="002A4CEB"/>
    <w:rsid w:val="002A743F"/>
    <w:rsid w:val="002F43FF"/>
    <w:rsid w:val="0031382B"/>
    <w:rsid w:val="003374F5"/>
    <w:rsid w:val="00352374"/>
    <w:rsid w:val="003554E2"/>
    <w:rsid w:val="00373874"/>
    <w:rsid w:val="00385FB4"/>
    <w:rsid w:val="003B05C8"/>
    <w:rsid w:val="003C09F9"/>
    <w:rsid w:val="003D7AB1"/>
    <w:rsid w:val="003D7B78"/>
    <w:rsid w:val="003E37B7"/>
    <w:rsid w:val="003F2B18"/>
    <w:rsid w:val="00406FE8"/>
    <w:rsid w:val="00451F50"/>
    <w:rsid w:val="004703F4"/>
    <w:rsid w:val="004C2786"/>
    <w:rsid w:val="00515FB0"/>
    <w:rsid w:val="0052078C"/>
    <w:rsid w:val="00555D53"/>
    <w:rsid w:val="00570909"/>
    <w:rsid w:val="005A50FD"/>
    <w:rsid w:val="005A58E8"/>
    <w:rsid w:val="005B26BF"/>
    <w:rsid w:val="005C75CA"/>
    <w:rsid w:val="0062374B"/>
    <w:rsid w:val="0062400B"/>
    <w:rsid w:val="006511BF"/>
    <w:rsid w:val="0065446E"/>
    <w:rsid w:val="00675FCB"/>
    <w:rsid w:val="006942F6"/>
    <w:rsid w:val="006A5A0F"/>
    <w:rsid w:val="006B078E"/>
    <w:rsid w:val="006C2D8F"/>
    <w:rsid w:val="0071078D"/>
    <w:rsid w:val="007219CC"/>
    <w:rsid w:val="00747517"/>
    <w:rsid w:val="007A2FFB"/>
    <w:rsid w:val="007D4B98"/>
    <w:rsid w:val="00831B10"/>
    <w:rsid w:val="008570DB"/>
    <w:rsid w:val="00880AAF"/>
    <w:rsid w:val="008A007D"/>
    <w:rsid w:val="008D5EB7"/>
    <w:rsid w:val="008E789E"/>
    <w:rsid w:val="00902F7D"/>
    <w:rsid w:val="00917DF7"/>
    <w:rsid w:val="009329B2"/>
    <w:rsid w:val="00950ACC"/>
    <w:rsid w:val="00951590"/>
    <w:rsid w:val="009E30EF"/>
    <w:rsid w:val="009F0D73"/>
    <w:rsid w:val="009F3378"/>
    <w:rsid w:val="00A0462C"/>
    <w:rsid w:val="00A06DB3"/>
    <w:rsid w:val="00A30308"/>
    <w:rsid w:val="00A36FCE"/>
    <w:rsid w:val="00AF699E"/>
    <w:rsid w:val="00B047DC"/>
    <w:rsid w:val="00B4676B"/>
    <w:rsid w:val="00B70C2A"/>
    <w:rsid w:val="00B93333"/>
    <w:rsid w:val="00BD3330"/>
    <w:rsid w:val="00BD3684"/>
    <w:rsid w:val="00C1402A"/>
    <w:rsid w:val="00C512DF"/>
    <w:rsid w:val="00C5398A"/>
    <w:rsid w:val="00C64183"/>
    <w:rsid w:val="00C667C3"/>
    <w:rsid w:val="00CC5357"/>
    <w:rsid w:val="00D30B8F"/>
    <w:rsid w:val="00DB1B0F"/>
    <w:rsid w:val="00DE5C45"/>
    <w:rsid w:val="00E25FF5"/>
    <w:rsid w:val="00E31349"/>
    <w:rsid w:val="00E35827"/>
    <w:rsid w:val="00E77D9E"/>
    <w:rsid w:val="00E84419"/>
    <w:rsid w:val="00EA5373"/>
    <w:rsid w:val="00EB1683"/>
    <w:rsid w:val="00ED1F04"/>
    <w:rsid w:val="00F134F9"/>
    <w:rsid w:val="00F722CD"/>
    <w:rsid w:val="00FB2EF5"/>
    <w:rsid w:val="00FD7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0FD"/>
    <w:rPr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5A50FD"/>
    <w:pPr>
      <w:keepNext/>
      <w:spacing w:before="240" w:after="60"/>
      <w:jc w:val="center"/>
      <w:outlineLvl w:val="0"/>
    </w:pPr>
    <w:rPr>
      <w:rFonts w:ascii="Arial" w:hAnsi="Arial"/>
      <w:b/>
      <w:kern w:val="36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50FD"/>
    <w:rPr>
      <w:rFonts w:ascii="Arial" w:hAnsi="Arial" w:cs="Times New Roman"/>
      <w:b/>
      <w:kern w:val="36"/>
      <w:sz w:val="32"/>
      <w:lang w:val="lt-LT" w:eastAsia="lt-LT" w:bidi="ar-SA"/>
    </w:rPr>
  </w:style>
  <w:style w:type="paragraph" w:styleId="BodyText">
    <w:name w:val="Body Text"/>
    <w:basedOn w:val="Normal"/>
    <w:link w:val="BodyTextChar"/>
    <w:uiPriority w:val="99"/>
    <w:rsid w:val="005A50FD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A50FD"/>
    <w:rPr>
      <w:rFonts w:cs="Times New Roman"/>
      <w:sz w:val="24"/>
      <w:lang w:val="lt-LT" w:eastAsia="lt-LT" w:bidi="ar-SA"/>
    </w:rPr>
  </w:style>
  <w:style w:type="paragraph" w:customStyle="1" w:styleId="Default">
    <w:name w:val="Default"/>
    <w:uiPriority w:val="99"/>
    <w:rsid w:val="005A50F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D5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4380"/>
    <w:rPr>
      <w:rFonts w:cs="Times New Roman"/>
      <w:sz w:val="2"/>
      <w:lang w:val="lt-LT" w:eastAsia="lt-LT"/>
    </w:rPr>
  </w:style>
  <w:style w:type="paragraph" w:styleId="Header">
    <w:name w:val="header"/>
    <w:basedOn w:val="Normal"/>
    <w:link w:val="HeaderChar"/>
    <w:uiPriority w:val="99"/>
    <w:rsid w:val="000308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8E3"/>
    <w:rPr>
      <w:rFonts w:cs="Times New Roman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</TotalTime>
  <Pages>2</Pages>
  <Words>3831</Words>
  <Characters>2184</Characters>
  <Application>Microsoft Office Outlook</Application>
  <DocSecurity>0</DocSecurity>
  <Lines>0</Lines>
  <Paragraphs>0</Paragraphs>
  <ScaleCrop>false</ScaleCrop>
  <Company>valdyba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Lyginamasis variantas</dc:title>
  <dc:subject/>
  <dc:creator>A.Orentiene</dc:creator>
  <cp:keywords/>
  <dc:description/>
  <cp:lastModifiedBy>A.Orentiene</cp:lastModifiedBy>
  <cp:revision>12</cp:revision>
  <cp:lastPrinted>2012-12-28T07:33:00Z</cp:lastPrinted>
  <dcterms:created xsi:type="dcterms:W3CDTF">2012-11-29T07:52:00Z</dcterms:created>
  <dcterms:modified xsi:type="dcterms:W3CDTF">2012-12-28T07:47:00Z</dcterms:modified>
</cp:coreProperties>
</file>