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914" w:rsidRDefault="00046E0F" w:rsidP="00ED3397">
      <w:pPr>
        <w:pStyle w:val="Pagrindinistekstas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2807970</wp:posOffset>
            </wp:positionH>
            <wp:positionV relativeFrom="paragraph">
              <wp:posOffset>0</wp:posOffset>
            </wp:positionV>
            <wp:extent cx="548640" cy="683895"/>
            <wp:effectExtent l="0" t="0" r="3810" b="1905"/>
            <wp:wrapSquare wrapText="left"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3914">
        <w:br w:type="textWrapping" w:clear="all"/>
      </w:r>
    </w:p>
    <w:p w:rsidR="00C93914" w:rsidRPr="00454F4A" w:rsidRDefault="00C93914" w:rsidP="00BD377C">
      <w:pPr>
        <w:jc w:val="center"/>
        <w:rPr>
          <w:b/>
        </w:rPr>
      </w:pPr>
      <w:r>
        <w:rPr>
          <w:sz w:val="24"/>
          <w:szCs w:val="24"/>
        </w:rPr>
        <w:t xml:space="preserve">        </w:t>
      </w:r>
      <w:r w:rsidRPr="00454F4A">
        <w:rPr>
          <w:b/>
          <w:sz w:val="28"/>
          <w:szCs w:val="28"/>
        </w:rPr>
        <w:t>KLAIPĖDOS MIESTO SAVIVALDYBĖS TARYBA</w:t>
      </w:r>
    </w:p>
    <w:p w:rsidR="00B82F36" w:rsidRPr="00FB5A61" w:rsidRDefault="00B82F36" w:rsidP="00B82F36">
      <w:pPr>
        <w:keepNext/>
        <w:jc w:val="center"/>
        <w:outlineLvl w:val="1"/>
        <w:rPr>
          <w:sz w:val="24"/>
          <w:szCs w:val="24"/>
        </w:rPr>
      </w:pPr>
    </w:p>
    <w:p w:rsidR="00B82F36" w:rsidRPr="00F33612" w:rsidRDefault="00B82F36" w:rsidP="00B82F36">
      <w:pPr>
        <w:keepNext/>
        <w:jc w:val="center"/>
        <w:outlineLvl w:val="1"/>
        <w:rPr>
          <w:b/>
          <w:sz w:val="24"/>
          <w:szCs w:val="24"/>
        </w:rPr>
      </w:pPr>
      <w:r w:rsidRPr="00F33612">
        <w:rPr>
          <w:b/>
          <w:sz w:val="24"/>
          <w:szCs w:val="24"/>
        </w:rPr>
        <w:t>SPRENDIMAS</w:t>
      </w:r>
    </w:p>
    <w:p w:rsidR="00B82F36" w:rsidRPr="000F1F51" w:rsidRDefault="00B82F36" w:rsidP="00B82F36">
      <w:pPr>
        <w:jc w:val="center"/>
        <w:rPr>
          <w:b/>
          <w:caps/>
          <w:sz w:val="24"/>
          <w:szCs w:val="24"/>
          <w:lang w:eastAsia="en-US"/>
        </w:rPr>
      </w:pPr>
      <w:r w:rsidRPr="000F1F51">
        <w:rPr>
          <w:b/>
          <w:caps/>
          <w:color w:val="000000"/>
          <w:sz w:val="24"/>
          <w:szCs w:val="24"/>
          <w:lang w:eastAsia="en-US"/>
        </w:rPr>
        <w:t xml:space="preserve">DĖL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Pr="000F1F51">
          <w:rPr>
            <w:b/>
            <w:caps/>
            <w:color w:val="000000"/>
            <w:sz w:val="24"/>
            <w:szCs w:val="24"/>
            <w:lang w:eastAsia="en-US"/>
          </w:rPr>
          <w:t>2011 M</w:t>
        </w:r>
      </w:smartTag>
      <w:r w:rsidRPr="000F1F51">
        <w:rPr>
          <w:b/>
          <w:caps/>
          <w:color w:val="000000"/>
          <w:sz w:val="24"/>
          <w:szCs w:val="24"/>
          <w:lang w:eastAsia="en-US"/>
        </w:rPr>
        <w:t xml:space="preserve">. SPALIO 27 D. SPRENDIMO nR. T2-331 „DĖL PREKYBOS IR PASLAUGŲ TEIKIMO KLAIPĖDOS MIESTO VIEŠOSIOSE VIETOSE VIETINĖS RINKLIAVOS NUOSTATŲ IR PREKYBOS IR PASLAUGŲ TEIKIMO KLAIPĖDOS MIESTO VIEŠOSIOSE VIETOSE </w:t>
      </w:r>
      <w:r w:rsidRPr="000F1F51">
        <w:rPr>
          <w:b/>
          <w:caps/>
          <w:sz w:val="24"/>
          <w:szCs w:val="24"/>
          <w:lang w:eastAsia="en-US"/>
        </w:rPr>
        <w:t>TVARKOS APRAŠO PATVIRTINIMO“ PAKEITIMO</w:t>
      </w:r>
    </w:p>
    <w:p w:rsidR="00C93914" w:rsidRPr="00BD377C" w:rsidRDefault="00C93914" w:rsidP="00BD377C">
      <w:pPr>
        <w:rPr>
          <w:sz w:val="24"/>
          <w:szCs w:val="24"/>
        </w:rPr>
      </w:pPr>
      <w:r w:rsidRPr="00BD377C">
        <w:rPr>
          <w:b/>
          <w:caps/>
          <w:color w:val="000000"/>
          <w:sz w:val="24"/>
          <w:szCs w:val="24"/>
        </w:rPr>
        <w:t xml:space="preserve">                                                           </w:t>
      </w:r>
      <w:r>
        <w:rPr>
          <w:b/>
          <w:caps/>
          <w:color w:val="000000"/>
          <w:sz w:val="24"/>
          <w:szCs w:val="24"/>
        </w:rPr>
        <w:t xml:space="preserve">             </w:t>
      </w:r>
    </w:p>
    <w:p w:rsidR="00C93914" w:rsidRPr="003C09F9" w:rsidRDefault="006F63DA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2012 m. gruodžio 20 d. </w:t>
      </w:r>
      <w:r w:rsidR="00C93914" w:rsidRPr="003C09F9">
        <w:rPr>
          <w:sz w:val="24"/>
          <w:szCs w:val="24"/>
        </w:rPr>
        <w:t>Nr.</w:t>
      </w:r>
      <w:r w:rsidR="00C93914">
        <w:rPr>
          <w:sz w:val="24"/>
          <w:szCs w:val="24"/>
        </w:rPr>
        <w:t xml:space="preserve"> </w:t>
      </w:r>
      <w:r>
        <w:rPr>
          <w:sz w:val="24"/>
          <w:szCs w:val="24"/>
        </w:rPr>
        <w:t>T2-326</w:t>
      </w:r>
    </w:p>
    <w:p w:rsidR="00C93914" w:rsidRPr="001456CE" w:rsidRDefault="00C93914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:rsidR="00C93914" w:rsidRDefault="00C93914" w:rsidP="00AD2EE1">
      <w:pPr>
        <w:pStyle w:val="Pagrindinistekstas"/>
        <w:rPr>
          <w:szCs w:val="24"/>
        </w:rPr>
      </w:pPr>
    </w:p>
    <w:p w:rsidR="00C93914" w:rsidRPr="003C09F9" w:rsidRDefault="00C93914" w:rsidP="00F41647">
      <w:pPr>
        <w:pStyle w:val="Pagrindinistekstas"/>
        <w:rPr>
          <w:szCs w:val="24"/>
        </w:rPr>
      </w:pPr>
    </w:p>
    <w:p w:rsidR="00075975" w:rsidRPr="000F1F51" w:rsidRDefault="00075975" w:rsidP="00075975">
      <w:pPr>
        <w:ind w:firstLine="709"/>
        <w:jc w:val="both"/>
        <w:rPr>
          <w:sz w:val="24"/>
          <w:szCs w:val="24"/>
          <w:u w:color="FFFFFF"/>
          <w:lang w:eastAsia="en-US"/>
        </w:rPr>
      </w:pPr>
      <w:r w:rsidRPr="000F1F51">
        <w:rPr>
          <w:sz w:val="24"/>
          <w:szCs w:val="24"/>
          <w:lang w:eastAsia="en-US"/>
        </w:rPr>
        <w:t>Vadovaudamasi Lietuvos Respublikos vietos savivaldos įstatymo</w:t>
      </w:r>
      <w:r>
        <w:rPr>
          <w:sz w:val="24"/>
          <w:szCs w:val="24"/>
          <w:lang w:eastAsia="en-US"/>
        </w:rPr>
        <w:t xml:space="preserve"> (Žin., 1994, Nr. 55-1049; 2008, Nr. 113-4290; 2010, Nr. 25-1177, Nr. 86-4525, Nr. 84-4406; 2011, Nr. 52-2504, Nr. 155</w:t>
      </w:r>
      <w:r>
        <w:rPr>
          <w:sz w:val="24"/>
          <w:szCs w:val="24"/>
          <w:lang w:eastAsia="en-US"/>
        </w:rPr>
        <w:noBreakHyphen/>
        <w:t>7354) 6 straipsnio 1 dalies 37 punktu,</w:t>
      </w:r>
      <w:r w:rsidRPr="000F1F51">
        <w:rPr>
          <w:sz w:val="24"/>
          <w:szCs w:val="24"/>
          <w:u w:color="FFFFFF"/>
          <w:lang w:eastAsia="en-US"/>
        </w:rPr>
        <w:t xml:space="preserve"> 1</w:t>
      </w:r>
      <w:r>
        <w:rPr>
          <w:sz w:val="24"/>
          <w:szCs w:val="24"/>
          <w:u w:color="FFFFFF"/>
          <w:lang w:eastAsia="en-US"/>
        </w:rPr>
        <w:t>8 straipsnio 1 dalimi,</w:t>
      </w:r>
      <w:r w:rsidRPr="000F1F51">
        <w:rPr>
          <w:sz w:val="24"/>
          <w:szCs w:val="24"/>
          <w:u w:color="FFFFFF"/>
          <w:lang w:eastAsia="en-US"/>
        </w:rPr>
        <w:t xml:space="preserve"> Lietuvos Respublikos rinkliavų įstatymo (Žin., 2000, Nr. 52-1484; </w:t>
      </w:r>
      <w:r w:rsidRPr="000F1F51">
        <w:rPr>
          <w:sz w:val="24"/>
          <w:szCs w:val="24"/>
          <w:lang w:eastAsia="en-US"/>
        </w:rPr>
        <w:t xml:space="preserve">2002, Nr. 45-1710; 2005, Nr. 149-5416; </w:t>
      </w:r>
      <w:r w:rsidRPr="000F1F51">
        <w:rPr>
          <w:sz w:val="24"/>
          <w:szCs w:val="24"/>
          <w:u w:color="FFFFFF"/>
          <w:lang w:eastAsia="en-US"/>
        </w:rPr>
        <w:t>2007, Nr.</w:t>
      </w:r>
      <w:r>
        <w:rPr>
          <w:sz w:val="24"/>
          <w:szCs w:val="24"/>
          <w:u w:color="FFFFFF"/>
          <w:lang w:eastAsia="en-US"/>
        </w:rPr>
        <w:t> </w:t>
      </w:r>
      <w:r w:rsidRPr="000F1F51">
        <w:rPr>
          <w:sz w:val="24"/>
          <w:szCs w:val="24"/>
          <w:u w:color="FFFFFF"/>
          <w:lang w:eastAsia="en-US"/>
        </w:rPr>
        <w:t>101-4107) 11 straipsnio 1 dalies 2</w:t>
      </w:r>
      <w:r>
        <w:rPr>
          <w:sz w:val="24"/>
          <w:szCs w:val="24"/>
          <w:u w:color="FFFFFF"/>
          <w:lang w:eastAsia="en-US"/>
        </w:rPr>
        <w:t> </w:t>
      </w:r>
      <w:r w:rsidRPr="000F1F51">
        <w:rPr>
          <w:sz w:val="24"/>
          <w:szCs w:val="24"/>
          <w:u w:color="FFFFFF"/>
          <w:lang w:eastAsia="en-US"/>
        </w:rPr>
        <w:t>punktu</w:t>
      </w:r>
      <w:r>
        <w:rPr>
          <w:sz w:val="24"/>
          <w:szCs w:val="24"/>
          <w:u w:color="FFFFFF"/>
          <w:lang w:eastAsia="en-US"/>
        </w:rPr>
        <w:t xml:space="preserve"> ir</w:t>
      </w:r>
      <w:r w:rsidRPr="000F1F51">
        <w:rPr>
          <w:sz w:val="24"/>
          <w:szCs w:val="24"/>
          <w:u w:color="FFFFFF"/>
          <w:lang w:eastAsia="en-US"/>
        </w:rPr>
        <w:t xml:space="preserve"> 12 straipsniu, Klaipėdos miesto savivaldybės taryba </w:t>
      </w:r>
      <w:r w:rsidRPr="000F1F51">
        <w:rPr>
          <w:spacing w:val="60"/>
          <w:sz w:val="24"/>
          <w:szCs w:val="24"/>
          <w:u w:color="FFFFFF"/>
          <w:lang w:eastAsia="en-US"/>
        </w:rPr>
        <w:t>nusprendži</w:t>
      </w:r>
      <w:r w:rsidRPr="000F1F51">
        <w:rPr>
          <w:sz w:val="24"/>
          <w:szCs w:val="24"/>
          <w:u w:color="FFFFFF"/>
          <w:lang w:eastAsia="en-US"/>
        </w:rPr>
        <w:t>a:</w:t>
      </w:r>
    </w:p>
    <w:p w:rsidR="00075975" w:rsidRDefault="00075975" w:rsidP="00075975">
      <w:pPr>
        <w:ind w:firstLine="709"/>
        <w:jc w:val="both"/>
        <w:rPr>
          <w:sz w:val="24"/>
          <w:szCs w:val="24"/>
          <w:u w:color="FFFFFF"/>
          <w:lang w:eastAsia="en-US"/>
        </w:rPr>
      </w:pPr>
      <w:r>
        <w:rPr>
          <w:sz w:val="24"/>
          <w:szCs w:val="24"/>
          <w:u w:color="FFFFFF"/>
          <w:lang w:eastAsia="en-US"/>
        </w:rPr>
        <w:t>1. Pakeist</w:t>
      </w:r>
      <w:r w:rsidRPr="000F1F51">
        <w:rPr>
          <w:sz w:val="24"/>
          <w:szCs w:val="24"/>
          <w:u w:color="FFFFFF"/>
          <w:lang w:eastAsia="en-US"/>
        </w:rPr>
        <w:t>i</w:t>
      </w:r>
      <w:r w:rsidRPr="008A2520">
        <w:rPr>
          <w:sz w:val="24"/>
          <w:szCs w:val="24"/>
          <w:u w:color="FFFFFF"/>
          <w:lang w:eastAsia="en-US"/>
        </w:rPr>
        <w:t xml:space="preserve"> </w:t>
      </w:r>
      <w:r w:rsidRPr="000F1F51">
        <w:rPr>
          <w:sz w:val="24"/>
          <w:szCs w:val="24"/>
          <w:u w:color="FFFFFF"/>
          <w:lang w:eastAsia="en-US"/>
        </w:rPr>
        <w:t xml:space="preserve">Klaipėdos miesto savivaldybės tarybos </w:t>
      </w:r>
      <w:smartTag w:uri="urn:schemas-microsoft-com:office:smarttags" w:element="metricconverter">
        <w:smartTagPr>
          <w:attr w:name="ProductID" w:val="2011 m"/>
        </w:smartTagPr>
        <w:r w:rsidRPr="000F1F51">
          <w:rPr>
            <w:sz w:val="24"/>
            <w:szCs w:val="24"/>
            <w:u w:color="FFFFFF"/>
            <w:lang w:eastAsia="en-US"/>
          </w:rPr>
          <w:t>2011 m</w:t>
        </w:r>
      </w:smartTag>
      <w:r w:rsidRPr="000F1F51">
        <w:rPr>
          <w:sz w:val="24"/>
          <w:szCs w:val="24"/>
          <w:u w:color="FFFFFF"/>
          <w:lang w:eastAsia="en-US"/>
        </w:rPr>
        <w:t>. spalio 27 d. sprendim</w:t>
      </w:r>
      <w:r>
        <w:rPr>
          <w:sz w:val="24"/>
          <w:szCs w:val="24"/>
          <w:u w:color="FFFFFF"/>
          <w:lang w:eastAsia="en-US"/>
        </w:rPr>
        <w:t>ą</w:t>
      </w:r>
      <w:r w:rsidRPr="000F1F51">
        <w:rPr>
          <w:sz w:val="24"/>
          <w:szCs w:val="24"/>
          <w:u w:color="FFFFFF"/>
          <w:lang w:eastAsia="en-US"/>
        </w:rPr>
        <w:t xml:space="preserve"> </w:t>
      </w:r>
      <w:r>
        <w:rPr>
          <w:sz w:val="24"/>
          <w:szCs w:val="24"/>
          <w:u w:color="FFFFFF"/>
          <w:lang w:eastAsia="en-US"/>
        </w:rPr>
        <w:t>Nr. </w:t>
      </w:r>
      <w:r w:rsidRPr="000F1F51">
        <w:rPr>
          <w:sz w:val="24"/>
          <w:szCs w:val="24"/>
          <w:u w:color="FFFFFF"/>
          <w:lang w:eastAsia="en-US"/>
        </w:rPr>
        <w:t>T2</w:t>
      </w:r>
      <w:r>
        <w:rPr>
          <w:sz w:val="24"/>
          <w:szCs w:val="24"/>
          <w:u w:color="FFFFFF"/>
          <w:lang w:eastAsia="en-US"/>
        </w:rPr>
        <w:noBreakHyphen/>
      </w:r>
      <w:r w:rsidRPr="000F1F51">
        <w:rPr>
          <w:sz w:val="24"/>
          <w:szCs w:val="24"/>
          <w:u w:color="FFFFFF"/>
          <w:lang w:eastAsia="en-US"/>
        </w:rPr>
        <w:t xml:space="preserve">331 </w:t>
      </w:r>
      <w:r w:rsidRPr="000F1F51">
        <w:rPr>
          <w:color w:val="000000"/>
          <w:sz w:val="24"/>
          <w:szCs w:val="24"/>
          <w:lang w:eastAsia="en-US"/>
        </w:rPr>
        <w:t xml:space="preserve">„Dėl Prekybos ir paslaugų teikimo Klaipėdos miesto viešosiose vietose vietinės rinkliavos nuostatų ir Prekybos ir paslaugų teikimo Klaipėdos miesto viešosiose vietose </w:t>
      </w:r>
      <w:r w:rsidRPr="000F1F51">
        <w:rPr>
          <w:sz w:val="24"/>
          <w:szCs w:val="24"/>
          <w:lang w:eastAsia="en-US"/>
        </w:rPr>
        <w:t>tvarkos aprašo patvirtinimo“</w:t>
      </w:r>
      <w:r w:rsidRPr="000F1F51">
        <w:rPr>
          <w:sz w:val="24"/>
          <w:szCs w:val="24"/>
          <w:u w:color="FFFFFF"/>
          <w:lang w:eastAsia="en-US"/>
        </w:rPr>
        <w:t>:</w:t>
      </w:r>
    </w:p>
    <w:p w:rsidR="00075975" w:rsidRDefault="00075975" w:rsidP="00075975">
      <w:pPr>
        <w:ind w:firstLine="709"/>
        <w:jc w:val="both"/>
        <w:rPr>
          <w:sz w:val="24"/>
          <w:szCs w:val="24"/>
          <w:u w:color="FFFFFF"/>
          <w:lang w:eastAsia="en-US"/>
        </w:rPr>
      </w:pPr>
      <w:r w:rsidRPr="000F1F51">
        <w:rPr>
          <w:sz w:val="24"/>
          <w:szCs w:val="24"/>
          <w:u w:color="FFFFFF"/>
          <w:lang w:eastAsia="en-US"/>
        </w:rPr>
        <w:t xml:space="preserve">1.1. </w:t>
      </w:r>
      <w:r>
        <w:rPr>
          <w:sz w:val="24"/>
          <w:szCs w:val="24"/>
          <w:u w:color="FFFFFF"/>
          <w:lang w:eastAsia="en-US"/>
        </w:rPr>
        <w:t xml:space="preserve">pakeisti nurodytu sprendimu patvirtintus </w:t>
      </w:r>
      <w:r w:rsidRPr="000F1F51">
        <w:rPr>
          <w:sz w:val="24"/>
          <w:szCs w:val="24"/>
          <w:u w:color="FFFFFF"/>
          <w:lang w:eastAsia="en-US"/>
        </w:rPr>
        <w:t>Prekybos ir paslaugų teikimo Klaipėdos miesto viešosiose viet</w:t>
      </w:r>
      <w:r>
        <w:rPr>
          <w:sz w:val="24"/>
          <w:szCs w:val="24"/>
          <w:u w:color="FFFFFF"/>
          <w:lang w:eastAsia="en-US"/>
        </w:rPr>
        <w:t>ose vietinės rinkliavos nuostatus</w:t>
      </w:r>
      <w:r w:rsidRPr="000F1F51">
        <w:rPr>
          <w:sz w:val="24"/>
          <w:szCs w:val="24"/>
          <w:u w:color="FFFFFF"/>
          <w:lang w:eastAsia="en-US"/>
        </w:rPr>
        <w:t>:</w:t>
      </w:r>
    </w:p>
    <w:p w:rsidR="00075975" w:rsidRPr="000F1F51" w:rsidRDefault="00075975" w:rsidP="00075975">
      <w:pPr>
        <w:ind w:firstLine="709"/>
        <w:jc w:val="both"/>
        <w:rPr>
          <w:sz w:val="24"/>
          <w:szCs w:val="24"/>
          <w:u w:color="FFFFFF"/>
          <w:lang w:eastAsia="en-US"/>
        </w:rPr>
      </w:pPr>
      <w:r>
        <w:rPr>
          <w:sz w:val="24"/>
          <w:szCs w:val="24"/>
          <w:u w:color="FFFFFF"/>
          <w:lang w:eastAsia="en-US"/>
        </w:rPr>
        <w:t>1.1.1. išdėstyti 3.1.1 papunktį taip:</w:t>
      </w:r>
    </w:p>
    <w:p w:rsidR="00075975" w:rsidRPr="00075975" w:rsidRDefault="00075975" w:rsidP="00075975">
      <w:pPr>
        <w:ind w:firstLine="709"/>
        <w:jc w:val="both"/>
        <w:rPr>
          <w:color w:val="000000"/>
          <w:sz w:val="24"/>
          <w:szCs w:val="24"/>
          <w:u w:color="FFFFFF"/>
          <w:lang w:eastAsia="en-US"/>
        </w:rPr>
      </w:pPr>
      <w:r w:rsidRPr="00075975">
        <w:rPr>
          <w:color w:val="000000"/>
          <w:sz w:val="24"/>
          <w:szCs w:val="24"/>
          <w:u w:color="FFFFFF"/>
          <w:lang w:eastAsia="en-US"/>
        </w:rPr>
        <w:t>„3.1.1. iš kioskų, paviljonų, specializuotų automobilių – 100,00 Lt/mėn.;“;</w:t>
      </w:r>
    </w:p>
    <w:p w:rsidR="00075975" w:rsidRPr="00075975" w:rsidRDefault="00075975" w:rsidP="00075975">
      <w:pPr>
        <w:ind w:firstLine="709"/>
        <w:jc w:val="both"/>
        <w:rPr>
          <w:color w:val="000000"/>
          <w:sz w:val="24"/>
          <w:szCs w:val="24"/>
          <w:u w:color="FFFFFF"/>
          <w:lang w:eastAsia="en-US"/>
        </w:rPr>
      </w:pPr>
      <w:r w:rsidRPr="00075975">
        <w:rPr>
          <w:color w:val="000000"/>
          <w:sz w:val="24"/>
          <w:szCs w:val="24"/>
          <w:u w:color="FFFFFF"/>
          <w:lang w:eastAsia="en-US"/>
        </w:rPr>
        <w:t>1.1.2. išdėstyti 10 punktą taip:</w:t>
      </w:r>
    </w:p>
    <w:p w:rsidR="00075975" w:rsidRPr="00C77D23" w:rsidRDefault="00075975" w:rsidP="00075975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„</w:t>
      </w:r>
      <w:r w:rsidRPr="00C77D23">
        <w:rPr>
          <w:color w:val="000000"/>
          <w:sz w:val="24"/>
          <w:szCs w:val="24"/>
        </w:rPr>
        <w:t xml:space="preserve">10. Rinkliava pervedama į Klaipėdos miesto savivaldybės administracijos surenkamąją sąskaitą. Pagal šiuos nuostatus surinktos lėšos (išskyrus 4 punktą) naudojamos leidimų išdavimo administravimo išlaidoms padengti.“; </w:t>
      </w:r>
    </w:p>
    <w:p w:rsidR="00075975" w:rsidRPr="00075975" w:rsidRDefault="00075975" w:rsidP="00075975">
      <w:pPr>
        <w:ind w:firstLine="709"/>
        <w:jc w:val="both"/>
        <w:rPr>
          <w:color w:val="000000"/>
          <w:sz w:val="24"/>
          <w:szCs w:val="24"/>
          <w:lang w:eastAsia="en-US"/>
        </w:rPr>
      </w:pPr>
      <w:r w:rsidRPr="00075975">
        <w:rPr>
          <w:color w:val="000000"/>
          <w:sz w:val="24"/>
          <w:szCs w:val="24"/>
          <w:u w:color="FFFFFF"/>
          <w:lang w:eastAsia="en-US"/>
        </w:rPr>
        <w:t>1.2. pakeisti nurodytu sprendimu patvirtintą Prekybos ir paslaugų teikimo Klaipėdos miesto viešosiose vietose tvarkos aprašą</w:t>
      </w:r>
      <w:r w:rsidRPr="00075975">
        <w:rPr>
          <w:color w:val="000000"/>
          <w:sz w:val="24"/>
          <w:szCs w:val="24"/>
          <w:lang w:eastAsia="en-US"/>
        </w:rPr>
        <w:t>:</w:t>
      </w:r>
    </w:p>
    <w:p w:rsidR="00075975" w:rsidRPr="00075975" w:rsidRDefault="00075975" w:rsidP="00075975">
      <w:pPr>
        <w:ind w:firstLine="709"/>
        <w:jc w:val="both"/>
        <w:rPr>
          <w:color w:val="000000"/>
          <w:sz w:val="24"/>
          <w:szCs w:val="24"/>
          <w:lang w:eastAsia="en-US"/>
        </w:rPr>
      </w:pPr>
      <w:r w:rsidRPr="00075975">
        <w:rPr>
          <w:color w:val="000000"/>
          <w:sz w:val="24"/>
          <w:szCs w:val="24"/>
          <w:lang w:eastAsia="en-US"/>
        </w:rPr>
        <w:t>1.2.1. išdėstyti 15 punktą taip:</w:t>
      </w:r>
    </w:p>
    <w:p w:rsidR="00075975" w:rsidRPr="00075975" w:rsidRDefault="00075975" w:rsidP="00075975">
      <w:pPr>
        <w:ind w:firstLine="709"/>
        <w:jc w:val="both"/>
        <w:rPr>
          <w:color w:val="000000"/>
          <w:sz w:val="24"/>
          <w:szCs w:val="24"/>
          <w:lang w:eastAsia="en-US"/>
        </w:rPr>
      </w:pPr>
      <w:r w:rsidRPr="00075975">
        <w:rPr>
          <w:color w:val="000000"/>
          <w:sz w:val="24"/>
          <w:szCs w:val="24"/>
          <w:lang w:eastAsia="en-US"/>
        </w:rPr>
        <w:t>„15. Prekiauti ar teikti paslaugas viešosiose vietose (išskyrus švenčių, masinių renginių metu) leidžiama nuo 6.00 iki 23.00 val.“;</w:t>
      </w:r>
    </w:p>
    <w:p w:rsidR="00075975" w:rsidRPr="00075975" w:rsidRDefault="00075975" w:rsidP="00075975">
      <w:pPr>
        <w:ind w:firstLine="709"/>
        <w:jc w:val="both"/>
        <w:rPr>
          <w:color w:val="000000"/>
          <w:sz w:val="24"/>
          <w:szCs w:val="24"/>
          <w:lang w:eastAsia="en-US"/>
        </w:rPr>
      </w:pPr>
      <w:r w:rsidRPr="00075975">
        <w:rPr>
          <w:color w:val="000000"/>
          <w:sz w:val="24"/>
          <w:szCs w:val="24"/>
          <w:lang w:eastAsia="en-US"/>
        </w:rPr>
        <w:t>1.2.2. išdėstyti 33 punktą taip:</w:t>
      </w:r>
    </w:p>
    <w:p w:rsidR="00075975" w:rsidRPr="00075975" w:rsidRDefault="00075975" w:rsidP="00075975">
      <w:pPr>
        <w:ind w:firstLine="709"/>
        <w:jc w:val="both"/>
        <w:rPr>
          <w:color w:val="000000"/>
          <w:sz w:val="24"/>
          <w:szCs w:val="24"/>
          <w:lang w:eastAsia="en-US"/>
        </w:rPr>
      </w:pPr>
      <w:r w:rsidRPr="00075975">
        <w:rPr>
          <w:color w:val="000000"/>
          <w:sz w:val="24"/>
          <w:szCs w:val="24"/>
          <w:lang w:eastAsia="en-US"/>
        </w:rPr>
        <w:t>„33. Prekybos ar paslaugų teikimo laikas pusei metų apribojamas iki 19.00 val., jeigu:</w:t>
      </w:r>
    </w:p>
    <w:p w:rsidR="00075975" w:rsidRPr="00075975" w:rsidRDefault="00075975" w:rsidP="00075975">
      <w:pPr>
        <w:ind w:firstLine="709"/>
        <w:jc w:val="both"/>
        <w:rPr>
          <w:color w:val="000000"/>
          <w:sz w:val="24"/>
        </w:rPr>
      </w:pPr>
      <w:r w:rsidRPr="00075975">
        <w:rPr>
          <w:color w:val="000000"/>
          <w:sz w:val="24"/>
        </w:rPr>
        <w:t>33.1. nustatytas vienkartinis Alkoholinių gėrimų ar tabako gaminių mažmeninės prekybos taisyklių pažeidimas, kai įmonių darbuotojai, savininkai ar vadovai buvo už tai bausti vadovaujantis Lietuvos Respublikos teisės aktais;</w:t>
      </w:r>
    </w:p>
    <w:p w:rsidR="00075975" w:rsidRDefault="00075975" w:rsidP="00075975">
      <w:pPr>
        <w:ind w:firstLine="709"/>
        <w:jc w:val="both"/>
        <w:rPr>
          <w:color w:val="000000"/>
          <w:sz w:val="24"/>
        </w:rPr>
      </w:pPr>
      <w:r w:rsidRPr="00075975">
        <w:rPr>
          <w:color w:val="000000"/>
          <w:sz w:val="24"/>
        </w:rPr>
        <w:t>33.2. nustatytas vienkartinis pažeidimas, kai alkoholiniai gėrimai ar tabako gaminiai buvo parduoti nepiln</w:t>
      </w:r>
      <w:r w:rsidR="007B17F9">
        <w:rPr>
          <w:color w:val="000000"/>
          <w:sz w:val="24"/>
        </w:rPr>
        <w:t xml:space="preserve">amečiams ir įmonių darbuotojai, </w:t>
      </w:r>
      <w:r w:rsidRPr="00075975">
        <w:rPr>
          <w:color w:val="000000"/>
          <w:sz w:val="24"/>
        </w:rPr>
        <w:t>savininkai ar vadovai buvo už tai bausti vadovaujantis Lietuvos Respublikos teisės aktais;</w:t>
      </w:r>
    </w:p>
    <w:p w:rsidR="000A20ED" w:rsidRPr="000A20ED" w:rsidRDefault="000A20ED" w:rsidP="000A20ED">
      <w:pPr>
        <w:ind w:firstLine="709"/>
        <w:jc w:val="both"/>
        <w:rPr>
          <w:color w:val="000000"/>
          <w:sz w:val="24"/>
        </w:rPr>
      </w:pPr>
      <w:r w:rsidRPr="000A20ED">
        <w:rPr>
          <w:color w:val="000000"/>
          <w:sz w:val="24"/>
        </w:rPr>
        <w:t xml:space="preserve">33.3. du ir daugiau kartų per 3 mėnesius kontroliuojančios tarnybos skyrė nuobaudas </w:t>
      </w:r>
      <w:r w:rsidRPr="00D738D8">
        <w:rPr>
          <w:sz w:val="24"/>
        </w:rPr>
        <w:t xml:space="preserve">už </w:t>
      </w:r>
      <w:r w:rsidRPr="000A20ED">
        <w:rPr>
          <w:color w:val="000000"/>
          <w:sz w:val="24"/>
        </w:rPr>
        <w:t>šio</w:t>
      </w:r>
      <w:r w:rsidRPr="00721348">
        <w:rPr>
          <w:color w:val="FF0000"/>
          <w:sz w:val="24"/>
        </w:rPr>
        <w:t xml:space="preserve"> </w:t>
      </w:r>
      <w:r w:rsidRPr="000A20ED">
        <w:rPr>
          <w:color w:val="000000"/>
          <w:sz w:val="24"/>
        </w:rPr>
        <w:t>Tvarkos</w:t>
      </w:r>
      <w:r>
        <w:rPr>
          <w:b/>
          <w:color w:val="FF0000"/>
          <w:sz w:val="24"/>
        </w:rPr>
        <w:t xml:space="preserve"> </w:t>
      </w:r>
      <w:r w:rsidRPr="000A20ED">
        <w:rPr>
          <w:color w:val="000000"/>
          <w:sz w:val="24"/>
        </w:rPr>
        <w:t>aprašo ir (ar) kitų taisyklių pažeidimus.“;</w:t>
      </w:r>
    </w:p>
    <w:p w:rsidR="000A20ED" w:rsidRPr="00075975" w:rsidRDefault="000A20ED" w:rsidP="00075975">
      <w:pPr>
        <w:ind w:firstLine="709"/>
        <w:jc w:val="both"/>
        <w:rPr>
          <w:color w:val="000000"/>
          <w:sz w:val="24"/>
        </w:rPr>
      </w:pPr>
    </w:p>
    <w:p w:rsidR="00075975" w:rsidRPr="00075975" w:rsidRDefault="00075975" w:rsidP="00075975">
      <w:pPr>
        <w:ind w:firstLine="709"/>
        <w:jc w:val="both"/>
        <w:rPr>
          <w:color w:val="000000"/>
          <w:sz w:val="24"/>
        </w:rPr>
      </w:pPr>
      <w:r w:rsidRPr="00075975">
        <w:rPr>
          <w:color w:val="000000"/>
          <w:sz w:val="24"/>
        </w:rPr>
        <w:lastRenderedPageBreak/>
        <w:t>1.2.3. papildyti nauju 34 punktu ir jį išdėstyti taip:</w:t>
      </w:r>
    </w:p>
    <w:p w:rsidR="00075975" w:rsidRPr="00075975" w:rsidRDefault="00075975" w:rsidP="00075975">
      <w:pPr>
        <w:ind w:firstLine="709"/>
        <w:jc w:val="both"/>
        <w:rPr>
          <w:color w:val="000000"/>
          <w:sz w:val="24"/>
          <w:szCs w:val="24"/>
          <w:lang w:eastAsia="en-US"/>
        </w:rPr>
      </w:pPr>
      <w:r w:rsidRPr="00075975">
        <w:rPr>
          <w:color w:val="000000"/>
          <w:sz w:val="24"/>
        </w:rPr>
        <w:t xml:space="preserve">„34. </w:t>
      </w:r>
      <w:r w:rsidRPr="00075975">
        <w:rPr>
          <w:color w:val="000000"/>
          <w:sz w:val="24"/>
          <w:szCs w:val="24"/>
          <w:lang w:eastAsia="en-US"/>
        </w:rPr>
        <w:t>Leidimo prekiauti ar teikti paslaugas galiojimas sustabdomas 6 mėnesiams, jeigu:</w:t>
      </w:r>
    </w:p>
    <w:p w:rsidR="00075975" w:rsidRPr="00075975" w:rsidRDefault="00075975" w:rsidP="00075975">
      <w:pPr>
        <w:ind w:firstLine="709"/>
        <w:jc w:val="both"/>
        <w:rPr>
          <w:color w:val="000000"/>
          <w:sz w:val="24"/>
        </w:rPr>
      </w:pPr>
      <w:r w:rsidRPr="00075975">
        <w:rPr>
          <w:color w:val="000000"/>
          <w:sz w:val="24"/>
          <w:szCs w:val="24"/>
          <w:lang w:eastAsia="en-US"/>
        </w:rPr>
        <w:t xml:space="preserve">34.1. prekybos ar paslaugų teikimo laiko apribojimo metu nustatomas bent vienas iš pažeidimų, išvardytų šio Tvarkos aprašo 33.1–33.2 papunkčiuose, </w:t>
      </w:r>
      <w:r w:rsidRPr="00075975">
        <w:rPr>
          <w:color w:val="000000"/>
          <w:sz w:val="24"/>
        </w:rPr>
        <w:t>kontroliuojančios tarnybos skyrė bent vieną nuobaudą už šio Tvarkos</w:t>
      </w:r>
      <w:r>
        <w:rPr>
          <w:b/>
          <w:color w:val="FF0000"/>
          <w:sz w:val="24"/>
        </w:rPr>
        <w:t xml:space="preserve"> </w:t>
      </w:r>
      <w:r w:rsidRPr="00075975">
        <w:rPr>
          <w:color w:val="000000"/>
          <w:sz w:val="24"/>
        </w:rPr>
        <w:t>aprašo ir (ar) kitų taisyklių pažeidimą;</w:t>
      </w:r>
    </w:p>
    <w:p w:rsidR="00075975" w:rsidRPr="00075975" w:rsidRDefault="00075975" w:rsidP="00075975">
      <w:pPr>
        <w:ind w:firstLine="709"/>
        <w:jc w:val="both"/>
        <w:rPr>
          <w:color w:val="000000"/>
          <w:sz w:val="24"/>
        </w:rPr>
      </w:pPr>
      <w:r w:rsidRPr="00075975">
        <w:rPr>
          <w:color w:val="000000"/>
          <w:sz w:val="24"/>
          <w:szCs w:val="24"/>
          <w:lang w:eastAsia="en-US"/>
        </w:rPr>
        <w:t>34.2.</w:t>
      </w:r>
      <w:r w:rsidRPr="00075975">
        <w:rPr>
          <w:color w:val="000000"/>
          <w:sz w:val="24"/>
        </w:rPr>
        <w:t xml:space="preserve"> nustatoma, kad leidimas perduotas naudotis kitiems asmenims;</w:t>
      </w:r>
    </w:p>
    <w:p w:rsidR="00075975" w:rsidRPr="00075975" w:rsidRDefault="00075975" w:rsidP="00075975">
      <w:pPr>
        <w:ind w:firstLine="709"/>
        <w:jc w:val="both"/>
        <w:rPr>
          <w:strike/>
          <w:color w:val="000000"/>
          <w:sz w:val="24"/>
        </w:rPr>
      </w:pPr>
      <w:r w:rsidRPr="00075975">
        <w:rPr>
          <w:color w:val="000000"/>
          <w:sz w:val="24"/>
        </w:rPr>
        <w:t>34.3. paaiškėja, kad leidimui gauti buvo pateikti suklastoti dokumentai;</w:t>
      </w:r>
    </w:p>
    <w:p w:rsidR="00075975" w:rsidRPr="00075975" w:rsidRDefault="00075975" w:rsidP="00075975">
      <w:pPr>
        <w:ind w:firstLine="709"/>
        <w:jc w:val="both"/>
        <w:rPr>
          <w:color w:val="000000"/>
          <w:sz w:val="24"/>
        </w:rPr>
      </w:pPr>
      <w:r w:rsidRPr="00075975">
        <w:rPr>
          <w:color w:val="000000"/>
          <w:sz w:val="24"/>
        </w:rPr>
        <w:t>34.4. gautas Valstybinės maisto ir veterinarijos tarnybos pranešimas apie netinkamą ar pablogėjusią gyvulio sveikatos būklę (taikoma konkrečiam gyvuliui, išduodant leidimą teikti pasivažinėjimo kinkomuoju transportu paslaugą).“;</w:t>
      </w:r>
    </w:p>
    <w:p w:rsidR="00075975" w:rsidRPr="00075975" w:rsidRDefault="00075975" w:rsidP="00075975">
      <w:pPr>
        <w:ind w:firstLine="709"/>
        <w:jc w:val="both"/>
        <w:rPr>
          <w:color w:val="000000"/>
          <w:sz w:val="24"/>
        </w:rPr>
      </w:pPr>
      <w:r w:rsidRPr="00075975">
        <w:rPr>
          <w:color w:val="000000"/>
          <w:sz w:val="24"/>
        </w:rPr>
        <w:t>1.2.4. buvusį 34 punktą laikyti 35 punktu ir jį išdėstyti taip:</w:t>
      </w:r>
    </w:p>
    <w:p w:rsidR="00075975" w:rsidRPr="00075975" w:rsidRDefault="00075975" w:rsidP="00075975">
      <w:pPr>
        <w:ind w:firstLine="709"/>
        <w:jc w:val="both"/>
        <w:rPr>
          <w:color w:val="000000"/>
          <w:sz w:val="24"/>
        </w:rPr>
      </w:pPr>
      <w:r w:rsidRPr="00075975">
        <w:rPr>
          <w:color w:val="000000"/>
          <w:sz w:val="24"/>
        </w:rPr>
        <w:t>„35. Leidimo galiojimas panaikinamas, jeigu:</w:t>
      </w:r>
    </w:p>
    <w:p w:rsidR="00075975" w:rsidRPr="00075975" w:rsidRDefault="00075975" w:rsidP="00075975">
      <w:pPr>
        <w:ind w:firstLine="709"/>
        <w:jc w:val="both"/>
        <w:rPr>
          <w:color w:val="000000"/>
          <w:sz w:val="24"/>
        </w:rPr>
      </w:pPr>
      <w:r w:rsidRPr="00075975">
        <w:rPr>
          <w:color w:val="000000"/>
          <w:sz w:val="24"/>
        </w:rPr>
        <w:t>35.1. Valstybinė maisto ir veterinarijos tarnyba panaikina Maisto tvarkymo subjekto patvirtinimo pažymėjimo galiojimą;</w:t>
      </w:r>
    </w:p>
    <w:p w:rsidR="00075975" w:rsidRPr="00075975" w:rsidRDefault="00075975" w:rsidP="00075975">
      <w:pPr>
        <w:ind w:firstLine="709"/>
        <w:jc w:val="both"/>
        <w:rPr>
          <w:color w:val="000000"/>
          <w:sz w:val="24"/>
        </w:rPr>
      </w:pPr>
      <w:r w:rsidRPr="00075975">
        <w:rPr>
          <w:color w:val="000000"/>
          <w:sz w:val="24"/>
        </w:rPr>
        <w:t>35.2. gaunama kontroliuojančių tarnybų informacija, kad parduodamos prekės ar teikiamos paslaugos nesaugios;</w:t>
      </w:r>
    </w:p>
    <w:p w:rsidR="00075975" w:rsidRPr="00075975" w:rsidRDefault="00075975" w:rsidP="00075975">
      <w:pPr>
        <w:ind w:firstLine="709"/>
        <w:jc w:val="both"/>
        <w:rPr>
          <w:color w:val="000000"/>
          <w:sz w:val="24"/>
        </w:rPr>
      </w:pPr>
      <w:r w:rsidRPr="00075975">
        <w:rPr>
          <w:color w:val="000000"/>
          <w:sz w:val="24"/>
        </w:rPr>
        <w:t>35.3. kontroliuojančios tarnybos nustato, kad leidimo galiojimo sustabdymo metu buvo vykdoma veikla.“;</w:t>
      </w:r>
    </w:p>
    <w:p w:rsidR="00075975" w:rsidRPr="00075975" w:rsidRDefault="00075975" w:rsidP="00075975">
      <w:pPr>
        <w:ind w:firstLine="709"/>
        <w:jc w:val="both"/>
        <w:rPr>
          <w:color w:val="000000"/>
          <w:sz w:val="24"/>
        </w:rPr>
      </w:pPr>
      <w:r w:rsidRPr="00075975">
        <w:rPr>
          <w:color w:val="000000"/>
          <w:sz w:val="24"/>
        </w:rPr>
        <w:t>1.2.5. panaikinti 36 punktą;</w:t>
      </w:r>
    </w:p>
    <w:p w:rsidR="00075975" w:rsidRPr="00075975" w:rsidRDefault="00075975" w:rsidP="00075975">
      <w:pPr>
        <w:ind w:firstLine="709"/>
        <w:jc w:val="both"/>
        <w:rPr>
          <w:color w:val="000000"/>
          <w:sz w:val="24"/>
        </w:rPr>
      </w:pPr>
      <w:r w:rsidRPr="00075975">
        <w:rPr>
          <w:color w:val="000000"/>
          <w:sz w:val="24"/>
        </w:rPr>
        <w:t>1.2.6. papildyti nauju 36 punktu ir jį išdėstyti taip:</w:t>
      </w:r>
    </w:p>
    <w:p w:rsidR="00075975" w:rsidRPr="008F20E4" w:rsidRDefault="00075975" w:rsidP="00075975">
      <w:pPr>
        <w:ind w:firstLine="709"/>
        <w:jc w:val="both"/>
        <w:rPr>
          <w:color w:val="000000"/>
          <w:sz w:val="24"/>
        </w:rPr>
      </w:pPr>
      <w:r w:rsidRPr="008D02A6">
        <w:rPr>
          <w:color w:val="000000"/>
          <w:sz w:val="24"/>
        </w:rPr>
        <w:t>„</w:t>
      </w:r>
      <w:r w:rsidRPr="008F20E4">
        <w:rPr>
          <w:color w:val="000000"/>
          <w:sz w:val="24"/>
        </w:rPr>
        <w:t>36. Jeigu leidimo galiojimas sustabdomas arba panaikinamas, prekybos ar paslaugų teikimo įranga ir laikini statiniai per 7 kalendorines dienas turi būti demontuoti ir pašalinti.</w:t>
      </w:r>
      <w:r>
        <w:rPr>
          <w:color w:val="000000"/>
          <w:sz w:val="24"/>
        </w:rPr>
        <w:t>“;</w:t>
      </w:r>
    </w:p>
    <w:p w:rsidR="00075975" w:rsidRPr="00075975" w:rsidRDefault="00075975" w:rsidP="00075975">
      <w:pPr>
        <w:ind w:firstLine="709"/>
        <w:jc w:val="both"/>
        <w:rPr>
          <w:color w:val="000000"/>
          <w:sz w:val="24"/>
        </w:rPr>
      </w:pPr>
      <w:r w:rsidRPr="00075975">
        <w:rPr>
          <w:color w:val="000000"/>
          <w:sz w:val="24"/>
        </w:rPr>
        <w:t>1.2.7. buvusį 35 punktą laikyti 37 punktu;</w:t>
      </w:r>
    </w:p>
    <w:p w:rsidR="00075975" w:rsidRPr="00075975" w:rsidRDefault="00075975" w:rsidP="00075975">
      <w:pPr>
        <w:ind w:firstLine="709"/>
        <w:jc w:val="both"/>
        <w:rPr>
          <w:color w:val="000000"/>
          <w:sz w:val="24"/>
        </w:rPr>
      </w:pPr>
      <w:r w:rsidRPr="00075975">
        <w:rPr>
          <w:color w:val="000000"/>
          <w:sz w:val="24"/>
        </w:rPr>
        <w:t>1.2.8. papildyti nauju 38 punktu ir jį išdėstyti taip:</w:t>
      </w:r>
    </w:p>
    <w:p w:rsidR="00075975" w:rsidRPr="00075975" w:rsidRDefault="00075975" w:rsidP="00075975">
      <w:pPr>
        <w:ind w:firstLine="709"/>
        <w:jc w:val="both"/>
        <w:rPr>
          <w:color w:val="000000"/>
          <w:sz w:val="24"/>
        </w:rPr>
      </w:pPr>
      <w:r w:rsidRPr="00075975">
        <w:rPr>
          <w:color w:val="000000"/>
          <w:sz w:val="24"/>
        </w:rPr>
        <w:t>„38. Leidimų galiojimo sustabdymo, galiojimo panaikinimo, prekybos ir paslaugų teikimo laiko apribojimo tvarkos aprašą tvirtina Savivaldybės administracijos direktorius.“;</w:t>
      </w:r>
    </w:p>
    <w:p w:rsidR="00075975" w:rsidRPr="00075975" w:rsidRDefault="00075975" w:rsidP="00075975">
      <w:pPr>
        <w:ind w:firstLine="709"/>
        <w:jc w:val="both"/>
        <w:rPr>
          <w:color w:val="000000"/>
          <w:sz w:val="24"/>
        </w:rPr>
      </w:pPr>
      <w:r w:rsidRPr="00075975">
        <w:rPr>
          <w:color w:val="000000"/>
          <w:sz w:val="24"/>
        </w:rPr>
        <w:t>1.2.9. buvusius 37, 38 ir 39 punktus laikyti atitinkamai 39, 40 ir 41 punktais.</w:t>
      </w:r>
    </w:p>
    <w:p w:rsidR="00075975" w:rsidRPr="00075975" w:rsidRDefault="00075975" w:rsidP="00075975">
      <w:pPr>
        <w:ind w:firstLine="709"/>
        <w:jc w:val="both"/>
        <w:rPr>
          <w:color w:val="000000"/>
          <w:sz w:val="24"/>
          <w:szCs w:val="24"/>
          <w:u w:color="FFFFFF"/>
          <w:lang w:eastAsia="en-US"/>
        </w:rPr>
      </w:pPr>
      <w:r w:rsidRPr="00075975">
        <w:rPr>
          <w:color w:val="000000"/>
          <w:sz w:val="24"/>
          <w:szCs w:val="24"/>
          <w:u w:color="FFFFFF"/>
          <w:lang w:eastAsia="en-US"/>
        </w:rPr>
        <w:t>2. Skelbti apie šį sprendimą vietinėje spaudoje ir visą sprendimo tekstą – Klaipėdos miesto savivaldybės interneto tinklalapyje.</w:t>
      </w:r>
    </w:p>
    <w:p w:rsidR="00075975" w:rsidRPr="00075975" w:rsidRDefault="00075975" w:rsidP="00075975">
      <w:pPr>
        <w:ind w:firstLine="709"/>
        <w:jc w:val="both"/>
        <w:rPr>
          <w:color w:val="000000"/>
          <w:sz w:val="24"/>
          <w:szCs w:val="24"/>
          <w:u w:color="FFFFFF"/>
          <w:lang w:eastAsia="en-US"/>
        </w:rPr>
      </w:pPr>
      <w:r w:rsidRPr="00075975">
        <w:rPr>
          <w:color w:val="000000"/>
          <w:sz w:val="24"/>
          <w:szCs w:val="24"/>
          <w:u w:color="FFFFFF"/>
          <w:lang w:eastAsia="en-US"/>
        </w:rPr>
        <w:t>Šis sprendimas gali būti skundžiamas Lietuvos Respublikos administracinių bylų teisenos įstatymo nustatyta tvarka Klaipėdos apygardos administraciniam teismui.</w:t>
      </w:r>
    </w:p>
    <w:p w:rsidR="00075975" w:rsidRPr="00F33612" w:rsidRDefault="00075975" w:rsidP="00075975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075975" w:rsidRPr="00F33612" w:rsidTr="00395282">
        <w:tc>
          <w:tcPr>
            <w:tcW w:w="7338" w:type="dxa"/>
            <w:shd w:val="clear" w:color="auto" w:fill="auto"/>
          </w:tcPr>
          <w:p w:rsidR="00075975" w:rsidRPr="00F33612" w:rsidRDefault="00075975" w:rsidP="00395282">
            <w:pPr>
              <w:rPr>
                <w:sz w:val="24"/>
                <w:szCs w:val="24"/>
              </w:rPr>
            </w:pPr>
          </w:p>
        </w:tc>
        <w:tc>
          <w:tcPr>
            <w:tcW w:w="2516" w:type="dxa"/>
            <w:shd w:val="clear" w:color="auto" w:fill="auto"/>
          </w:tcPr>
          <w:p w:rsidR="00075975" w:rsidRPr="00F33612" w:rsidRDefault="00075975" w:rsidP="00395282">
            <w:pPr>
              <w:jc w:val="right"/>
              <w:rPr>
                <w:sz w:val="24"/>
                <w:szCs w:val="24"/>
              </w:rPr>
            </w:pPr>
          </w:p>
        </w:tc>
      </w:tr>
    </w:tbl>
    <w:p w:rsidR="00C93914" w:rsidRPr="003A3546" w:rsidRDefault="00C93914" w:rsidP="003A3546">
      <w:pPr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C93914" w:rsidRPr="003A3546" w:rsidTr="003A3546">
        <w:tc>
          <w:tcPr>
            <w:tcW w:w="4927" w:type="dxa"/>
          </w:tcPr>
          <w:p w:rsidR="00C93914" w:rsidRPr="003A3546" w:rsidRDefault="00C93914" w:rsidP="003A35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Savivaldybės meras</w:t>
            </w:r>
          </w:p>
        </w:tc>
        <w:tc>
          <w:tcPr>
            <w:tcW w:w="4927" w:type="dxa"/>
          </w:tcPr>
          <w:p w:rsidR="00C93914" w:rsidRPr="003A3546" w:rsidRDefault="00C93914" w:rsidP="003A35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:rsidR="00C93914" w:rsidRPr="003A3546" w:rsidRDefault="00C93914" w:rsidP="003A3546">
      <w:pPr>
        <w:jc w:val="both"/>
        <w:rPr>
          <w:sz w:val="24"/>
          <w:szCs w:val="24"/>
        </w:rPr>
      </w:pPr>
    </w:p>
    <w:p w:rsidR="00C93914" w:rsidRPr="003A3546" w:rsidRDefault="00C93914" w:rsidP="003A3546">
      <w:pPr>
        <w:jc w:val="both"/>
        <w:rPr>
          <w:sz w:val="24"/>
          <w:szCs w:val="24"/>
        </w:rPr>
      </w:pPr>
    </w:p>
    <w:p w:rsidR="00C93914" w:rsidRDefault="00C93914" w:rsidP="003A3546">
      <w:pPr>
        <w:jc w:val="both"/>
        <w:rPr>
          <w:sz w:val="24"/>
          <w:szCs w:val="24"/>
        </w:rPr>
      </w:pPr>
    </w:p>
    <w:p w:rsidR="00C93914" w:rsidRDefault="00C93914" w:rsidP="003A3546">
      <w:pPr>
        <w:jc w:val="both"/>
        <w:rPr>
          <w:sz w:val="24"/>
          <w:szCs w:val="24"/>
        </w:rPr>
      </w:pPr>
    </w:p>
    <w:p w:rsidR="00C93914" w:rsidRDefault="00C93914" w:rsidP="003A3546">
      <w:pPr>
        <w:jc w:val="both"/>
        <w:rPr>
          <w:sz w:val="24"/>
          <w:szCs w:val="24"/>
        </w:rPr>
      </w:pPr>
    </w:p>
    <w:p w:rsidR="00C93914" w:rsidRDefault="00C93914" w:rsidP="003A3546">
      <w:pPr>
        <w:jc w:val="both"/>
        <w:rPr>
          <w:sz w:val="24"/>
          <w:szCs w:val="24"/>
        </w:rPr>
      </w:pPr>
    </w:p>
    <w:p w:rsidR="00C93914" w:rsidRDefault="00C93914" w:rsidP="003A3546">
      <w:pPr>
        <w:jc w:val="both"/>
        <w:rPr>
          <w:sz w:val="24"/>
          <w:szCs w:val="24"/>
        </w:rPr>
      </w:pPr>
    </w:p>
    <w:p w:rsidR="00C93914" w:rsidRDefault="00C93914" w:rsidP="003A3546">
      <w:pPr>
        <w:jc w:val="both"/>
        <w:rPr>
          <w:sz w:val="24"/>
          <w:szCs w:val="24"/>
        </w:rPr>
      </w:pPr>
    </w:p>
    <w:p w:rsidR="00C93914" w:rsidRDefault="00C93914" w:rsidP="003A3546">
      <w:pPr>
        <w:jc w:val="both"/>
        <w:rPr>
          <w:sz w:val="24"/>
          <w:szCs w:val="24"/>
        </w:rPr>
      </w:pPr>
    </w:p>
    <w:p w:rsidR="00C93914" w:rsidRDefault="00C93914" w:rsidP="003A3546">
      <w:pPr>
        <w:jc w:val="both"/>
        <w:rPr>
          <w:sz w:val="24"/>
          <w:szCs w:val="24"/>
        </w:rPr>
      </w:pPr>
    </w:p>
    <w:p w:rsidR="00C93914" w:rsidRDefault="00C93914" w:rsidP="003A3546">
      <w:pPr>
        <w:jc w:val="both"/>
        <w:rPr>
          <w:sz w:val="24"/>
          <w:szCs w:val="24"/>
        </w:rPr>
      </w:pPr>
    </w:p>
    <w:p w:rsidR="00C93914" w:rsidRDefault="00C93914" w:rsidP="003A3546">
      <w:pPr>
        <w:jc w:val="both"/>
        <w:rPr>
          <w:sz w:val="24"/>
          <w:szCs w:val="24"/>
        </w:rPr>
      </w:pPr>
    </w:p>
    <w:p w:rsidR="00C93914" w:rsidRDefault="00C93914" w:rsidP="003A3546">
      <w:pPr>
        <w:jc w:val="both"/>
        <w:rPr>
          <w:sz w:val="24"/>
          <w:szCs w:val="24"/>
        </w:rPr>
      </w:pPr>
    </w:p>
    <w:p w:rsidR="00C93914" w:rsidRDefault="00C93914" w:rsidP="003A3546">
      <w:pPr>
        <w:jc w:val="both"/>
        <w:rPr>
          <w:sz w:val="24"/>
          <w:szCs w:val="24"/>
        </w:rPr>
      </w:pPr>
    </w:p>
    <w:p w:rsidR="00C93914" w:rsidRDefault="00C93914" w:rsidP="003A3546">
      <w:pPr>
        <w:jc w:val="both"/>
        <w:rPr>
          <w:sz w:val="24"/>
          <w:szCs w:val="24"/>
        </w:rPr>
      </w:pPr>
    </w:p>
    <w:sectPr w:rsidR="00C93914" w:rsidSect="00843658"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624" w:rsidRDefault="00732624" w:rsidP="00F41647">
      <w:r>
        <w:separator/>
      </w:r>
    </w:p>
  </w:endnote>
  <w:endnote w:type="continuationSeparator" w:id="0">
    <w:p w:rsidR="00732624" w:rsidRDefault="00732624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624" w:rsidRDefault="00732624" w:rsidP="00F41647">
      <w:r>
        <w:separator/>
      </w:r>
    </w:p>
  </w:footnote>
  <w:footnote w:type="continuationSeparator" w:id="0">
    <w:p w:rsidR="00732624" w:rsidRDefault="00732624" w:rsidP="00F41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24730"/>
    <w:rsid w:val="00046E0F"/>
    <w:rsid w:val="00071EBB"/>
    <w:rsid w:val="00075975"/>
    <w:rsid w:val="000944BF"/>
    <w:rsid w:val="00095F24"/>
    <w:rsid w:val="000A20ED"/>
    <w:rsid w:val="000E4702"/>
    <w:rsid w:val="000E6C34"/>
    <w:rsid w:val="001444C8"/>
    <w:rsid w:val="001456CE"/>
    <w:rsid w:val="00163473"/>
    <w:rsid w:val="001B01B1"/>
    <w:rsid w:val="001C1E89"/>
    <w:rsid w:val="001D1AE7"/>
    <w:rsid w:val="001D21D7"/>
    <w:rsid w:val="00211682"/>
    <w:rsid w:val="00237B69"/>
    <w:rsid w:val="00242B88"/>
    <w:rsid w:val="00276B28"/>
    <w:rsid w:val="00291226"/>
    <w:rsid w:val="002F5E80"/>
    <w:rsid w:val="00324750"/>
    <w:rsid w:val="00347F54"/>
    <w:rsid w:val="00384543"/>
    <w:rsid w:val="003A3546"/>
    <w:rsid w:val="003C09F9"/>
    <w:rsid w:val="003E5D65"/>
    <w:rsid w:val="003E603A"/>
    <w:rsid w:val="00405B54"/>
    <w:rsid w:val="00433CCC"/>
    <w:rsid w:val="00437FD0"/>
    <w:rsid w:val="00445CA9"/>
    <w:rsid w:val="004545AD"/>
    <w:rsid w:val="00454F4A"/>
    <w:rsid w:val="00472954"/>
    <w:rsid w:val="00524DA3"/>
    <w:rsid w:val="00541778"/>
    <w:rsid w:val="005724EE"/>
    <w:rsid w:val="00576CF7"/>
    <w:rsid w:val="005A3D21"/>
    <w:rsid w:val="005C29DF"/>
    <w:rsid w:val="005C73A8"/>
    <w:rsid w:val="00606132"/>
    <w:rsid w:val="00660A40"/>
    <w:rsid w:val="00662A85"/>
    <w:rsid w:val="00664949"/>
    <w:rsid w:val="006A09D2"/>
    <w:rsid w:val="006B429F"/>
    <w:rsid w:val="006E106A"/>
    <w:rsid w:val="006F416F"/>
    <w:rsid w:val="006F4715"/>
    <w:rsid w:val="006F63DA"/>
    <w:rsid w:val="00710820"/>
    <w:rsid w:val="00732624"/>
    <w:rsid w:val="007775F7"/>
    <w:rsid w:val="007B17F9"/>
    <w:rsid w:val="007E3BDD"/>
    <w:rsid w:val="00801E4F"/>
    <w:rsid w:val="0082159D"/>
    <w:rsid w:val="00826B31"/>
    <w:rsid w:val="00843658"/>
    <w:rsid w:val="008623E9"/>
    <w:rsid w:val="00864F6F"/>
    <w:rsid w:val="008A5D65"/>
    <w:rsid w:val="008C6BDA"/>
    <w:rsid w:val="008D3E3C"/>
    <w:rsid w:val="008D69DD"/>
    <w:rsid w:val="008E411C"/>
    <w:rsid w:val="008F665C"/>
    <w:rsid w:val="00932DDD"/>
    <w:rsid w:val="00A3260E"/>
    <w:rsid w:val="00A43CB2"/>
    <w:rsid w:val="00A44DC7"/>
    <w:rsid w:val="00A56070"/>
    <w:rsid w:val="00A632DE"/>
    <w:rsid w:val="00A8670A"/>
    <w:rsid w:val="00A9592B"/>
    <w:rsid w:val="00A95C0B"/>
    <w:rsid w:val="00AA5DFD"/>
    <w:rsid w:val="00AD2EE1"/>
    <w:rsid w:val="00B40258"/>
    <w:rsid w:val="00B7320C"/>
    <w:rsid w:val="00B82F36"/>
    <w:rsid w:val="00BB07E2"/>
    <w:rsid w:val="00BD377C"/>
    <w:rsid w:val="00C22FC9"/>
    <w:rsid w:val="00C70A51"/>
    <w:rsid w:val="00C73DF4"/>
    <w:rsid w:val="00C93914"/>
    <w:rsid w:val="00CA7B58"/>
    <w:rsid w:val="00CA7CE8"/>
    <w:rsid w:val="00CB3E22"/>
    <w:rsid w:val="00D16BEC"/>
    <w:rsid w:val="00D501CB"/>
    <w:rsid w:val="00D81831"/>
    <w:rsid w:val="00DE0BFB"/>
    <w:rsid w:val="00E37B92"/>
    <w:rsid w:val="00E65B25"/>
    <w:rsid w:val="00E96582"/>
    <w:rsid w:val="00EA65AF"/>
    <w:rsid w:val="00EC10BA"/>
    <w:rsid w:val="00EC5237"/>
    <w:rsid w:val="00ED1DA5"/>
    <w:rsid w:val="00ED3397"/>
    <w:rsid w:val="00F41647"/>
    <w:rsid w:val="00F60107"/>
    <w:rsid w:val="00F6777A"/>
    <w:rsid w:val="00F71567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60A40"/>
  </w:style>
  <w:style w:type="paragraph" w:styleId="Antrat1">
    <w:name w:val="heading 1"/>
    <w:basedOn w:val="prastasis"/>
    <w:link w:val="Antrat1Diagrama"/>
    <w:uiPriority w:val="99"/>
    <w:qFormat/>
    <w:locked/>
    <w:rsid w:val="00BD377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rsid w:val="003C407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link w:val="Pagrindinistekstas"/>
    <w:uiPriority w:val="99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uiPriority w:val="99"/>
    <w:rsid w:val="00C73DF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60A40"/>
  </w:style>
  <w:style w:type="paragraph" w:styleId="Antrat1">
    <w:name w:val="heading 1"/>
    <w:basedOn w:val="prastasis"/>
    <w:link w:val="Antrat1Diagrama"/>
    <w:uiPriority w:val="99"/>
    <w:qFormat/>
    <w:locked/>
    <w:rsid w:val="00BD377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rsid w:val="003C407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link w:val="Pagrindinistekstas"/>
    <w:uiPriority w:val="99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uiPriority w:val="99"/>
    <w:rsid w:val="00C73DF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57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3129</Words>
  <Characters>1784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 Nr</vt:lpstr>
    </vt:vector>
  </TitlesOfParts>
  <Company>SINTAGMA</Company>
  <LinksUpToDate>false</LinksUpToDate>
  <CharactersWithSpaces>4904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Ignas Bauzys</cp:lastModifiedBy>
  <cp:revision>2</cp:revision>
  <dcterms:created xsi:type="dcterms:W3CDTF">2012-12-27T14:28:00Z</dcterms:created>
  <dcterms:modified xsi:type="dcterms:W3CDTF">2012-12-27T14:28:00Z</dcterms:modified>
</cp:coreProperties>
</file>