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0E" w:rsidRPr="00A6227E" w:rsidRDefault="00502E0E" w:rsidP="00E61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A6227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AIŠKINAMASIS RAŠTAS</w:t>
      </w:r>
    </w:p>
    <w:p w:rsidR="00502E0E" w:rsidRPr="007028FE" w:rsidRDefault="00502E0E" w:rsidP="007028FE">
      <w:pPr>
        <w:pStyle w:val="HTMLPreformatted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prie sprendimo projekto „</w:t>
      </w:r>
      <w:r w:rsidRPr="00EA471F">
        <w:rPr>
          <w:rFonts w:ascii="Times New Roman" w:hAnsi="Times New Roman" w:cs="Times New Roman"/>
          <w:b/>
          <w:bCs/>
          <w:caps/>
          <w:sz w:val="24"/>
          <w:szCs w:val="24"/>
        </w:rPr>
        <w:t>DĖL klaipė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dos miesto savivaldybės TARYBOS </w:t>
      </w:r>
      <w:r w:rsidRPr="00EA471F">
        <w:rPr>
          <w:rFonts w:ascii="Times New Roman" w:hAnsi="Times New Roman" w:cs="Times New Roman"/>
          <w:b/>
          <w:bCs/>
          <w:caps/>
          <w:sz w:val="24"/>
          <w:szCs w:val="24"/>
        </w:rPr>
        <w:t>2009 m. KOVO 26 d. sprendimo nr. t2-120 „</w:t>
      </w:r>
      <w:r w:rsidRPr="00EA471F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DĖL klaipėdos miesto SAVIVALDYBĖS TARYBOS ETIKOS KOMISIJOS NUOSTATŲ</w:t>
      </w:r>
      <w:r w:rsidRPr="00EA47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NAUJOS REDAKCIJOS PATVIRTINIMO</w:t>
      </w:r>
      <w:r w:rsidRPr="00EA471F">
        <w:rPr>
          <w:rFonts w:ascii="Times New Roman" w:hAnsi="Times New Roman" w:cs="Times New Roman"/>
          <w:b/>
          <w:bCs/>
          <w:sz w:val="24"/>
          <w:szCs w:val="24"/>
        </w:rPr>
        <w:t>“ PAKEITIMO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502E0E" w:rsidRPr="00887A62" w:rsidRDefault="00502E0E" w:rsidP="00DC7C7A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02E0E" w:rsidRPr="00887A62" w:rsidRDefault="00502E0E" w:rsidP="00DC7C7A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E0E" w:rsidRPr="00887A62" w:rsidRDefault="00502E0E" w:rsidP="00E618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A62">
        <w:rPr>
          <w:rFonts w:ascii="Times New Roman" w:hAnsi="Times New Roman" w:cs="Times New Roman"/>
          <w:b/>
          <w:bCs/>
          <w:sz w:val="24"/>
          <w:szCs w:val="24"/>
        </w:rPr>
        <w:t>Sprendimo projekto esmė, tikslai ir uždaviniai.</w:t>
      </w:r>
    </w:p>
    <w:p w:rsidR="00502E0E" w:rsidRPr="00414FB0" w:rsidRDefault="00502E0E" w:rsidP="00224D0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87A62">
        <w:rPr>
          <w:rFonts w:ascii="Times New Roman" w:hAnsi="Times New Roman" w:cs="Times New Roman"/>
          <w:sz w:val="24"/>
          <w:szCs w:val="24"/>
          <w:lang w:eastAsia="lt-LT"/>
        </w:rPr>
        <w:t>Sprendimo tikslas – pakeisti Klaipėdos miesto savivaldybės Etikos komisijos nuostatų, patvirtintų Klaipėdos miesto savivaldybės tarybos 2009 m. kovo 26 d. sprendimu Nr. T2-120 „</w:t>
      </w:r>
      <w:r w:rsidRPr="00887A62">
        <w:rPr>
          <w:rFonts w:ascii="Times New Roman" w:hAnsi="Times New Roman" w:cs="Times New Roman"/>
          <w:sz w:val="24"/>
          <w:szCs w:val="24"/>
        </w:rPr>
        <w:t xml:space="preserve">Dėl Klaipėdos miesto </w:t>
      </w:r>
      <w:r w:rsidRPr="00E618E4">
        <w:rPr>
          <w:rFonts w:ascii="Times New Roman" w:hAnsi="Times New Roman" w:cs="Times New Roman"/>
          <w:sz w:val="24"/>
          <w:szCs w:val="24"/>
        </w:rPr>
        <w:t>savivaldybės tarybos Etikos komisijos nuostatų naujos redakcijos patvirtinimo</w:t>
      </w:r>
      <w:r w:rsidRPr="00E618E4">
        <w:rPr>
          <w:rFonts w:ascii="Times New Roman" w:hAnsi="Times New Roman" w:cs="Times New Roman"/>
          <w:sz w:val="24"/>
          <w:szCs w:val="24"/>
          <w:lang w:eastAsia="lt-LT"/>
        </w:rPr>
        <w:t xml:space="preserve">“ 15 </w:t>
      </w:r>
      <w:r w:rsidRPr="00887A62">
        <w:rPr>
          <w:rFonts w:ascii="Times New Roman" w:hAnsi="Times New Roman" w:cs="Times New Roman"/>
          <w:sz w:val="24"/>
          <w:szCs w:val="24"/>
          <w:lang w:eastAsia="lt-LT"/>
        </w:rPr>
        <w:t xml:space="preserve">punktą, </w:t>
      </w:r>
      <w:r>
        <w:rPr>
          <w:rFonts w:ascii="Times New Roman" w:hAnsi="Times New Roman" w:cs="Times New Roman"/>
          <w:sz w:val="24"/>
          <w:szCs w:val="24"/>
          <w:lang w:eastAsia="lt-LT"/>
        </w:rPr>
        <w:t>kuris apibrėžia komisijos narių skaičių</w:t>
      </w:r>
      <w:r w:rsidRPr="00887A62">
        <w:rPr>
          <w:rFonts w:ascii="Times New Roman" w:hAnsi="Times New Roman" w:cs="Times New Roman"/>
          <w:sz w:val="24"/>
          <w:szCs w:val="24"/>
          <w:lang w:eastAsia="lt-LT"/>
        </w:rPr>
        <w:t>, ir jį išdėstyti nauja redakcija.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414FB0">
        <w:rPr>
          <w:rFonts w:ascii="Times New Roman" w:hAnsi="Times New Roman" w:cs="Times New Roman"/>
          <w:sz w:val="24"/>
          <w:szCs w:val="24"/>
          <w:lang w:eastAsia="lt-LT"/>
        </w:rPr>
        <w:t>Nuostatuose įvardinti tokį narių skaičių, koks jis buvo nustatytas Tarybos sprendimu sudarant šią komisiją.</w:t>
      </w:r>
    </w:p>
    <w:p w:rsidR="00502E0E" w:rsidRPr="00887A62" w:rsidRDefault="00502E0E" w:rsidP="00E618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62">
        <w:rPr>
          <w:rFonts w:ascii="Times New Roman" w:hAnsi="Times New Roman" w:cs="Times New Roman"/>
          <w:b/>
          <w:bCs/>
          <w:sz w:val="24"/>
          <w:szCs w:val="24"/>
        </w:rPr>
        <w:t>Projekto rengimo priežastys ir kuo remiantis parengtas sprendimo projektas.</w:t>
      </w:r>
      <w:r w:rsidRPr="00887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0E" w:rsidRPr="007028FE" w:rsidRDefault="00502E0E" w:rsidP="00887A62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7028FE">
        <w:rPr>
          <w:rFonts w:ascii="Times New Roman" w:hAnsi="Times New Roman" w:cs="Times New Roman"/>
          <w:sz w:val="24"/>
          <w:szCs w:val="24"/>
        </w:rPr>
        <w:t xml:space="preserve">2011 m. gegužės 27 d. </w:t>
      </w:r>
      <w:r>
        <w:rPr>
          <w:rFonts w:ascii="Times New Roman" w:hAnsi="Times New Roman" w:cs="Times New Roman"/>
          <w:sz w:val="24"/>
          <w:szCs w:val="24"/>
        </w:rPr>
        <w:t>naujos kadencijos miesto T</w:t>
      </w:r>
      <w:r w:rsidRPr="007028FE">
        <w:rPr>
          <w:rFonts w:ascii="Times New Roman" w:hAnsi="Times New Roman" w:cs="Times New Roman"/>
          <w:sz w:val="24"/>
          <w:szCs w:val="24"/>
        </w:rPr>
        <w:t>aryba priėmė sprendimą dėl Etikos komisijos sudarymo. Taryba nusprendė</w:t>
      </w:r>
      <w:r>
        <w:rPr>
          <w:rFonts w:ascii="Times New Roman" w:hAnsi="Times New Roman" w:cs="Times New Roman"/>
          <w:sz w:val="24"/>
          <w:szCs w:val="24"/>
        </w:rPr>
        <w:t xml:space="preserve"> sudaryti k</w:t>
      </w:r>
      <w:r w:rsidRPr="007028FE">
        <w:rPr>
          <w:rFonts w:ascii="Times New Roman" w:hAnsi="Times New Roman" w:cs="Times New Roman"/>
          <w:sz w:val="24"/>
          <w:szCs w:val="24"/>
        </w:rPr>
        <w:t>omisiją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8FE">
        <w:rPr>
          <w:rFonts w:ascii="Times New Roman" w:hAnsi="Times New Roman" w:cs="Times New Roman"/>
          <w:sz w:val="24"/>
          <w:szCs w:val="24"/>
        </w:rPr>
        <w:t xml:space="preserve">iš 8 Klaipėdos miesto savivaldybės tarybos narių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7028FE">
        <w:rPr>
          <w:rFonts w:ascii="Times New Roman" w:hAnsi="Times New Roman" w:cs="Times New Roman"/>
          <w:sz w:val="24"/>
          <w:szCs w:val="24"/>
        </w:rPr>
        <w:t>5 gyvenamųjų vietovių bendruomenių atstovų.</w:t>
      </w:r>
      <w:r>
        <w:rPr>
          <w:rFonts w:ascii="Times New Roman" w:hAnsi="Times New Roman" w:cs="Times New Roman"/>
          <w:sz w:val="24"/>
          <w:szCs w:val="24"/>
        </w:rPr>
        <w:t xml:space="preserve"> Etikos komisijos nuostatuose būtina patikslinti pasikeitusį Tarybos narių, deleguotų į šia komisiją, skaičių – komisijoje dirba 8 tarybos nariai, vietoje praėjusioje kadencijoje buvusių 9.</w:t>
      </w:r>
    </w:p>
    <w:p w:rsidR="00502E0E" w:rsidRPr="00224D09" w:rsidRDefault="00502E0E" w:rsidP="00224D09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</w:t>
      </w:r>
      <w:r w:rsidRPr="007028FE">
        <w:rPr>
          <w:rFonts w:ascii="Times New Roman" w:hAnsi="Times New Roman" w:cs="Times New Roman"/>
          <w:sz w:val="24"/>
          <w:szCs w:val="24"/>
        </w:rPr>
        <w:t>rojek</w:t>
      </w:r>
      <w:r>
        <w:rPr>
          <w:rFonts w:ascii="Times New Roman" w:hAnsi="Times New Roman" w:cs="Times New Roman"/>
          <w:sz w:val="24"/>
          <w:szCs w:val="24"/>
        </w:rPr>
        <w:t>tas parengtas vadovaujantis LR V</w:t>
      </w:r>
      <w:r w:rsidRPr="007028FE">
        <w:rPr>
          <w:rFonts w:ascii="Times New Roman" w:hAnsi="Times New Roman" w:cs="Times New Roman"/>
          <w:sz w:val="24"/>
          <w:szCs w:val="24"/>
        </w:rPr>
        <w:t xml:space="preserve">ietos savivaldos įstatymo 16 straipsnio </w:t>
      </w:r>
      <w:r>
        <w:rPr>
          <w:rFonts w:ascii="Times New Roman" w:hAnsi="Times New Roman" w:cs="Times New Roman"/>
          <w:sz w:val="24"/>
          <w:szCs w:val="24"/>
        </w:rPr>
        <w:t>2 dalies 6 punktu</w:t>
      </w:r>
      <w:r w:rsidRPr="007028FE">
        <w:rPr>
          <w:rFonts w:ascii="Times New Roman" w:hAnsi="Times New Roman" w:cs="Times New Roman"/>
          <w:sz w:val="24"/>
          <w:szCs w:val="24"/>
        </w:rPr>
        <w:t xml:space="preserve"> ir 18 straipsnio 1 dalimi. </w:t>
      </w:r>
    </w:p>
    <w:p w:rsidR="00502E0E" w:rsidRPr="00887A62" w:rsidRDefault="00502E0E" w:rsidP="00E618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A62">
        <w:rPr>
          <w:rFonts w:ascii="Times New Roman" w:hAnsi="Times New Roman" w:cs="Times New Roman"/>
          <w:b/>
          <w:bCs/>
          <w:sz w:val="24"/>
          <w:szCs w:val="24"/>
        </w:rPr>
        <w:t>Kokių rezultatų laukiama.</w:t>
      </w:r>
    </w:p>
    <w:p w:rsidR="00502E0E" w:rsidRPr="00887A62" w:rsidRDefault="00502E0E" w:rsidP="00DC7C7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Etikos komisijos</w:t>
      </w:r>
      <w:r w:rsidRPr="00DC7C7A">
        <w:rPr>
          <w:rFonts w:ascii="Times New Roman" w:hAnsi="Times New Roman" w:cs="Times New Roman"/>
          <w:sz w:val="24"/>
          <w:szCs w:val="24"/>
        </w:rPr>
        <w:t xml:space="preserve"> nuostatuose</w:t>
      </w:r>
      <w:r>
        <w:rPr>
          <w:rFonts w:ascii="Times New Roman" w:hAnsi="Times New Roman" w:cs="Times New Roman"/>
          <w:sz w:val="24"/>
          <w:szCs w:val="24"/>
        </w:rPr>
        <w:t xml:space="preserve"> įvardinta komisijos sudėtis atitiks Tarybos nustatytą komisijos narių skaičių bei sudėtį.</w:t>
      </w:r>
      <w:r w:rsidRPr="00887A62">
        <w:rPr>
          <w:rFonts w:ascii="Times New Roman" w:hAnsi="Times New Roman" w:cs="Times New Roman"/>
          <w:sz w:val="24"/>
          <w:szCs w:val="24"/>
        </w:rPr>
        <w:t xml:space="preserve"> </w:t>
      </w:r>
      <w:r w:rsidRPr="00DC7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0E" w:rsidRPr="00887A62" w:rsidRDefault="00502E0E" w:rsidP="00887A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A62">
        <w:rPr>
          <w:rFonts w:ascii="Times New Roman" w:hAnsi="Times New Roman" w:cs="Times New Roman"/>
          <w:b/>
          <w:bCs/>
          <w:sz w:val="24"/>
          <w:szCs w:val="24"/>
        </w:rPr>
        <w:t>Sprendimo projekto rengimo metu gauti specialistų vertinimai.</w:t>
      </w:r>
    </w:p>
    <w:p w:rsidR="00502E0E" w:rsidRPr="00DC7C7A" w:rsidRDefault="00502E0E" w:rsidP="00DC7C7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C7A">
        <w:rPr>
          <w:rFonts w:ascii="Times New Roman" w:hAnsi="Times New Roman" w:cs="Times New Roman"/>
          <w:sz w:val="24"/>
          <w:szCs w:val="24"/>
        </w:rPr>
        <w:t>Negauta.</w:t>
      </w:r>
    </w:p>
    <w:p w:rsidR="00502E0E" w:rsidRPr="00887A62" w:rsidRDefault="00502E0E" w:rsidP="00887A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A62">
        <w:rPr>
          <w:rFonts w:ascii="Times New Roman" w:hAnsi="Times New Roman" w:cs="Times New Roman"/>
          <w:b/>
          <w:bCs/>
          <w:sz w:val="24"/>
          <w:szCs w:val="24"/>
        </w:rPr>
        <w:t>Išlaidų sąmatos, skaičiavimai, reikalingi pagrindimai ir paaiškinimai.</w:t>
      </w:r>
    </w:p>
    <w:p w:rsidR="00502E0E" w:rsidRPr="00DC7C7A" w:rsidRDefault="00502E0E" w:rsidP="00DC7C7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DC7C7A">
        <w:rPr>
          <w:rFonts w:ascii="Times New Roman" w:hAnsi="Times New Roman" w:cs="Times New Roman"/>
          <w:sz w:val="24"/>
          <w:szCs w:val="24"/>
        </w:rPr>
        <w:t>Nėra.</w:t>
      </w:r>
    </w:p>
    <w:p w:rsidR="00502E0E" w:rsidRPr="00887A62" w:rsidRDefault="00502E0E" w:rsidP="00887A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62">
        <w:rPr>
          <w:rFonts w:ascii="Times New Roman" w:hAnsi="Times New Roman" w:cs="Times New Roman"/>
          <w:b/>
          <w:bCs/>
          <w:sz w:val="24"/>
          <w:szCs w:val="24"/>
        </w:rPr>
        <w:t>Lėšų poreikis sprendimo įgyvendinimui.</w:t>
      </w:r>
    </w:p>
    <w:p w:rsidR="00502E0E" w:rsidRPr="00DC7C7A" w:rsidRDefault="00502E0E" w:rsidP="00DC7C7A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C7C7A">
        <w:rPr>
          <w:rFonts w:ascii="Times New Roman" w:hAnsi="Times New Roman" w:cs="Times New Roman"/>
          <w:sz w:val="24"/>
          <w:szCs w:val="24"/>
        </w:rPr>
        <w:t>Papildomų biudžeto lėšų sprendimo projektas nepareikalaus.</w:t>
      </w:r>
    </w:p>
    <w:p w:rsidR="00502E0E" w:rsidRPr="008D6CE4" w:rsidRDefault="00502E0E" w:rsidP="00887A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CE4">
        <w:rPr>
          <w:rFonts w:ascii="Times New Roman" w:hAnsi="Times New Roman" w:cs="Times New Roman"/>
          <w:b/>
          <w:bCs/>
          <w:sz w:val="24"/>
          <w:szCs w:val="24"/>
        </w:rPr>
        <w:t>Galimos teigiamos ar neigiamos sprendimo priėmimo pasekmės.</w:t>
      </w:r>
    </w:p>
    <w:p w:rsidR="00502E0E" w:rsidRPr="008D6CE4" w:rsidRDefault="00502E0E" w:rsidP="00DC7C7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D6CE4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502E0E" w:rsidRPr="008D6CE4" w:rsidRDefault="00502E0E" w:rsidP="00DC7C7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D6CE4">
        <w:rPr>
          <w:rFonts w:ascii="Times New Roman" w:hAnsi="Times New Roman" w:cs="Times New Roman"/>
          <w:sz w:val="24"/>
          <w:szCs w:val="24"/>
        </w:rPr>
        <w:t>Teigiamos pasekmės – patikslinti Etikos komisijos veiklos nuostatai.</w:t>
      </w:r>
    </w:p>
    <w:p w:rsidR="00502E0E" w:rsidRPr="008D6CE4" w:rsidRDefault="00502E0E" w:rsidP="00DC7C7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502E0E" w:rsidRPr="008D6CE4" w:rsidRDefault="00502E0E" w:rsidP="00887A62">
      <w:pPr>
        <w:spacing w:after="0" w:line="240" w:lineRule="auto"/>
        <w:ind w:firstLine="684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8D6CE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PRIDEDAMA:</w:t>
      </w:r>
    </w:p>
    <w:p w:rsidR="00502E0E" w:rsidRPr="008D6CE4" w:rsidRDefault="00502E0E" w:rsidP="000637E1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D6CE4">
        <w:rPr>
          <w:rFonts w:ascii="Times New Roman" w:hAnsi="Times New Roman" w:cs="Times New Roman"/>
          <w:sz w:val="24"/>
          <w:szCs w:val="24"/>
          <w:lang w:eastAsia="lt-LT"/>
        </w:rPr>
        <w:t xml:space="preserve">LR Vietos savivaldos įstatymo </w:t>
      </w:r>
      <w:r w:rsidRPr="008D6CE4">
        <w:rPr>
          <w:rFonts w:ascii="Times New Roman" w:hAnsi="Times New Roman" w:cs="Times New Roman"/>
          <w:sz w:val="24"/>
          <w:szCs w:val="24"/>
        </w:rPr>
        <w:t xml:space="preserve">16 straipsnio 2 dalies 6 punkto ir 18 straipsnio 1 dalies </w:t>
      </w:r>
      <w:r w:rsidRPr="008D6CE4">
        <w:rPr>
          <w:rFonts w:ascii="Times New Roman" w:hAnsi="Times New Roman" w:cs="Times New Roman"/>
          <w:sz w:val="24"/>
          <w:szCs w:val="24"/>
          <w:lang w:eastAsia="lt-LT"/>
        </w:rPr>
        <w:t>ištrauka, 1 lapas;</w:t>
      </w:r>
    </w:p>
    <w:p w:rsidR="00502E0E" w:rsidRDefault="00502E0E" w:rsidP="000637E1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D6CE4">
        <w:rPr>
          <w:rFonts w:ascii="Times New Roman" w:hAnsi="Times New Roman" w:cs="Times New Roman"/>
          <w:sz w:val="24"/>
          <w:szCs w:val="24"/>
          <w:lang w:eastAsia="lt-LT"/>
        </w:rPr>
        <w:t xml:space="preserve">Klaipėdos </w:t>
      </w:r>
      <w:r w:rsidRPr="00744132">
        <w:rPr>
          <w:rFonts w:ascii="Times New Roman" w:hAnsi="Times New Roman" w:cs="Times New Roman"/>
          <w:sz w:val="24"/>
          <w:szCs w:val="24"/>
          <w:lang w:eastAsia="lt-LT"/>
        </w:rPr>
        <w:t xml:space="preserve">miesto savivaldybės tarybos </w:t>
      </w:r>
      <w:r>
        <w:rPr>
          <w:rFonts w:ascii="Times New Roman" w:hAnsi="Times New Roman" w:cs="Times New Roman"/>
          <w:sz w:val="24"/>
          <w:szCs w:val="24"/>
          <w:lang w:eastAsia="lt-LT"/>
        </w:rPr>
        <w:t>E</w:t>
      </w:r>
      <w:r w:rsidRPr="00744132">
        <w:rPr>
          <w:rFonts w:ascii="Times New Roman" w:hAnsi="Times New Roman" w:cs="Times New Roman"/>
          <w:sz w:val="24"/>
          <w:szCs w:val="24"/>
          <w:lang w:eastAsia="lt-LT"/>
        </w:rPr>
        <w:t>tikos komisijos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veiklos nuostatų </w:t>
      </w:r>
      <w:r w:rsidRPr="00744132">
        <w:rPr>
          <w:rFonts w:ascii="Times New Roman" w:hAnsi="Times New Roman" w:cs="Times New Roman"/>
          <w:sz w:val="24"/>
          <w:szCs w:val="24"/>
        </w:rPr>
        <w:t>lyginamasis variantas</w:t>
      </w:r>
      <w:r>
        <w:rPr>
          <w:rFonts w:ascii="Times New Roman" w:hAnsi="Times New Roman" w:cs="Times New Roman"/>
          <w:sz w:val="24"/>
          <w:szCs w:val="24"/>
        </w:rPr>
        <w:t>, 5 lapai;</w:t>
      </w:r>
    </w:p>
    <w:p w:rsidR="00502E0E" w:rsidRPr="005D6B72" w:rsidRDefault="00502E0E" w:rsidP="000637E1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D6B72">
        <w:rPr>
          <w:rFonts w:ascii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hAnsi="Times New Roman" w:cs="Times New Roman"/>
          <w:sz w:val="24"/>
          <w:szCs w:val="24"/>
          <w:lang w:eastAsia="lt-LT"/>
        </w:rPr>
        <w:t>09</w:t>
      </w:r>
      <w:r w:rsidRPr="005D6B72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kovo </w:t>
      </w:r>
      <w:r w:rsidRPr="005D6B72">
        <w:rPr>
          <w:rFonts w:ascii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hAnsi="Times New Roman" w:cs="Times New Roman"/>
          <w:sz w:val="24"/>
          <w:szCs w:val="24"/>
          <w:lang w:eastAsia="lt-LT"/>
        </w:rPr>
        <w:t>6</w:t>
      </w:r>
      <w:r w:rsidRPr="005D6B72">
        <w:rPr>
          <w:rFonts w:ascii="Times New Roman" w:hAnsi="Times New Roman" w:cs="Times New Roman"/>
          <w:sz w:val="24"/>
          <w:szCs w:val="24"/>
          <w:lang w:eastAsia="lt-LT"/>
        </w:rPr>
        <w:t xml:space="preserve"> d. Klaipėdos miesto savivaldybės tarybos sprendimo Nr. T2-</w:t>
      </w:r>
      <w:r>
        <w:rPr>
          <w:rFonts w:ascii="Times New Roman" w:hAnsi="Times New Roman" w:cs="Times New Roman"/>
          <w:sz w:val="24"/>
          <w:szCs w:val="24"/>
          <w:lang w:eastAsia="lt-LT"/>
        </w:rPr>
        <w:t>120</w:t>
      </w:r>
      <w:r w:rsidRPr="005D6B72">
        <w:rPr>
          <w:rFonts w:ascii="Times New Roman" w:hAnsi="Times New Roman" w:cs="Times New Roman"/>
          <w:sz w:val="24"/>
          <w:szCs w:val="24"/>
          <w:lang w:eastAsia="lt-LT"/>
        </w:rPr>
        <w:t xml:space="preserve"> kopija, 1 lapas.</w:t>
      </w:r>
    </w:p>
    <w:p w:rsidR="00502E0E" w:rsidRPr="005D6B72" w:rsidRDefault="00502E0E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502E0E" w:rsidRPr="00A6227E" w:rsidRDefault="00502E0E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502E0E" w:rsidRPr="00A6227E" w:rsidRDefault="00502E0E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Tarybos sekretorė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 xml:space="preserve">      Vaida Žvikienė</w:t>
      </w:r>
    </w:p>
    <w:p w:rsidR="00502E0E" w:rsidRPr="00A6227E" w:rsidRDefault="00502E0E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502E0E" w:rsidRPr="00A6227E" w:rsidRDefault="00502E0E" w:rsidP="00887A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502E0E" w:rsidRPr="00A6227E" w:rsidRDefault="00502E0E" w:rsidP="00887A62">
      <w:pPr>
        <w:spacing w:after="120" w:line="240" w:lineRule="auto"/>
        <w:ind w:left="283"/>
        <w:rPr>
          <w:rFonts w:ascii="Times New Roman" w:hAnsi="Times New Roman" w:cs="Times New Roman"/>
          <w:sz w:val="24"/>
          <w:szCs w:val="24"/>
          <w:lang w:eastAsia="lt-LT"/>
        </w:rPr>
      </w:pPr>
      <w:r w:rsidRPr="00A6227E"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</w:p>
    <w:p w:rsidR="00502E0E" w:rsidRPr="00A6227E" w:rsidRDefault="00502E0E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lt-LT"/>
        </w:rPr>
      </w:pPr>
    </w:p>
    <w:p w:rsidR="00502E0E" w:rsidRDefault="00502E0E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lt-LT"/>
        </w:rPr>
      </w:pPr>
    </w:p>
    <w:p w:rsidR="00502E0E" w:rsidRDefault="00502E0E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lt-LT"/>
        </w:rPr>
      </w:pPr>
    </w:p>
    <w:p w:rsidR="00502E0E" w:rsidRDefault="00502E0E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lt-LT"/>
        </w:rPr>
      </w:pPr>
    </w:p>
    <w:p w:rsidR="00502E0E" w:rsidRDefault="00502E0E" w:rsidP="004D46D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t-BR" w:eastAsia="lt-LT"/>
        </w:rPr>
        <w:t>D. Butenienė</w:t>
      </w:r>
      <w:r w:rsidRPr="00A6227E">
        <w:rPr>
          <w:rFonts w:ascii="Times New Roman" w:hAnsi="Times New Roman" w:cs="Times New Roman"/>
          <w:sz w:val="24"/>
          <w:szCs w:val="24"/>
          <w:lang w:val="pt-BR" w:eastAsia="lt-LT"/>
        </w:rPr>
        <w:t xml:space="preserve">, </w:t>
      </w:r>
      <w:r w:rsidRPr="00A6227E">
        <w:rPr>
          <w:rFonts w:ascii="Times New Roman" w:hAnsi="Times New Roman" w:cs="Times New Roman"/>
          <w:sz w:val="24"/>
          <w:szCs w:val="24"/>
          <w:lang w:eastAsia="lt-LT"/>
        </w:rPr>
        <w:t xml:space="preserve">tel. (8 46) </w:t>
      </w:r>
      <w:r w:rsidRPr="00A6227E">
        <w:rPr>
          <w:rFonts w:ascii="Times New Roman" w:hAnsi="Times New Roman" w:cs="Times New Roman"/>
          <w:sz w:val="24"/>
          <w:szCs w:val="24"/>
          <w:lang w:val="pt-BR" w:eastAsia="lt-LT"/>
        </w:rPr>
        <w:t xml:space="preserve">39 </w:t>
      </w:r>
      <w:r>
        <w:rPr>
          <w:rFonts w:ascii="Times New Roman" w:hAnsi="Times New Roman" w:cs="Times New Roman"/>
          <w:sz w:val="24"/>
          <w:szCs w:val="24"/>
          <w:lang w:val="pt-BR" w:eastAsia="lt-LT"/>
        </w:rPr>
        <w:t>60 01</w:t>
      </w:r>
    </w:p>
    <w:sectPr w:rsidR="00502E0E" w:rsidSect="00E618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7767"/>
    <w:multiLevelType w:val="hybridMultilevel"/>
    <w:tmpl w:val="6B3C7338"/>
    <w:lvl w:ilvl="0" w:tplc="8AC894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1">
    <w:nsid w:val="73C80B9D"/>
    <w:multiLevelType w:val="hybridMultilevel"/>
    <w:tmpl w:val="28B63552"/>
    <w:lvl w:ilvl="0" w:tplc="C5420D86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4D44B45"/>
    <w:multiLevelType w:val="hybridMultilevel"/>
    <w:tmpl w:val="C39CDC9C"/>
    <w:lvl w:ilvl="0" w:tplc="0427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C7A"/>
    <w:rsid w:val="000637E1"/>
    <w:rsid w:val="000C0041"/>
    <w:rsid w:val="000E1A97"/>
    <w:rsid w:val="001014A1"/>
    <w:rsid w:val="00224D09"/>
    <w:rsid w:val="00266EAA"/>
    <w:rsid w:val="002A42D6"/>
    <w:rsid w:val="00320D9F"/>
    <w:rsid w:val="00414FB0"/>
    <w:rsid w:val="0049642D"/>
    <w:rsid w:val="004D46D0"/>
    <w:rsid w:val="00502E0E"/>
    <w:rsid w:val="005C7D5A"/>
    <w:rsid w:val="005D6B72"/>
    <w:rsid w:val="00657661"/>
    <w:rsid w:val="007028FE"/>
    <w:rsid w:val="00744132"/>
    <w:rsid w:val="007E308E"/>
    <w:rsid w:val="00806654"/>
    <w:rsid w:val="00887A62"/>
    <w:rsid w:val="008A28ED"/>
    <w:rsid w:val="008D6CE4"/>
    <w:rsid w:val="00A3115A"/>
    <w:rsid w:val="00A57533"/>
    <w:rsid w:val="00A6227E"/>
    <w:rsid w:val="00AD1BBE"/>
    <w:rsid w:val="00DC7C7A"/>
    <w:rsid w:val="00E618E4"/>
    <w:rsid w:val="00EA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618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618E4"/>
    <w:rPr>
      <w:rFonts w:ascii="Courier New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uiPriority w:val="99"/>
    <w:qFormat/>
    <w:rsid w:val="00E618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1500</Words>
  <Characters>856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Deimante Buteniene</dc:creator>
  <cp:keywords/>
  <dc:description/>
  <cp:lastModifiedBy>V.Palaimiene</cp:lastModifiedBy>
  <cp:revision>3</cp:revision>
  <cp:lastPrinted>2013-01-28T13:25:00Z</cp:lastPrinted>
  <dcterms:created xsi:type="dcterms:W3CDTF">2013-01-29T11:08:00Z</dcterms:created>
  <dcterms:modified xsi:type="dcterms:W3CDTF">2013-01-29T13:40:00Z</dcterms:modified>
</cp:coreProperties>
</file>