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6E2" w:rsidRPr="00D24A41" w:rsidRDefault="00F606E2" w:rsidP="00D24A41">
      <w:pPr>
        <w:ind w:firstLine="5387"/>
        <w:jc w:val="both"/>
      </w:pPr>
      <w:r w:rsidRPr="00D24A41">
        <w:t>PATVIRTINTA</w:t>
      </w:r>
    </w:p>
    <w:p w:rsidR="00F606E2" w:rsidRPr="00D24A41" w:rsidRDefault="00F606E2" w:rsidP="00D24A41">
      <w:pPr>
        <w:pStyle w:val="xl47"/>
        <w:spacing w:before="0" w:beforeAutospacing="0" w:after="0" w:afterAutospacing="0"/>
        <w:ind w:firstLine="5387"/>
        <w:jc w:val="both"/>
        <w:textAlignment w:val="auto"/>
        <w:rPr>
          <w:lang w:val="lt-LT"/>
        </w:rPr>
      </w:pPr>
      <w:r w:rsidRPr="00D24A41">
        <w:rPr>
          <w:lang w:val="lt-LT"/>
        </w:rPr>
        <w:t>Klaipėdos miesto savivaldybės tarybos</w:t>
      </w:r>
    </w:p>
    <w:p w:rsidR="00F606E2" w:rsidRPr="00D24A41" w:rsidRDefault="00F606E2" w:rsidP="00D24A41">
      <w:pPr>
        <w:pStyle w:val="xl47"/>
        <w:spacing w:before="0" w:beforeAutospacing="0" w:after="0" w:afterAutospacing="0"/>
        <w:ind w:firstLine="5387"/>
        <w:jc w:val="both"/>
        <w:textAlignment w:val="auto"/>
        <w:rPr>
          <w:lang w:val="lt-LT"/>
        </w:rPr>
      </w:pPr>
      <w:smartTag w:uri="schemas-tilde-lv/tildestengine" w:element="metric2">
        <w:smartTagPr>
          <w:attr w:name="metric_value" w:val="2013"/>
          <w:attr w:name="metric_text" w:val="m"/>
        </w:smartTagPr>
        <w:r w:rsidRPr="00D24A41">
          <w:rPr>
            <w:lang w:val="lt-LT"/>
          </w:rPr>
          <w:t>2013 m</w:t>
        </w:r>
      </w:smartTag>
      <w:r w:rsidRPr="00D24A41">
        <w:rPr>
          <w:lang w:val="lt-LT"/>
        </w:rPr>
        <w:t>. vasario</w:t>
      </w:r>
      <w:r w:rsidR="001407B6">
        <w:rPr>
          <w:lang w:val="lt-LT"/>
        </w:rPr>
        <w:t xml:space="preserve"> 28</w:t>
      </w:r>
      <w:r w:rsidRPr="00D24A41">
        <w:rPr>
          <w:lang w:val="lt-LT"/>
        </w:rPr>
        <w:t xml:space="preserve"> d. sprendimu </w:t>
      </w:r>
      <w:r w:rsidRPr="00D24A41">
        <w:rPr>
          <w:caps/>
          <w:lang w:val="lt-LT"/>
        </w:rPr>
        <w:t>n</w:t>
      </w:r>
      <w:r w:rsidRPr="00D24A41">
        <w:rPr>
          <w:lang w:val="lt-LT"/>
        </w:rPr>
        <w:t>r. T2-</w:t>
      </w:r>
      <w:r w:rsidR="001407B6">
        <w:rPr>
          <w:lang w:val="lt-LT"/>
        </w:rPr>
        <w:t>33</w:t>
      </w:r>
      <w:bookmarkStart w:id="0" w:name="_GoBack"/>
      <w:bookmarkEnd w:id="0"/>
    </w:p>
    <w:p w:rsidR="00F606E2" w:rsidRPr="00D24A41" w:rsidRDefault="00F606E2" w:rsidP="00D24A41">
      <w:pPr>
        <w:pStyle w:val="xl47"/>
        <w:spacing w:before="0" w:beforeAutospacing="0" w:after="0" w:afterAutospacing="0"/>
        <w:jc w:val="both"/>
        <w:textAlignment w:val="auto"/>
        <w:rPr>
          <w:lang w:val="lt-LT"/>
        </w:rPr>
      </w:pPr>
    </w:p>
    <w:p w:rsidR="00F606E2" w:rsidRPr="00D24A41" w:rsidRDefault="00F606E2" w:rsidP="00D24A41">
      <w:pPr>
        <w:jc w:val="center"/>
        <w:rPr>
          <w:b/>
          <w:noProof/>
        </w:rPr>
      </w:pPr>
    </w:p>
    <w:p w:rsidR="00F606E2" w:rsidRPr="00D24A41" w:rsidRDefault="00F606E2" w:rsidP="00D24A41">
      <w:pPr>
        <w:jc w:val="center"/>
        <w:rPr>
          <w:b/>
          <w:noProof/>
        </w:rPr>
      </w:pPr>
      <w:r w:rsidRPr="00D24A41">
        <w:rPr>
          <w:b/>
          <w:noProof/>
        </w:rPr>
        <w:t xml:space="preserve">KLAIPĖDOS MIESTO SAVIVALDYBĖS </w:t>
      </w:r>
    </w:p>
    <w:p w:rsidR="00F606E2" w:rsidRPr="00D24A41" w:rsidRDefault="00F606E2" w:rsidP="00D24A41">
      <w:pPr>
        <w:jc w:val="center"/>
        <w:rPr>
          <w:noProof/>
        </w:rPr>
      </w:pPr>
      <w:r w:rsidRPr="00D24A41">
        <w:rPr>
          <w:b/>
          <w:noProof/>
        </w:rPr>
        <w:t>MIESTO URBANISTINIO PLANAVIMO PROGRAMOS (N</w:t>
      </w:r>
      <w:r w:rsidRPr="00D24A41">
        <w:rPr>
          <w:b/>
          <w:caps/>
          <w:noProof/>
        </w:rPr>
        <w:t>r</w:t>
      </w:r>
      <w:r w:rsidRPr="00D24A41">
        <w:rPr>
          <w:b/>
          <w:noProof/>
        </w:rPr>
        <w:t>. 01) APRAŠYMAS</w:t>
      </w:r>
    </w:p>
    <w:p w:rsidR="00F606E2" w:rsidRPr="00D24A41" w:rsidRDefault="00F606E2" w:rsidP="00D24A41">
      <w:pPr>
        <w:rPr>
          <w:noProof/>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4"/>
        <w:gridCol w:w="5038"/>
        <w:gridCol w:w="1072"/>
        <w:gridCol w:w="8"/>
        <w:gridCol w:w="906"/>
      </w:tblGrid>
      <w:tr w:rsidR="00F606E2" w:rsidRPr="00D24A41" w:rsidTr="00491847">
        <w:tc>
          <w:tcPr>
            <w:tcW w:w="2804" w:type="dxa"/>
          </w:tcPr>
          <w:p w:rsidR="00F606E2" w:rsidRPr="00D24A41" w:rsidRDefault="00F606E2" w:rsidP="00D24A41">
            <w:pPr>
              <w:rPr>
                <w:b/>
              </w:rPr>
            </w:pPr>
            <w:r w:rsidRPr="00D24A41">
              <w:rPr>
                <w:b/>
                <w:noProof/>
              </w:rPr>
              <w:t>Biudžetiniai metai</w:t>
            </w:r>
          </w:p>
        </w:tc>
        <w:tc>
          <w:tcPr>
            <w:tcW w:w="7024" w:type="dxa"/>
            <w:gridSpan w:val="4"/>
          </w:tcPr>
          <w:p w:rsidR="00F606E2" w:rsidRPr="00D24A41" w:rsidRDefault="00F606E2" w:rsidP="00D24A41">
            <w:pPr>
              <w:rPr>
                <w:b/>
                <w:noProof/>
              </w:rPr>
            </w:pPr>
            <w:r w:rsidRPr="00D24A41">
              <w:t>2013-ieji metai</w:t>
            </w:r>
          </w:p>
        </w:tc>
      </w:tr>
      <w:tr w:rsidR="00F606E2" w:rsidRPr="00D24A41" w:rsidTr="00491847">
        <w:tc>
          <w:tcPr>
            <w:tcW w:w="2804" w:type="dxa"/>
          </w:tcPr>
          <w:p w:rsidR="00F606E2" w:rsidRPr="00D24A41" w:rsidRDefault="00F606E2" w:rsidP="0044530E">
            <w:pPr>
              <w:rPr>
                <w:b/>
                <w:noProof/>
              </w:rPr>
            </w:pPr>
            <w:r w:rsidRPr="00D24A41">
              <w:rPr>
                <w:b/>
              </w:rPr>
              <w:t>Asignavimų</w:t>
            </w:r>
            <w:r w:rsidR="00806EFD">
              <w:rPr>
                <w:b/>
                <w:noProof/>
              </w:rPr>
              <w:t xml:space="preserve"> valdytojas </w:t>
            </w:r>
            <w:r w:rsidRPr="00D24A41">
              <w:rPr>
                <w:b/>
                <w:noProof/>
              </w:rPr>
              <w:t>(</w:t>
            </w:r>
            <w:r w:rsidR="0044530E">
              <w:rPr>
                <w:b/>
                <w:noProof/>
              </w:rPr>
              <w:noBreakHyphen/>
            </w:r>
            <w:r w:rsidRPr="00D24A41">
              <w:rPr>
                <w:b/>
                <w:noProof/>
              </w:rPr>
              <w:t>ai), kodas</w:t>
            </w:r>
          </w:p>
        </w:tc>
        <w:tc>
          <w:tcPr>
            <w:tcW w:w="7024" w:type="dxa"/>
            <w:gridSpan w:val="4"/>
          </w:tcPr>
          <w:p w:rsidR="00F606E2" w:rsidRPr="00D24A41" w:rsidRDefault="00F606E2" w:rsidP="00D24A41">
            <w:pPr>
              <w:rPr>
                <w:noProof/>
              </w:rPr>
            </w:pPr>
            <w:r w:rsidRPr="00D24A41">
              <w:t>Urbanistinės plėtros departamentas, 4</w:t>
            </w:r>
          </w:p>
        </w:tc>
      </w:tr>
      <w:tr w:rsidR="00F606E2" w:rsidRPr="00D24A41" w:rsidTr="006B4C59">
        <w:tc>
          <w:tcPr>
            <w:tcW w:w="2804" w:type="dxa"/>
          </w:tcPr>
          <w:p w:rsidR="00F606E2" w:rsidRPr="00D24A41" w:rsidRDefault="00F606E2" w:rsidP="00D24A41">
            <w:pPr>
              <w:rPr>
                <w:b/>
                <w:noProof/>
              </w:rPr>
            </w:pPr>
            <w:r w:rsidRPr="00D24A41">
              <w:rPr>
                <w:b/>
                <w:noProof/>
              </w:rPr>
              <w:t>Programos pavadinimas</w:t>
            </w:r>
          </w:p>
        </w:tc>
        <w:tc>
          <w:tcPr>
            <w:tcW w:w="5038" w:type="dxa"/>
          </w:tcPr>
          <w:p w:rsidR="00F606E2" w:rsidRPr="00D24A41" w:rsidRDefault="00F606E2" w:rsidP="00D24A41">
            <w:pPr>
              <w:rPr>
                <w:b/>
                <w:bCs/>
                <w:strike/>
                <w:noProof/>
              </w:rPr>
            </w:pPr>
            <w:r w:rsidRPr="00D24A41">
              <w:rPr>
                <w:noProof/>
              </w:rPr>
              <w:t>Miesto urbanistinio planavimo programa</w:t>
            </w:r>
          </w:p>
        </w:tc>
        <w:tc>
          <w:tcPr>
            <w:tcW w:w="1080" w:type="dxa"/>
            <w:gridSpan w:val="2"/>
          </w:tcPr>
          <w:p w:rsidR="00F606E2" w:rsidRPr="00D24A41" w:rsidRDefault="00F606E2" w:rsidP="00D24A41">
            <w:pPr>
              <w:pStyle w:val="Antrat4"/>
              <w:spacing w:before="0" w:after="0"/>
              <w:rPr>
                <w:noProof/>
                <w:sz w:val="24"/>
                <w:szCs w:val="24"/>
              </w:rPr>
            </w:pPr>
            <w:r w:rsidRPr="00D24A41">
              <w:rPr>
                <w:noProof/>
                <w:sz w:val="24"/>
                <w:szCs w:val="24"/>
              </w:rPr>
              <w:t>Kodas</w:t>
            </w:r>
          </w:p>
        </w:tc>
        <w:tc>
          <w:tcPr>
            <w:tcW w:w="906" w:type="dxa"/>
          </w:tcPr>
          <w:p w:rsidR="00F606E2" w:rsidRPr="00D24A41" w:rsidRDefault="00F606E2" w:rsidP="00D24A41">
            <w:pPr>
              <w:rPr>
                <w:b/>
                <w:noProof/>
              </w:rPr>
            </w:pPr>
            <w:r w:rsidRPr="00D24A41">
              <w:rPr>
                <w:b/>
                <w:noProof/>
              </w:rPr>
              <w:t>01</w:t>
            </w:r>
          </w:p>
        </w:tc>
      </w:tr>
      <w:tr w:rsidR="00F606E2" w:rsidRPr="00D24A41" w:rsidTr="00491847">
        <w:trPr>
          <w:cantSplit/>
        </w:trPr>
        <w:tc>
          <w:tcPr>
            <w:tcW w:w="2804" w:type="dxa"/>
            <w:tcBorders>
              <w:bottom w:val="nil"/>
            </w:tcBorders>
          </w:tcPr>
          <w:p w:rsidR="00F606E2" w:rsidRPr="00D24A41" w:rsidRDefault="00F606E2" w:rsidP="00D24A41">
            <w:pPr>
              <w:rPr>
                <w:b/>
                <w:noProof/>
              </w:rPr>
            </w:pPr>
            <w:r w:rsidRPr="00D24A41">
              <w:rPr>
                <w:b/>
                <w:noProof/>
              </w:rPr>
              <w:t>Programos parengimo argumentai</w:t>
            </w:r>
          </w:p>
        </w:tc>
        <w:tc>
          <w:tcPr>
            <w:tcW w:w="7024" w:type="dxa"/>
            <w:gridSpan w:val="4"/>
            <w:tcBorders>
              <w:bottom w:val="nil"/>
            </w:tcBorders>
          </w:tcPr>
          <w:p w:rsidR="00F606E2" w:rsidRPr="00D24A41" w:rsidRDefault="00F606E2" w:rsidP="00D24A41">
            <w:pPr>
              <w:jc w:val="both"/>
              <w:rPr>
                <w:bCs/>
                <w:noProof/>
              </w:rPr>
            </w:pPr>
            <w:r w:rsidRPr="00D24A41">
              <w:rPr>
                <w:bCs/>
                <w:noProof/>
              </w:rPr>
              <w:t xml:space="preserve">Ši programa apima </w:t>
            </w:r>
            <w:r w:rsidRPr="00D24A41">
              <w:rPr>
                <w:noProof/>
              </w:rPr>
              <w:t>kompleksišką Klaipėdos miesto teritorinės plėtros</w:t>
            </w:r>
            <w:r w:rsidRPr="00D24A41">
              <w:rPr>
                <w:bCs/>
                <w:noProof/>
              </w:rPr>
              <w:t xml:space="preserve"> planavimą </w:t>
            </w:r>
            <w:r w:rsidRPr="00D24A41">
              <w:rPr>
                <w:noProof/>
              </w:rPr>
              <w:t xml:space="preserve">pagal </w:t>
            </w:r>
            <w:r w:rsidRPr="00D24A41">
              <w:rPr>
                <w:bCs/>
                <w:noProof/>
              </w:rPr>
              <w:t>Klaipėdos miesto savivaldybės tarybos 2007-04-05 sprendimu Nr. T2-110 patvirtintą Klaipėdos miesto bendrąjį planą. Programa siekiama rengti tiek miesto teritorijų, tiek atskirų žemės sklypų planus atsižvelgiant į miesto nekilnojamojo kultūros paveldo objektus bei užtikrinti geoinformacinės sistemos (GIS) administravimą ir vykdomų geodezinių darbų kontrolę</w:t>
            </w:r>
          </w:p>
        </w:tc>
      </w:tr>
      <w:tr w:rsidR="00F606E2" w:rsidRPr="00D24A41" w:rsidTr="00C2476C">
        <w:trPr>
          <w:cantSplit/>
          <w:trHeight w:val="635"/>
        </w:trPr>
        <w:tc>
          <w:tcPr>
            <w:tcW w:w="2804" w:type="dxa"/>
          </w:tcPr>
          <w:p w:rsidR="00F606E2" w:rsidRPr="00D24A41" w:rsidRDefault="00F606E2" w:rsidP="00D24A41">
            <w:pPr>
              <w:rPr>
                <w:b/>
                <w:noProof/>
              </w:rPr>
            </w:pPr>
            <w:r w:rsidRPr="00D24A41">
              <w:rPr>
                <w:b/>
                <w:noProof/>
              </w:rPr>
              <w:t>Ilgalaikis prioritetas (pagal KSP)</w:t>
            </w:r>
          </w:p>
        </w:tc>
        <w:tc>
          <w:tcPr>
            <w:tcW w:w="5038" w:type="dxa"/>
          </w:tcPr>
          <w:p w:rsidR="00F606E2" w:rsidRPr="00D24A41" w:rsidRDefault="00F606E2" w:rsidP="00D24A41">
            <w:pPr>
              <w:rPr>
                <w:noProof/>
              </w:rPr>
            </w:pPr>
            <w:r w:rsidRPr="00D24A41">
              <w:rPr>
                <w:noProof/>
              </w:rPr>
              <w:t>Tvari urbanistinė raida</w:t>
            </w:r>
          </w:p>
          <w:p w:rsidR="00F606E2" w:rsidRPr="00D24A41" w:rsidRDefault="00F606E2" w:rsidP="00D24A41">
            <w:pPr>
              <w:rPr>
                <w:noProof/>
              </w:rPr>
            </w:pPr>
            <w:r w:rsidRPr="00D24A41">
              <w:rPr>
                <w:noProof/>
              </w:rPr>
              <w:t>Miesto konkurencingumo didinimas</w:t>
            </w:r>
          </w:p>
        </w:tc>
        <w:tc>
          <w:tcPr>
            <w:tcW w:w="1080" w:type="dxa"/>
            <w:gridSpan w:val="2"/>
          </w:tcPr>
          <w:p w:rsidR="00F606E2" w:rsidRPr="00D24A41" w:rsidRDefault="00F606E2" w:rsidP="00D24A41">
            <w:pPr>
              <w:pStyle w:val="Antrat5"/>
              <w:spacing w:before="0" w:after="0"/>
              <w:rPr>
                <w:bCs w:val="0"/>
                <w:i w:val="0"/>
                <w:noProof/>
                <w:sz w:val="24"/>
                <w:szCs w:val="24"/>
              </w:rPr>
            </w:pPr>
            <w:r w:rsidRPr="00D24A41">
              <w:rPr>
                <w:bCs w:val="0"/>
                <w:i w:val="0"/>
                <w:noProof/>
                <w:sz w:val="24"/>
                <w:szCs w:val="24"/>
              </w:rPr>
              <w:t>Kodas</w:t>
            </w:r>
          </w:p>
        </w:tc>
        <w:tc>
          <w:tcPr>
            <w:tcW w:w="906" w:type="dxa"/>
          </w:tcPr>
          <w:p w:rsidR="00F606E2" w:rsidRPr="00D24A41" w:rsidRDefault="00F606E2" w:rsidP="00D24A41">
            <w:pPr>
              <w:jc w:val="center"/>
              <w:rPr>
                <w:b/>
                <w:noProof/>
              </w:rPr>
            </w:pPr>
            <w:r w:rsidRPr="00D24A41">
              <w:rPr>
                <w:b/>
                <w:noProof/>
              </w:rPr>
              <w:t>II</w:t>
            </w:r>
          </w:p>
          <w:p w:rsidR="00F606E2" w:rsidRPr="00D24A41" w:rsidRDefault="00F606E2" w:rsidP="00D24A41">
            <w:pPr>
              <w:jc w:val="center"/>
              <w:rPr>
                <w:b/>
                <w:noProof/>
              </w:rPr>
            </w:pPr>
            <w:r w:rsidRPr="00D24A41">
              <w:rPr>
                <w:b/>
                <w:noProof/>
              </w:rPr>
              <w:t>III</w:t>
            </w:r>
          </w:p>
        </w:tc>
      </w:tr>
      <w:tr w:rsidR="00F606E2" w:rsidRPr="00D24A41" w:rsidTr="00491847">
        <w:trPr>
          <w:cantSplit/>
        </w:trPr>
        <w:tc>
          <w:tcPr>
            <w:tcW w:w="2804" w:type="dxa"/>
          </w:tcPr>
          <w:p w:rsidR="00F606E2" w:rsidRPr="00D24A41" w:rsidRDefault="00F606E2" w:rsidP="00D24A41">
            <w:pPr>
              <w:rPr>
                <w:b/>
                <w:noProof/>
              </w:rPr>
            </w:pPr>
            <w:r w:rsidRPr="00D24A41">
              <w:rPr>
                <w:b/>
                <w:noProof/>
              </w:rPr>
              <w:t>Šia programa įgyvendinamas įstaigos strateginis tikslas</w:t>
            </w:r>
          </w:p>
        </w:tc>
        <w:tc>
          <w:tcPr>
            <w:tcW w:w="5038" w:type="dxa"/>
          </w:tcPr>
          <w:p w:rsidR="00F606E2" w:rsidRPr="00D24A41" w:rsidRDefault="00F606E2" w:rsidP="00D24A41">
            <w:pPr>
              <w:jc w:val="both"/>
              <w:rPr>
                <w:b/>
                <w:strike/>
                <w:noProof/>
              </w:rPr>
            </w:pPr>
            <w:r w:rsidRPr="00D24A41">
              <w:t>Didinti miesto konkurencingumą, kryptingai vystant infrastruktūrą ir sudarant palankias sąlygas verslui</w:t>
            </w:r>
          </w:p>
        </w:tc>
        <w:tc>
          <w:tcPr>
            <w:tcW w:w="1080" w:type="dxa"/>
            <w:gridSpan w:val="2"/>
          </w:tcPr>
          <w:p w:rsidR="00F606E2" w:rsidRPr="00D24A41" w:rsidRDefault="00F606E2" w:rsidP="00D24A41">
            <w:pPr>
              <w:pStyle w:val="Antrat4"/>
              <w:spacing w:before="0" w:after="0"/>
              <w:rPr>
                <w:noProof/>
                <w:sz w:val="24"/>
                <w:szCs w:val="24"/>
              </w:rPr>
            </w:pPr>
            <w:r w:rsidRPr="00D24A41">
              <w:rPr>
                <w:noProof/>
                <w:sz w:val="24"/>
                <w:szCs w:val="24"/>
              </w:rPr>
              <w:t>Kodas</w:t>
            </w:r>
          </w:p>
        </w:tc>
        <w:tc>
          <w:tcPr>
            <w:tcW w:w="906" w:type="dxa"/>
          </w:tcPr>
          <w:p w:rsidR="00F606E2" w:rsidRPr="00D24A41" w:rsidRDefault="00F606E2" w:rsidP="00D24A41">
            <w:pPr>
              <w:jc w:val="center"/>
              <w:rPr>
                <w:b/>
                <w:noProof/>
              </w:rPr>
            </w:pPr>
            <w:r w:rsidRPr="00D24A41">
              <w:rPr>
                <w:b/>
                <w:noProof/>
              </w:rPr>
              <w:t>01</w:t>
            </w:r>
          </w:p>
        </w:tc>
      </w:tr>
      <w:tr w:rsidR="00F606E2" w:rsidRPr="00D24A41" w:rsidTr="00491847">
        <w:trPr>
          <w:cantSplit/>
        </w:trPr>
        <w:tc>
          <w:tcPr>
            <w:tcW w:w="2804" w:type="dxa"/>
          </w:tcPr>
          <w:p w:rsidR="00F606E2" w:rsidRPr="00D24A41" w:rsidRDefault="00F606E2" w:rsidP="00D24A41">
            <w:pPr>
              <w:rPr>
                <w:b/>
                <w:noProof/>
              </w:rPr>
            </w:pPr>
            <w:r w:rsidRPr="00D24A41">
              <w:rPr>
                <w:b/>
                <w:noProof/>
              </w:rPr>
              <w:t>Programos tikslas</w:t>
            </w:r>
          </w:p>
        </w:tc>
        <w:tc>
          <w:tcPr>
            <w:tcW w:w="5038" w:type="dxa"/>
          </w:tcPr>
          <w:p w:rsidR="00F606E2" w:rsidRPr="00D24A41" w:rsidRDefault="00F606E2" w:rsidP="00D24A41">
            <w:pPr>
              <w:tabs>
                <w:tab w:val="left" w:pos="900"/>
              </w:tabs>
              <w:jc w:val="both"/>
            </w:pPr>
            <w:r w:rsidRPr="00D24A41">
              <w:t>Užtikrinti kompleksišką ir darnų miesto planavimą</w:t>
            </w:r>
          </w:p>
        </w:tc>
        <w:tc>
          <w:tcPr>
            <w:tcW w:w="1072" w:type="dxa"/>
          </w:tcPr>
          <w:p w:rsidR="00F606E2" w:rsidRPr="00D24A41" w:rsidRDefault="00F606E2" w:rsidP="00D24A41">
            <w:pPr>
              <w:pStyle w:val="Antrat4"/>
              <w:spacing w:before="0" w:after="0"/>
              <w:rPr>
                <w:noProof/>
                <w:sz w:val="24"/>
                <w:szCs w:val="24"/>
              </w:rPr>
            </w:pPr>
            <w:r w:rsidRPr="00D24A41">
              <w:rPr>
                <w:noProof/>
                <w:sz w:val="24"/>
                <w:szCs w:val="24"/>
              </w:rPr>
              <w:t xml:space="preserve">Kodas </w:t>
            </w:r>
          </w:p>
        </w:tc>
        <w:tc>
          <w:tcPr>
            <w:tcW w:w="914" w:type="dxa"/>
            <w:gridSpan w:val="2"/>
          </w:tcPr>
          <w:p w:rsidR="00F606E2" w:rsidRPr="00D24A41" w:rsidRDefault="00F606E2" w:rsidP="00D24A41">
            <w:pPr>
              <w:jc w:val="center"/>
              <w:rPr>
                <w:b/>
                <w:noProof/>
              </w:rPr>
            </w:pPr>
            <w:r w:rsidRPr="00D24A41">
              <w:rPr>
                <w:b/>
                <w:noProof/>
              </w:rPr>
              <w:t>01</w:t>
            </w:r>
          </w:p>
        </w:tc>
      </w:tr>
      <w:tr w:rsidR="00F606E2" w:rsidRPr="00D24A41" w:rsidTr="00491847">
        <w:tc>
          <w:tcPr>
            <w:tcW w:w="9828" w:type="dxa"/>
            <w:gridSpan w:val="5"/>
          </w:tcPr>
          <w:p w:rsidR="00F606E2" w:rsidRPr="00D24A41" w:rsidRDefault="00F606E2" w:rsidP="00D24A41">
            <w:pPr>
              <w:pStyle w:val="Pagrindinistekstas"/>
              <w:ind w:firstLine="284"/>
              <w:rPr>
                <w:bCs w:val="0"/>
                <w:noProof/>
              </w:rPr>
            </w:pPr>
            <w:r w:rsidRPr="00D24A41">
              <w:rPr>
                <w:bCs w:val="0"/>
                <w:noProof/>
              </w:rPr>
              <w:t>Tikslo įgyvendinimo aprašymas:</w:t>
            </w:r>
          </w:p>
          <w:p w:rsidR="00F606E2" w:rsidRPr="00D24A41" w:rsidRDefault="00F606E2" w:rsidP="00D24A41">
            <w:pPr>
              <w:ind w:firstLine="360"/>
              <w:jc w:val="both"/>
              <w:rPr>
                <w:b/>
              </w:rPr>
            </w:pPr>
            <w:r w:rsidRPr="00D24A41">
              <w:t>Šiuo tikslu siekiama kompleksiškai planuoti miesto teritorijas, sudarant geras sąlygas subalansuotam verslo, rekreacijos, gyvenamosios aplinkos, infrastruktūros vystymuisi.</w:t>
            </w:r>
          </w:p>
          <w:p w:rsidR="00F606E2" w:rsidRPr="00D24A41" w:rsidRDefault="00F606E2" w:rsidP="00D24A41">
            <w:pPr>
              <w:ind w:firstLine="284"/>
              <w:jc w:val="both"/>
              <w:rPr>
                <w:b/>
                <w:noProof/>
              </w:rPr>
            </w:pPr>
            <w:r w:rsidRPr="00D24A41">
              <w:rPr>
                <w:b/>
                <w:noProof/>
              </w:rPr>
              <w:t>01 uždavinys. Rengti miesto teritorijų planavimo bei susijusius dokumentus.</w:t>
            </w:r>
          </w:p>
          <w:p w:rsidR="00F606E2" w:rsidRPr="00D24A41" w:rsidRDefault="00F606E2" w:rsidP="00D24A41">
            <w:pPr>
              <w:ind w:firstLine="284"/>
              <w:jc w:val="both"/>
              <w:rPr>
                <w:bCs/>
              </w:rPr>
            </w:pPr>
            <w:r w:rsidRPr="00D24A41">
              <w:rPr>
                <w:noProof/>
              </w:rPr>
              <w:t xml:space="preserve">Pasinaudojant ES struktūrinių fondų parama (projektas „Teritorinio planavimo dokumentų rengimas“), </w:t>
            </w:r>
            <w:r w:rsidRPr="00D24A41">
              <w:rPr>
                <w:bCs/>
              </w:rPr>
              <w:t xml:space="preserve">bus tęsiami tam tikrų miesto teritorijų detaliųjų ir specialiųjų planų rengimo darbai (rekreacinių, senamiesčio, Girulių, buvusių karinių objektų, Danės upės pakrančių, kai kurių daugiabučių namų kvartalų ir kitų teritorijų). </w:t>
            </w:r>
            <w:r w:rsidRPr="00D24A41">
              <w:rPr>
                <w:color w:val="000000"/>
              </w:rPr>
              <w:t xml:space="preserve">Atlikus visas šiuose projektuose numatytas veiklas, iki </w:t>
            </w:r>
            <w:smartTag w:uri="schemas-tilde-lv/tildestengine" w:element="metric2">
              <w:smartTagPr>
                <w:attr w:name="metric_value" w:val="2013"/>
                <w:attr w:name="metric_text" w:val="m"/>
              </w:smartTagPr>
              <w:r w:rsidRPr="00D24A41">
                <w:rPr>
                  <w:color w:val="000000"/>
                </w:rPr>
                <w:t>2015 m</w:t>
              </w:r>
            </w:smartTag>
            <w:r w:rsidRPr="00D24A41">
              <w:rPr>
                <w:color w:val="000000"/>
              </w:rPr>
              <w:t xml:space="preserve">. bus parengta 20 naujų teritorijų planavimo dokumentų, užtikrinančių kompleksišką miesto planavimą. </w:t>
            </w:r>
            <w:r w:rsidRPr="00D24A41">
              <w:rPr>
                <w:bCs/>
              </w:rPr>
              <w:t>Papildomai savivaldybė rengs ir kitus detaliuosius planus pagal savivaldybės ar valstybės institucijų poreikį (teritorijos Smiltynėje prie jachtklubo, „Laivitės“ teritorijos, Muzikinio teatro, viešo naudojimo erdvių miesto istorinėje dalyje ir kt.), specialiuosius planus ir techninius projektus (šventinės puošybos ir reprezentacinių miesto zonų apšvietimo, aplinkos</w:t>
            </w:r>
            <w:r w:rsidRPr="00D24A41">
              <w:rPr>
                <w:bCs/>
                <w:color w:val="FF0000"/>
              </w:rPr>
              <w:t xml:space="preserve"> </w:t>
            </w:r>
            <w:r w:rsidRPr="00D24A41">
              <w:rPr>
                <w:bCs/>
              </w:rPr>
              <w:t>infrastruktūros bei įrangos išdėstymo, inžinerinių tinklų ir kt.).</w:t>
            </w:r>
          </w:p>
          <w:p w:rsidR="00F606E2" w:rsidRPr="00D24A41" w:rsidRDefault="00F606E2" w:rsidP="00D24A41">
            <w:pPr>
              <w:ind w:firstLine="284"/>
              <w:jc w:val="both"/>
              <w:rPr>
                <w:bCs/>
              </w:rPr>
            </w:pPr>
            <w:r w:rsidRPr="00D24A41">
              <w:rPr>
                <w:bCs/>
              </w:rPr>
              <w:t xml:space="preserve">Kasmet planuojama išleisti leidinį „Klaipėdos architektūra“ 100 egz. tiražu, </w:t>
            </w:r>
            <w:r w:rsidRPr="00951930">
              <w:rPr>
                <w:bCs/>
              </w:rPr>
              <w:t>sureng</w:t>
            </w:r>
            <w:r w:rsidR="001356C7" w:rsidRPr="00951930">
              <w:rPr>
                <w:bCs/>
              </w:rPr>
              <w:t>ti</w:t>
            </w:r>
            <w:r w:rsidRPr="00951930">
              <w:rPr>
                <w:bCs/>
              </w:rPr>
              <w:t xml:space="preserve"> </w:t>
            </w:r>
            <w:r w:rsidRPr="00D24A41">
              <w:rPr>
                <w:bCs/>
              </w:rPr>
              <w:t>parodą su aptarimu.</w:t>
            </w:r>
          </w:p>
          <w:p w:rsidR="00F606E2" w:rsidRPr="00D24A41" w:rsidRDefault="00F606E2" w:rsidP="00D24A41">
            <w:pPr>
              <w:pStyle w:val="Pagrindinistekstas"/>
              <w:ind w:firstLine="284"/>
              <w:jc w:val="both"/>
              <w:rPr>
                <w:bCs w:val="0"/>
                <w:noProof/>
              </w:rPr>
            </w:pPr>
            <w:r w:rsidRPr="00D24A41">
              <w:rPr>
                <w:noProof/>
              </w:rPr>
              <w:t>02 uždavinys.</w:t>
            </w:r>
            <w:r w:rsidRPr="00D24A41">
              <w:rPr>
                <w:b w:val="0"/>
                <w:noProof/>
              </w:rPr>
              <w:t xml:space="preserve"> </w:t>
            </w:r>
            <w:r w:rsidRPr="00D24A41">
              <w:rPr>
                <w:bCs w:val="0"/>
                <w:noProof/>
              </w:rPr>
              <w:t>Rengti atskirų žemės sklypų planus bei susijusius dokumentus.</w:t>
            </w:r>
          </w:p>
          <w:p w:rsidR="00F606E2" w:rsidRPr="00D24A41" w:rsidRDefault="00F606E2" w:rsidP="00D24A41">
            <w:pPr>
              <w:pStyle w:val="Pagrindinistekstas"/>
              <w:ind w:firstLine="284"/>
              <w:jc w:val="both"/>
              <w:rPr>
                <w:b w:val="0"/>
                <w:bCs w:val="0"/>
              </w:rPr>
            </w:pPr>
            <w:r w:rsidRPr="00D24A41">
              <w:rPr>
                <w:b w:val="0"/>
                <w:bCs w:val="0"/>
              </w:rPr>
              <w:t xml:space="preserve">Numatoma rengti valstybinės žemės sklypų planus, prilyginamus detaliojo teritorijų planavimo dokumentams, o jų pagrindu – žemės sklypų planus su kadastrinių matavimų duomenimis, siekiant suformuoti žemės sklypus prie savivaldybei nuosavybės teise priklausančių statinių, inžinerinių komunikacijų, skverams, miesto parkams bei kitiems objektams, kurių statybai ar rekonstrukcijai reikalingi žemės sklypai. Taip pat numatoma rengti žemės sklypų planus su kadastrinių matavimų duomenimis, kuriuos privalo </w:t>
            </w:r>
            <w:r w:rsidRPr="00951930">
              <w:rPr>
                <w:b w:val="0"/>
                <w:bCs w:val="0"/>
              </w:rPr>
              <w:t xml:space="preserve">rengti Savivaldybės administracija pagal </w:t>
            </w:r>
            <w:r w:rsidRPr="00D24A41">
              <w:rPr>
                <w:b w:val="0"/>
                <w:bCs w:val="0"/>
              </w:rPr>
              <w:t xml:space="preserve">teisės aktus. Nuo </w:t>
            </w:r>
            <w:smartTag w:uri="schemas-tilde-lv/tildestengine" w:element="metric2">
              <w:smartTagPr>
                <w:attr w:name="metric_value" w:val="2013"/>
                <w:attr w:name="metric_text" w:val="m"/>
              </w:smartTagPr>
              <w:r w:rsidRPr="00D24A41">
                <w:rPr>
                  <w:b w:val="0"/>
                  <w:bCs w:val="0"/>
                </w:rPr>
                <w:t>2013 m</w:t>
              </w:r>
            </w:smartTag>
            <w:r w:rsidRPr="00D24A41">
              <w:rPr>
                <w:b w:val="0"/>
                <w:bCs w:val="0"/>
              </w:rPr>
              <w:t>. planuojamos lėšos žemės sklypų prie daugiabučių namų įteisinimui.</w:t>
            </w:r>
          </w:p>
          <w:p w:rsidR="00F606E2" w:rsidRPr="00D24A41" w:rsidRDefault="00F606E2" w:rsidP="00D24A41">
            <w:pPr>
              <w:ind w:firstLine="284"/>
              <w:jc w:val="both"/>
              <w:rPr>
                <w:bCs/>
              </w:rPr>
            </w:pPr>
            <w:r w:rsidRPr="00D24A41">
              <w:rPr>
                <w:bCs/>
              </w:rPr>
              <w:t>Rengiami projektai siekiant paimti teritorijas visuomenės poreikiams. Klaipėdos miesto bendrajame plane numatytas sprendinys „Rezervuoti</w:t>
            </w:r>
            <w:r w:rsidRPr="00D24A41">
              <w:rPr>
                <w:bCs/>
                <w:i/>
              </w:rPr>
              <w:t xml:space="preserve"> </w:t>
            </w:r>
            <w:r w:rsidRPr="00D24A41">
              <w:rPr>
                <w:bCs/>
              </w:rPr>
              <w:t xml:space="preserve">teritorijas pramonės plėtrai, iškeliant </w:t>
            </w:r>
            <w:r w:rsidRPr="00D24A41">
              <w:rPr>
                <w:bCs/>
              </w:rPr>
              <w:lastRenderedPageBreak/>
              <w:t xml:space="preserve">nuolatinius gyventojus iš Klaipėdos laisvosios ekonominės zonos (LEZ) ir kitų pramonės teritorijų“, todėl bus tęsiamas žemės paėmimo visuomenės poreikiams projektas, siekiant iškeldinti paskutinius 7 turto savininkus iš Klaipėdos LEZ plėtros teritorijos (Lypkių ir </w:t>
            </w:r>
            <w:proofErr w:type="spellStart"/>
            <w:r w:rsidRPr="00D24A41">
              <w:rPr>
                <w:bCs/>
              </w:rPr>
              <w:t>Švepelių</w:t>
            </w:r>
            <w:proofErr w:type="spellEnd"/>
            <w:r w:rsidRPr="00D24A41">
              <w:rPr>
                <w:bCs/>
              </w:rPr>
              <w:t xml:space="preserve"> kaimų). </w:t>
            </w:r>
          </w:p>
          <w:p w:rsidR="00F606E2" w:rsidRPr="00D24A41" w:rsidRDefault="00F606E2" w:rsidP="00D24A41">
            <w:pPr>
              <w:ind w:firstLine="284"/>
              <w:jc w:val="both"/>
              <w:rPr>
                <w:b/>
                <w:bCs/>
                <w:noProof/>
              </w:rPr>
            </w:pPr>
            <w:r w:rsidRPr="00D24A41">
              <w:rPr>
                <w:b/>
                <w:bCs/>
                <w:noProof/>
              </w:rPr>
              <w:t>03 uždavinys. Užtikrinti geoinformacinių sistemų (GIS) administravimą ir vykdomų geodezinių darbų kontrolę.</w:t>
            </w:r>
          </w:p>
          <w:p w:rsidR="00F606E2" w:rsidRPr="00D24A41" w:rsidRDefault="00F606E2" w:rsidP="00D24A41">
            <w:pPr>
              <w:pStyle w:val="Pagrindinistekstas"/>
              <w:ind w:firstLine="284"/>
              <w:jc w:val="both"/>
              <w:rPr>
                <w:b w:val="0"/>
                <w:noProof/>
              </w:rPr>
            </w:pPr>
            <w:r w:rsidRPr="00D24A41">
              <w:rPr>
                <w:b w:val="0"/>
                <w:noProof/>
              </w:rPr>
              <w:t xml:space="preserve">Naudojantis GIS duomenų baze, galima paspartinti ir suefektyvinti miesto urbanistinio, architektūrinio ir teritorijų planavimo procesus, lyginant su iki šiol naudotais tradiciniais analizės metodais. </w:t>
            </w:r>
            <w:r w:rsidRPr="00D24A41">
              <w:rPr>
                <w:b w:val="0"/>
                <w:bCs w:val="0"/>
              </w:rPr>
              <w:t xml:space="preserve">Savivaldybėje įdiegtas GIS duomenų serveris, kuriame instaliuota GIS programinė įranga, įkelti skaitmeniniai žemėlapiai ir duomenų bazės. Duomenų valdymas </w:t>
            </w:r>
            <w:r w:rsidRPr="00951930">
              <w:rPr>
                <w:b w:val="0"/>
                <w:bCs w:val="0"/>
              </w:rPr>
              <w:t xml:space="preserve">vykdomas </w:t>
            </w:r>
            <w:proofErr w:type="spellStart"/>
            <w:r w:rsidRPr="00951930">
              <w:rPr>
                <w:b w:val="0"/>
                <w:bCs w:val="0"/>
                <w:i/>
              </w:rPr>
              <w:t>ArcGIS</w:t>
            </w:r>
            <w:proofErr w:type="spellEnd"/>
            <w:r w:rsidRPr="00951930">
              <w:rPr>
                <w:b w:val="0"/>
                <w:bCs w:val="0"/>
                <w:i/>
              </w:rPr>
              <w:t xml:space="preserve"> Server</w:t>
            </w:r>
            <w:r w:rsidRPr="00951930">
              <w:rPr>
                <w:b w:val="0"/>
                <w:bCs w:val="0"/>
              </w:rPr>
              <w:t xml:space="preserve"> ir </w:t>
            </w:r>
            <w:r w:rsidRPr="00951930">
              <w:rPr>
                <w:b w:val="0"/>
                <w:bCs w:val="0"/>
                <w:i/>
              </w:rPr>
              <w:t>MS SQL Server</w:t>
            </w:r>
            <w:r w:rsidRPr="00951930">
              <w:rPr>
                <w:b w:val="0"/>
                <w:bCs w:val="0"/>
              </w:rPr>
              <w:t xml:space="preserve"> programinėmis priemonėmis, visa tai sudaro </w:t>
            </w:r>
            <w:r w:rsidR="00EF72C5" w:rsidRPr="00951930">
              <w:rPr>
                <w:b w:val="0"/>
                <w:bCs w:val="0"/>
              </w:rPr>
              <w:t>bendrą</w:t>
            </w:r>
            <w:r w:rsidRPr="00951930">
              <w:rPr>
                <w:b w:val="0"/>
                <w:bCs w:val="0"/>
              </w:rPr>
              <w:t xml:space="preserve"> sistemos techninį pagrindą. Savivaldybėje instaliuotų GIS duomenų tvarkymo programinių įrangų licencijos yra </w:t>
            </w:r>
            <w:r w:rsidR="00562A56" w:rsidRPr="00951930">
              <w:rPr>
                <w:b w:val="0"/>
                <w:bCs w:val="0"/>
              </w:rPr>
              <w:t xml:space="preserve">tinklinės </w:t>
            </w:r>
            <w:r w:rsidRPr="00951930">
              <w:rPr>
                <w:b w:val="0"/>
                <w:bCs w:val="0"/>
              </w:rPr>
              <w:t xml:space="preserve">ir pasiekiamos vidiniu tinklu. </w:t>
            </w:r>
            <w:r w:rsidRPr="00951930">
              <w:rPr>
                <w:b w:val="0"/>
                <w:noProof/>
              </w:rPr>
              <w:t xml:space="preserve">GIS duomenų bazei reikalinga nuolatinė priežiūra, duomenų atnaujinimas, informacijos apsikeitimas su kitais duomenų bazių savininkais. Nevykdant minėtos priežiūros, duomenų bazė palaipsniui prarastų savo vertę ir taptų nenaudinga. Dėl šios priežasties kasmet numatoma: atnaujinti Savivaldybės administracijos GIS programinę įrangą ir informacines sistemas, veikiančias GIS pagrindu, topografinių-inžinerinių nuotraukų tikrinimo programas. Į Klaipėdos miesto savivaldybės interneto svetainę planuojama integruoti </w:t>
            </w:r>
            <w:r w:rsidR="007D18D7" w:rsidRPr="00951930">
              <w:rPr>
                <w:b w:val="0"/>
                <w:noProof/>
              </w:rPr>
              <w:t xml:space="preserve">erdvinius </w:t>
            </w:r>
            <w:r w:rsidRPr="00951930">
              <w:rPr>
                <w:b w:val="0"/>
                <w:i/>
                <w:noProof/>
              </w:rPr>
              <w:t>WebGIS</w:t>
            </w:r>
            <w:r w:rsidR="007D18D7" w:rsidRPr="00951930">
              <w:rPr>
                <w:b w:val="0"/>
                <w:i/>
                <w:noProof/>
              </w:rPr>
              <w:t xml:space="preserve"> duomenų rinkinius</w:t>
            </w:r>
            <w:r w:rsidRPr="00951930">
              <w:rPr>
                <w:b w:val="0"/>
                <w:noProof/>
              </w:rPr>
              <w:t xml:space="preserve">, siekiant nuolat viešinti teminius skaitmeninius žemėlapius (investicinius </w:t>
            </w:r>
            <w:r w:rsidRPr="00D24A41">
              <w:rPr>
                <w:b w:val="0"/>
                <w:noProof/>
              </w:rPr>
              <w:t xml:space="preserve">projektus, teritorijų planavimo dokumentus, statistinius duomenis ir kt.). </w:t>
            </w:r>
          </w:p>
          <w:p w:rsidR="00F606E2" w:rsidRPr="00D24A41" w:rsidRDefault="00F606E2" w:rsidP="00D24A41">
            <w:pPr>
              <w:pStyle w:val="Pagrindinistekstas"/>
              <w:ind w:firstLine="284"/>
              <w:jc w:val="both"/>
              <w:rPr>
                <w:b w:val="0"/>
                <w:noProof/>
              </w:rPr>
            </w:pPr>
            <w:r w:rsidRPr="00D24A41">
              <w:rPr>
                <w:b w:val="0"/>
                <w:noProof/>
              </w:rPr>
              <w:t xml:space="preserve">Papildomai planuojama </w:t>
            </w:r>
            <w:smartTag w:uri="schemas-tilde-lv/tildestengine" w:element="metric2">
              <w:smartTagPr>
                <w:attr w:name="metric_value" w:val="2013"/>
                <w:attr w:name="metric_text" w:val="m"/>
              </w:smartTagPr>
              <w:r w:rsidRPr="00D24A41">
                <w:rPr>
                  <w:b w:val="0"/>
                  <w:noProof/>
                </w:rPr>
                <w:t>2013 m</w:t>
              </w:r>
            </w:smartTag>
            <w:r w:rsidRPr="00D24A41">
              <w:rPr>
                <w:b w:val="0"/>
                <w:noProof/>
              </w:rPr>
              <w:t>. atlikti savivaldybės teritorijoje esančių geodezinių ženklų inventorizaciją, 2013–</w:t>
            </w:r>
            <w:smartTag w:uri="schemas-tilde-lv/tildestengine" w:element="metric2">
              <w:smartTagPr>
                <w:attr w:name="metric_value" w:val="2013"/>
                <w:attr w:name="metric_text" w:val="m"/>
              </w:smartTagPr>
              <w:r w:rsidRPr="00D24A41">
                <w:rPr>
                  <w:b w:val="0"/>
                  <w:noProof/>
                </w:rPr>
                <w:t>2015 m</w:t>
              </w:r>
            </w:smartTag>
            <w:r w:rsidRPr="00D24A41">
              <w:rPr>
                <w:b w:val="0"/>
                <w:noProof/>
              </w:rPr>
              <w:t>. atstatyti 60 sunaikintų Klaipėdos miesto administracinės ribos posūkių taškų riboženklių</w:t>
            </w:r>
          </w:p>
        </w:tc>
      </w:tr>
    </w:tbl>
    <w:p w:rsidR="00F606E2" w:rsidRPr="00D24A41" w:rsidRDefault="00F606E2" w:rsidP="00D24A41"/>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6"/>
        <w:gridCol w:w="3012"/>
        <w:gridCol w:w="911"/>
        <w:gridCol w:w="911"/>
        <w:gridCol w:w="914"/>
        <w:gridCol w:w="914"/>
      </w:tblGrid>
      <w:tr w:rsidR="00F606E2" w:rsidRPr="00D24A41" w:rsidTr="00491847">
        <w:trPr>
          <w:cantSplit/>
        </w:trPr>
        <w:tc>
          <w:tcPr>
            <w:tcW w:w="9828" w:type="dxa"/>
            <w:gridSpan w:val="6"/>
          </w:tcPr>
          <w:p w:rsidR="00F606E2" w:rsidRPr="00D24A41" w:rsidRDefault="00F606E2" w:rsidP="00D24A41">
            <w:pPr>
              <w:pStyle w:val="Pagrindinistekstas"/>
              <w:jc w:val="center"/>
              <w:rPr>
                <w:bCs w:val="0"/>
                <w:noProof/>
              </w:rPr>
            </w:pPr>
            <w:r w:rsidRPr="00D24A41">
              <w:t>01 tikslo rezultatų vertinimo rodikliai</w:t>
            </w:r>
          </w:p>
        </w:tc>
      </w:tr>
      <w:tr w:rsidR="00F606E2" w:rsidRPr="00D24A41" w:rsidTr="00491847">
        <w:trPr>
          <w:cantSplit/>
        </w:trPr>
        <w:tc>
          <w:tcPr>
            <w:tcW w:w="3166" w:type="dxa"/>
            <w:vMerge w:val="restart"/>
          </w:tcPr>
          <w:p w:rsidR="00F606E2" w:rsidRPr="00D24A41" w:rsidRDefault="00F606E2" w:rsidP="00D24A41">
            <w:pPr>
              <w:pStyle w:val="Pagrindinistekstas"/>
              <w:jc w:val="center"/>
              <w:rPr>
                <w:b w:val="0"/>
              </w:rPr>
            </w:pPr>
            <w:r w:rsidRPr="00D24A41">
              <w:rPr>
                <w:b w:val="0"/>
              </w:rPr>
              <w:t>Rodiklio pavadinimas,</w:t>
            </w:r>
          </w:p>
          <w:p w:rsidR="00F606E2" w:rsidRPr="00D24A41" w:rsidRDefault="00F606E2" w:rsidP="00D24A41">
            <w:pPr>
              <w:pStyle w:val="Pagrindinistekstas"/>
              <w:jc w:val="center"/>
              <w:rPr>
                <w:bCs w:val="0"/>
                <w:noProof/>
              </w:rPr>
            </w:pPr>
            <w:r w:rsidRPr="00D24A41">
              <w:rPr>
                <w:b w:val="0"/>
              </w:rPr>
              <w:t>mato vnt.</w:t>
            </w:r>
          </w:p>
        </w:tc>
        <w:tc>
          <w:tcPr>
            <w:tcW w:w="3012" w:type="dxa"/>
            <w:vMerge w:val="restart"/>
          </w:tcPr>
          <w:p w:rsidR="00F606E2" w:rsidRPr="00D24A41" w:rsidRDefault="00F606E2" w:rsidP="00D24A41">
            <w:pPr>
              <w:pStyle w:val="Pagrindinistekstas"/>
              <w:jc w:val="center"/>
              <w:rPr>
                <w:b w:val="0"/>
                <w:bCs w:val="0"/>
                <w:noProof/>
              </w:rPr>
            </w:pPr>
            <w:r w:rsidRPr="00D24A41">
              <w:rPr>
                <w:b w:val="0"/>
                <w:bCs w:val="0"/>
              </w:rPr>
              <w:t>Savivaldybės administracijos padalinys, atsakingas už rodiklio reikšmių pateikimą</w:t>
            </w:r>
          </w:p>
        </w:tc>
        <w:tc>
          <w:tcPr>
            <w:tcW w:w="3650" w:type="dxa"/>
            <w:gridSpan w:val="4"/>
          </w:tcPr>
          <w:p w:rsidR="00F606E2" w:rsidRPr="00D24A41" w:rsidRDefault="00F606E2" w:rsidP="00D24A41">
            <w:pPr>
              <w:pStyle w:val="Pagrindinistekstas"/>
              <w:jc w:val="center"/>
              <w:rPr>
                <w:b w:val="0"/>
                <w:bCs w:val="0"/>
                <w:noProof/>
              </w:rPr>
            </w:pPr>
            <w:r w:rsidRPr="00D24A41">
              <w:rPr>
                <w:b w:val="0"/>
              </w:rPr>
              <w:t>Rodiklio reikšmė, metai</w:t>
            </w:r>
          </w:p>
        </w:tc>
      </w:tr>
      <w:tr w:rsidR="00F606E2" w:rsidRPr="00D24A41" w:rsidTr="00491847">
        <w:trPr>
          <w:cantSplit/>
        </w:trPr>
        <w:tc>
          <w:tcPr>
            <w:tcW w:w="3166" w:type="dxa"/>
            <w:vMerge/>
          </w:tcPr>
          <w:p w:rsidR="00F606E2" w:rsidRPr="00D24A41" w:rsidRDefault="00F606E2" w:rsidP="00D24A41">
            <w:pPr>
              <w:pStyle w:val="Pagrindinistekstas"/>
              <w:rPr>
                <w:bCs w:val="0"/>
                <w:noProof/>
              </w:rPr>
            </w:pPr>
          </w:p>
        </w:tc>
        <w:tc>
          <w:tcPr>
            <w:tcW w:w="3012" w:type="dxa"/>
            <w:vMerge/>
          </w:tcPr>
          <w:p w:rsidR="00F606E2" w:rsidRPr="00D24A41" w:rsidRDefault="00F606E2" w:rsidP="00D24A41">
            <w:pPr>
              <w:pStyle w:val="Pagrindinistekstas"/>
              <w:rPr>
                <w:bCs w:val="0"/>
                <w:noProof/>
              </w:rPr>
            </w:pPr>
          </w:p>
        </w:tc>
        <w:tc>
          <w:tcPr>
            <w:tcW w:w="911" w:type="dxa"/>
            <w:vAlign w:val="center"/>
          </w:tcPr>
          <w:p w:rsidR="00F606E2" w:rsidRPr="00D24A41" w:rsidRDefault="00F606E2" w:rsidP="00D24A41">
            <w:pPr>
              <w:pStyle w:val="Pagrindinistekstas"/>
              <w:jc w:val="center"/>
              <w:rPr>
                <w:b w:val="0"/>
                <w:bCs w:val="0"/>
                <w:noProof/>
              </w:rPr>
            </w:pPr>
            <w:r w:rsidRPr="00D24A41">
              <w:rPr>
                <w:b w:val="0"/>
                <w:bCs w:val="0"/>
                <w:noProof/>
              </w:rPr>
              <w:t>2012 faktas</w:t>
            </w:r>
          </w:p>
        </w:tc>
        <w:tc>
          <w:tcPr>
            <w:tcW w:w="911" w:type="dxa"/>
            <w:vAlign w:val="center"/>
          </w:tcPr>
          <w:p w:rsidR="00F606E2" w:rsidRPr="00D24A41" w:rsidRDefault="00F606E2" w:rsidP="00D24A41">
            <w:pPr>
              <w:pStyle w:val="Pagrindinistekstas"/>
              <w:jc w:val="center"/>
              <w:rPr>
                <w:b w:val="0"/>
                <w:bCs w:val="0"/>
                <w:noProof/>
              </w:rPr>
            </w:pPr>
            <w:r w:rsidRPr="00D24A41">
              <w:rPr>
                <w:b w:val="0"/>
                <w:bCs w:val="0"/>
                <w:noProof/>
              </w:rPr>
              <w:t>2013</w:t>
            </w:r>
          </w:p>
        </w:tc>
        <w:tc>
          <w:tcPr>
            <w:tcW w:w="914" w:type="dxa"/>
            <w:vAlign w:val="center"/>
          </w:tcPr>
          <w:p w:rsidR="00F606E2" w:rsidRPr="00D24A41" w:rsidRDefault="00F606E2" w:rsidP="00D24A41">
            <w:pPr>
              <w:pStyle w:val="Pagrindinistekstas"/>
              <w:jc w:val="center"/>
              <w:rPr>
                <w:b w:val="0"/>
                <w:bCs w:val="0"/>
                <w:noProof/>
              </w:rPr>
            </w:pPr>
            <w:r w:rsidRPr="00D24A41">
              <w:rPr>
                <w:b w:val="0"/>
                <w:bCs w:val="0"/>
                <w:noProof/>
              </w:rPr>
              <w:t>2014</w:t>
            </w:r>
          </w:p>
        </w:tc>
        <w:tc>
          <w:tcPr>
            <w:tcW w:w="914" w:type="dxa"/>
            <w:vAlign w:val="center"/>
          </w:tcPr>
          <w:p w:rsidR="00F606E2" w:rsidRPr="00D24A41" w:rsidRDefault="00F606E2" w:rsidP="00D24A41">
            <w:pPr>
              <w:pStyle w:val="Pagrindinistekstas"/>
              <w:jc w:val="center"/>
              <w:rPr>
                <w:b w:val="0"/>
                <w:bCs w:val="0"/>
                <w:noProof/>
              </w:rPr>
            </w:pPr>
            <w:r w:rsidRPr="00D24A41">
              <w:rPr>
                <w:b w:val="0"/>
                <w:bCs w:val="0"/>
                <w:noProof/>
              </w:rPr>
              <w:t>2015</w:t>
            </w:r>
          </w:p>
        </w:tc>
      </w:tr>
      <w:tr w:rsidR="00F606E2" w:rsidRPr="00D24A41" w:rsidTr="00491847">
        <w:trPr>
          <w:cantSplit/>
        </w:trPr>
        <w:tc>
          <w:tcPr>
            <w:tcW w:w="3166" w:type="dxa"/>
          </w:tcPr>
          <w:p w:rsidR="00F606E2" w:rsidRPr="00D24A41" w:rsidRDefault="00F606E2" w:rsidP="00D24A41">
            <w:pPr>
              <w:pStyle w:val="Pagrindinistekstas"/>
              <w:rPr>
                <w:b w:val="0"/>
              </w:rPr>
            </w:pPr>
            <w:r w:rsidRPr="00D24A41">
              <w:rPr>
                <w:b w:val="0"/>
              </w:rPr>
              <w:t xml:space="preserve">Suderintų teritorijų planavimo dokumentų (specialiųjų planų, detaliųjų planų) skaičius, vnt.  </w:t>
            </w:r>
          </w:p>
        </w:tc>
        <w:tc>
          <w:tcPr>
            <w:tcW w:w="3012" w:type="dxa"/>
          </w:tcPr>
          <w:p w:rsidR="00F606E2" w:rsidRPr="00D24A41" w:rsidRDefault="00F606E2" w:rsidP="00D24A41">
            <w:pPr>
              <w:pStyle w:val="Pagrindinistekstas"/>
              <w:rPr>
                <w:b w:val="0"/>
                <w:bCs w:val="0"/>
                <w:noProof/>
              </w:rPr>
            </w:pPr>
            <w:r w:rsidRPr="00D24A41">
              <w:rPr>
                <w:b w:val="0"/>
                <w:bCs w:val="0"/>
                <w:noProof/>
              </w:rPr>
              <w:t>Architektūros ir miesto planavimo skyrius</w:t>
            </w:r>
          </w:p>
        </w:tc>
        <w:tc>
          <w:tcPr>
            <w:tcW w:w="911" w:type="dxa"/>
          </w:tcPr>
          <w:p w:rsidR="00F606E2" w:rsidRPr="00D24A41" w:rsidRDefault="00691DA6" w:rsidP="00D24A41">
            <w:pPr>
              <w:pStyle w:val="Pagrindinistekstas"/>
              <w:jc w:val="center"/>
              <w:rPr>
                <w:b w:val="0"/>
                <w:bCs w:val="0"/>
                <w:noProof/>
              </w:rPr>
            </w:pPr>
            <w:r w:rsidRPr="00D24A41">
              <w:rPr>
                <w:b w:val="0"/>
                <w:bCs w:val="0"/>
                <w:noProof/>
              </w:rPr>
              <w:t>30</w:t>
            </w:r>
          </w:p>
        </w:tc>
        <w:tc>
          <w:tcPr>
            <w:tcW w:w="911" w:type="dxa"/>
          </w:tcPr>
          <w:p w:rsidR="00F606E2" w:rsidRPr="00D24A41" w:rsidRDefault="00691DA6" w:rsidP="00D24A41">
            <w:pPr>
              <w:pStyle w:val="Pagrindinistekstas"/>
              <w:jc w:val="center"/>
              <w:rPr>
                <w:b w:val="0"/>
                <w:bCs w:val="0"/>
                <w:noProof/>
              </w:rPr>
            </w:pPr>
            <w:r w:rsidRPr="00D24A41">
              <w:rPr>
                <w:b w:val="0"/>
                <w:bCs w:val="0"/>
                <w:noProof/>
              </w:rPr>
              <w:t>30</w:t>
            </w:r>
          </w:p>
        </w:tc>
        <w:tc>
          <w:tcPr>
            <w:tcW w:w="914" w:type="dxa"/>
          </w:tcPr>
          <w:p w:rsidR="00F606E2" w:rsidRPr="00D24A41" w:rsidRDefault="00691DA6" w:rsidP="00D24A41">
            <w:pPr>
              <w:pStyle w:val="Pagrindinistekstas"/>
              <w:jc w:val="center"/>
              <w:rPr>
                <w:b w:val="0"/>
                <w:bCs w:val="0"/>
                <w:noProof/>
              </w:rPr>
            </w:pPr>
            <w:r w:rsidRPr="00D24A41">
              <w:rPr>
                <w:b w:val="0"/>
                <w:bCs w:val="0"/>
                <w:noProof/>
              </w:rPr>
              <w:t>30</w:t>
            </w:r>
          </w:p>
        </w:tc>
        <w:tc>
          <w:tcPr>
            <w:tcW w:w="914" w:type="dxa"/>
          </w:tcPr>
          <w:p w:rsidR="00F606E2" w:rsidRPr="00D24A41" w:rsidRDefault="00691DA6" w:rsidP="00D24A41">
            <w:pPr>
              <w:pStyle w:val="Pagrindinistekstas"/>
              <w:jc w:val="center"/>
              <w:rPr>
                <w:b w:val="0"/>
                <w:bCs w:val="0"/>
                <w:noProof/>
              </w:rPr>
            </w:pPr>
            <w:r w:rsidRPr="00D24A41">
              <w:rPr>
                <w:b w:val="0"/>
                <w:bCs w:val="0"/>
                <w:noProof/>
              </w:rPr>
              <w:t>30</w:t>
            </w:r>
          </w:p>
        </w:tc>
      </w:tr>
      <w:tr w:rsidR="007743DA" w:rsidRPr="00D24A41" w:rsidTr="00491847">
        <w:trPr>
          <w:cantSplit/>
        </w:trPr>
        <w:tc>
          <w:tcPr>
            <w:tcW w:w="3166" w:type="dxa"/>
          </w:tcPr>
          <w:p w:rsidR="007743DA" w:rsidRPr="00D24A41" w:rsidRDefault="007743DA" w:rsidP="00D24A41">
            <w:pPr>
              <w:pStyle w:val="Pagrindinistekstas"/>
              <w:rPr>
                <w:b w:val="0"/>
              </w:rPr>
            </w:pPr>
            <w:r w:rsidRPr="00D24A41">
              <w:rPr>
                <w:b w:val="0"/>
              </w:rPr>
              <w:t>Visuomenės reikmėms atlaisvintos teritorijos plotas per ataskaitinį laikotarpį, ha</w:t>
            </w:r>
          </w:p>
        </w:tc>
        <w:tc>
          <w:tcPr>
            <w:tcW w:w="3012" w:type="dxa"/>
          </w:tcPr>
          <w:p w:rsidR="007743DA" w:rsidRPr="00D24A41" w:rsidRDefault="007743DA" w:rsidP="00D24A41">
            <w:pPr>
              <w:pStyle w:val="Pagrindinistekstas"/>
              <w:rPr>
                <w:b w:val="0"/>
                <w:bCs w:val="0"/>
                <w:noProof/>
              </w:rPr>
            </w:pPr>
            <w:r w:rsidRPr="00D24A41">
              <w:rPr>
                <w:b w:val="0"/>
                <w:bCs w:val="0"/>
                <w:noProof/>
              </w:rPr>
              <w:t>Žemėtvarkos skyrius</w:t>
            </w:r>
          </w:p>
        </w:tc>
        <w:tc>
          <w:tcPr>
            <w:tcW w:w="911" w:type="dxa"/>
          </w:tcPr>
          <w:p w:rsidR="007743DA" w:rsidRPr="001C2BA2" w:rsidRDefault="007743DA" w:rsidP="00D24A41">
            <w:pPr>
              <w:pStyle w:val="Pagrindinistekstas"/>
              <w:jc w:val="center"/>
              <w:rPr>
                <w:b w:val="0"/>
                <w:bCs w:val="0"/>
                <w:noProof/>
              </w:rPr>
            </w:pPr>
            <w:r w:rsidRPr="001C2BA2">
              <w:rPr>
                <w:b w:val="0"/>
                <w:bCs w:val="0"/>
                <w:noProof/>
              </w:rPr>
              <w:t>24</w:t>
            </w:r>
          </w:p>
        </w:tc>
        <w:tc>
          <w:tcPr>
            <w:tcW w:w="911" w:type="dxa"/>
          </w:tcPr>
          <w:p w:rsidR="007743DA" w:rsidRPr="001C2BA2" w:rsidRDefault="007743DA" w:rsidP="00D24A41">
            <w:pPr>
              <w:pStyle w:val="Pagrindinistekstas"/>
              <w:jc w:val="center"/>
              <w:rPr>
                <w:b w:val="0"/>
                <w:bCs w:val="0"/>
                <w:noProof/>
              </w:rPr>
            </w:pPr>
            <w:r w:rsidRPr="001C2BA2">
              <w:rPr>
                <w:b w:val="0"/>
                <w:bCs w:val="0"/>
                <w:noProof/>
              </w:rPr>
              <w:t>&lt;24</w:t>
            </w:r>
          </w:p>
        </w:tc>
        <w:tc>
          <w:tcPr>
            <w:tcW w:w="914" w:type="dxa"/>
          </w:tcPr>
          <w:p w:rsidR="007743DA" w:rsidRPr="001C2BA2" w:rsidRDefault="007743DA" w:rsidP="00D24A41">
            <w:pPr>
              <w:pStyle w:val="Pagrindinistekstas"/>
              <w:jc w:val="center"/>
              <w:rPr>
                <w:b w:val="0"/>
                <w:bCs w:val="0"/>
                <w:noProof/>
              </w:rPr>
            </w:pPr>
            <w:r w:rsidRPr="001C2BA2">
              <w:rPr>
                <w:b w:val="0"/>
                <w:bCs w:val="0"/>
                <w:noProof/>
              </w:rPr>
              <w:t>&lt;24</w:t>
            </w:r>
          </w:p>
        </w:tc>
        <w:tc>
          <w:tcPr>
            <w:tcW w:w="914" w:type="dxa"/>
          </w:tcPr>
          <w:p w:rsidR="007743DA" w:rsidRPr="001C2BA2" w:rsidRDefault="007743DA" w:rsidP="00D24A41">
            <w:pPr>
              <w:pStyle w:val="Pagrindinistekstas"/>
              <w:jc w:val="center"/>
              <w:rPr>
                <w:b w:val="0"/>
                <w:bCs w:val="0"/>
                <w:noProof/>
              </w:rPr>
            </w:pPr>
            <w:r w:rsidRPr="001C2BA2">
              <w:rPr>
                <w:b w:val="0"/>
                <w:bCs w:val="0"/>
                <w:noProof/>
              </w:rPr>
              <w:t>&lt;24</w:t>
            </w:r>
          </w:p>
        </w:tc>
      </w:tr>
      <w:tr w:rsidR="007743DA" w:rsidRPr="00D24A41" w:rsidTr="00491847">
        <w:trPr>
          <w:cantSplit/>
        </w:trPr>
        <w:tc>
          <w:tcPr>
            <w:tcW w:w="3166" w:type="dxa"/>
          </w:tcPr>
          <w:p w:rsidR="007743DA" w:rsidRPr="00D24A41" w:rsidRDefault="007743DA" w:rsidP="00D24A41">
            <w:pPr>
              <w:pStyle w:val="Pagrindinistekstas"/>
              <w:rPr>
                <w:b w:val="0"/>
              </w:rPr>
            </w:pPr>
            <w:r w:rsidRPr="00D24A41">
              <w:rPr>
                <w:b w:val="0"/>
              </w:rPr>
              <w:t>Atnaujintas topografinių duomenų bazės plotas, ha</w:t>
            </w:r>
          </w:p>
        </w:tc>
        <w:tc>
          <w:tcPr>
            <w:tcW w:w="3012" w:type="dxa"/>
          </w:tcPr>
          <w:p w:rsidR="007743DA" w:rsidRPr="00D24A41" w:rsidRDefault="007743DA" w:rsidP="00D24A41">
            <w:pPr>
              <w:pStyle w:val="Pagrindinistekstas"/>
              <w:rPr>
                <w:b w:val="0"/>
                <w:bCs w:val="0"/>
                <w:noProof/>
              </w:rPr>
            </w:pPr>
            <w:r w:rsidRPr="00D24A41">
              <w:rPr>
                <w:b w:val="0"/>
                <w:bCs w:val="0"/>
                <w:noProof/>
              </w:rPr>
              <w:t>Geodezijos ir GIS skyrius</w:t>
            </w:r>
          </w:p>
        </w:tc>
        <w:tc>
          <w:tcPr>
            <w:tcW w:w="911" w:type="dxa"/>
          </w:tcPr>
          <w:p w:rsidR="007743DA" w:rsidRPr="00D24A41" w:rsidRDefault="0020052B" w:rsidP="00D24A41">
            <w:pPr>
              <w:pStyle w:val="Pagrindinistekstas"/>
              <w:jc w:val="center"/>
              <w:rPr>
                <w:b w:val="0"/>
                <w:bCs w:val="0"/>
                <w:noProof/>
              </w:rPr>
            </w:pPr>
            <w:r w:rsidRPr="00D24A41">
              <w:rPr>
                <w:b w:val="0"/>
                <w:bCs w:val="0"/>
                <w:noProof/>
              </w:rPr>
              <w:t>2300</w:t>
            </w:r>
          </w:p>
        </w:tc>
        <w:tc>
          <w:tcPr>
            <w:tcW w:w="911" w:type="dxa"/>
          </w:tcPr>
          <w:p w:rsidR="007743DA" w:rsidRPr="00D24A41" w:rsidRDefault="0020052B" w:rsidP="00D24A41">
            <w:pPr>
              <w:pStyle w:val="Pagrindinistekstas"/>
              <w:jc w:val="center"/>
              <w:rPr>
                <w:b w:val="0"/>
                <w:bCs w:val="0"/>
                <w:noProof/>
              </w:rPr>
            </w:pPr>
            <w:r w:rsidRPr="00D24A41">
              <w:rPr>
                <w:b w:val="0"/>
                <w:bCs w:val="0"/>
                <w:noProof/>
              </w:rPr>
              <w:t>2350</w:t>
            </w:r>
          </w:p>
        </w:tc>
        <w:tc>
          <w:tcPr>
            <w:tcW w:w="914" w:type="dxa"/>
          </w:tcPr>
          <w:p w:rsidR="007743DA" w:rsidRPr="00D24A41" w:rsidRDefault="0020052B" w:rsidP="00D24A41">
            <w:pPr>
              <w:pStyle w:val="Pagrindinistekstas"/>
              <w:jc w:val="center"/>
              <w:rPr>
                <w:b w:val="0"/>
                <w:bCs w:val="0"/>
                <w:noProof/>
              </w:rPr>
            </w:pPr>
            <w:r w:rsidRPr="00D24A41">
              <w:rPr>
                <w:b w:val="0"/>
                <w:bCs w:val="0"/>
                <w:noProof/>
              </w:rPr>
              <w:t>2400</w:t>
            </w:r>
          </w:p>
        </w:tc>
        <w:tc>
          <w:tcPr>
            <w:tcW w:w="914" w:type="dxa"/>
          </w:tcPr>
          <w:p w:rsidR="007743DA" w:rsidRPr="00D24A41" w:rsidRDefault="0020052B" w:rsidP="00D24A41">
            <w:pPr>
              <w:pStyle w:val="Pagrindinistekstas"/>
              <w:jc w:val="center"/>
              <w:rPr>
                <w:b w:val="0"/>
                <w:bCs w:val="0"/>
                <w:noProof/>
              </w:rPr>
            </w:pPr>
            <w:r w:rsidRPr="00D24A41">
              <w:rPr>
                <w:b w:val="0"/>
                <w:bCs w:val="0"/>
                <w:noProof/>
              </w:rPr>
              <w:t>2450</w:t>
            </w:r>
          </w:p>
        </w:tc>
      </w:tr>
    </w:tbl>
    <w:p w:rsidR="00F606E2" w:rsidRPr="00D24A41" w:rsidRDefault="00F606E2" w:rsidP="00D24A4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906"/>
        <w:gridCol w:w="3200"/>
        <w:gridCol w:w="821"/>
        <w:gridCol w:w="588"/>
        <w:gridCol w:w="233"/>
        <w:gridCol w:w="717"/>
        <w:gridCol w:w="104"/>
        <w:gridCol w:w="822"/>
      </w:tblGrid>
      <w:tr w:rsidR="00F606E2" w:rsidRPr="00D24A41" w:rsidTr="00AA1507">
        <w:tc>
          <w:tcPr>
            <w:tcW w:w="2463" w:type="dxa"/>
          </w:tcPr>
          <w:p w:rsidR="00F606E2" w:rsidRPr="00D24A41" w:rsidRDefault="00F606E2" w:rsidP="00D24A41">
            <w:pPr>
              <w:rPr>
                <w:b/>
              </w:rPr>
            </w:pPr>
            <w:r w:rsidRPr="00D24A41">
              <w:rPr>
                <w:b/>
                <w:noProof/>
              </w:rPr>
              <w:t>Programos tikslas</w:t>
            </w:r>
          </w:p>
        </w:tc>
        <w:tc>
          <w:tcPr>
            <w:tcW w:w="5515" w:type="dxa"/>
            <w:gridSpan w:val="4"/>
          </w:tcPr>
          <w:p w:rsidR="00F606E2" w:rsidRPr="00D24A41" w:rsidRDefault="00F606E2" w:rsidP="00D24A41">
            <w:r w:rsidRPr="00D24A41">
              <w:t>Užtikrinti Klaipėdos miesto nekilnojamojo kultūros paveldo išsaugojimą</w:t>
            </w:r>
          </w:p>
        </w:tc>
        <w:tc>
          <w:tcPr>
            <w:tcW w:w="950" w:type="dxa"/>
            <w:gridSpan w:val="2"/>
          </w:tcPr>
          <w:p w:rsidR="00F606E2" w:rsidRPr="00D24A41" w:rsidRDefault="00F606E2" w:rsidP="00D24A41">
            <w:pPr>
              <w:rPr>
                <w:b/>
              </w:rPr>
            </w:pPr>
            <w:r w:rsidRPr="00D24A41">
              <w:rPr>
                <w:b/>
                <w:noProof/>
              </w:rPr>
              <w:t>Kodas</w:t>
            </w:r>
          </w:p>
        </w:tc>
        <w:tc>
          <w:tcPr>
            <w:tcW w:w="926" w:type="dxa"/>
            <w:gridSpan w:val="2"/>
          </w:tcPr>
          <w:p w:rsidR="00F606E2" w:rsidRPr="00D24A41" w:rsidRDefault="00F606E2" w:rsidP="00D24A41">
            <w:pPr>
              <w:jc w:val="center"/>
              <w:rPr>
                <w:b/>
              </w:rPr>
            </w:pPr>
            <w:r w:rsidRPr="00D24A41">
              <w:rPr>
                <w:b/>
                <w:noProof/>
              </w:rPr>
              <w:t>02</w:t>
            </w:r>
          </w:p>
        </w:tc>
      </w:tr>
      <w:tr w:rsidR="00F606E2" w:rsidRPr="00D24A41" w:rsidTr="00AA1507">
        <w:tc>
          <w:tcPr>
            <w:tcW w:w="9854" w:type="dxa"/>
            <w:gridSpan w:val="9"/>
          </w:tcPr>
          <w:p w:rsidR="00F606E2" w:rsidRPr="00D24A41" w:rsidRDefault="00F606E2" w:rsidP="00D24A41">
            <w:pPr>
              <w:pStyle w:val="Pagrindinistekstas"/>
              <w:ind w:firstLine="284"/>
              <w:rPr>
                <w:bCs w:val="0"/>
                <w:noProof/>
              </w:rPr>
            </w:pPr>
            <w:r w:rsidRPr="00D24A41">
              <w:rPr>
                <w:bCs w:val="0"/>
                <w:noProof/>
              </w:rPr>
              <w:t>Tikslo įgyvendinimo aprašymas:</w:t>
            </w:r>
          </w:p>
          <w:p w:rsidR="00F606E2" w:rsidRPr="00D24A41" w:rsidRDefault="00F606E2" w:rsidP="00D24A41">
            <w:pPr>
              <w:ind w:firstLine="360"/>
              <w:jc w:val="both"/>
            </w:pPr>
            <w:r w:rsidRPr="00D24A41">
              <w:t>Nekilnojamojo kultūros paveldo išsaugojimas susijęs su istorinės, mokslinės medžiagos kaupimu, tvarkymu, saugojimu ir jos naudojimo kontrole. Siekiant išsaugoti mieste esančius kultūros paveldo objektus būtina vykdyti einamąją jų priežiūrą bei užtikrinti jų prieinamumą gyventojams.</w:t>
            </w:r>
          </w:p>
          <w:p w:rsidR="00F606E2" w:rsidRPr="00D24A41" w:rsidRDefault="00F606E2" w:rsidP="00D24A41">
            <w:pPr>
              <w:ind w:firstLine="360"/>
              <w:jc w:val="both"/>
              <w:rPr>
                <w:b/>
                <w:noProof/>
              </w:rPr>
            </w:pPr>
            <w:r w:rsidRPr="00D24A41">
              <w:rPr>
                <w:b/>
                <w:noProof/>
              </w:rPr>
              <w:t>01 uždavinys. Apskaityti bei vertinti kultūros paveldo objektus.</w:t>
            </w:r>
          </w:p>
          <w:p w:rsidR="00F606E2" w:rsidRPr="00D24A41" w:rsidRDefault="00F606E2" w:rsidP="00D24A41">
            <w:pPr>
              <w:ind w:firstLine="360"/>
              <w:jc w:val="both"/>
              <w:rPr>
                <w:b/>
              </w:rPr>
            </w:pPr>
            <w:r w:rsidRPr="00D24A41">
              <w:t>Kasmet planuojama rengti po 2</w:t>
            </w:r>
            <w:r w:rsidR="00822ADF" w:rsidRPr="00D24A41">
              <w:t>–</w:t>
            </w:r>
            <w:r w:rsidRPr="00D24A41">
              <w:t xml:space="preserve">4 </w:t>
            </w:r>
            <w:r w:rsidRPr="00D24A41">
              <w:rPr>
                <w:noProof/>
              </w:rPr>
              <w:t>savivaldybės saugomų kultūros paveldo objektų (</w:t>
            </w:r>
            <w:r w:rsidRPr="00D24A41">
              <w:t xml:space="preserve">statytų iki </w:t>
            </w:r>
            <w:smartTag w:uri="schemas-tilde-lv/tildestengine" w:element="metric2">
              <w:smartTagPr>
                <w:attr w:name="metric_value" w:val="2013"/>
                <w:attr w:name="metric_text" w:val="m"/>
              </w:smartTagPr>
              <w:r w:rsidRPr="00D24A41">
                <w:t>1940 m</w:t>
              </w:r>
            </w:smartTag>
            <w:r w:rsidRPr="00D24A41">
              <w:t>.)</w:t>
            </w:r>
            <w:r w:rsidRPr="00D24A41">
              <w:rPr>
                <w:noProof/>
              </w:rPr>
              <w:t xml:space="preserve"> vertinimo dokumentacijas – tai</w:t>
            </w:r>
            <w:r w:rsidRPr="00D24A41">
              <w:t xml:space="preserve"> pradinis žingsnis siekiant išlaikyti ir pritaikyti naujai paskirčiai kultūros paveldo objektus nepriklausomai nuo to, kas yra statinių savininkai. </w:t>
            </w:r>
          </w:p>
          <w:p w:rsidR="00F606E2" w:rsidRPr="00D24A41" w:rsidRDefault="00F606E2" w:rsidP="00D24A41">
            <w:pPr>
              <w:ind w:firstLine="360"/>
              <w:jc w:val="both"/>
            </w:pPr>
            <w:r w:rsidRPr="00D24A41">
              <w:t xml:space="preserve">Siekiant išsaugoti informaciją apie </w:t>
            </w:r>
            <w:r w:rsidRPr="00D24A41">
              <w:rPr>
                <w:noProof/>
              </w:rPr>
              <w:t>kultūros paveldą</w:t>
            </w:r>
            <w:r w:rsidRPr="00D24A41">
              <w:t xml:space="preserve">, </w:t>
            </w:r>
            <w:smartTag w:uri="schemas-tilde-lv/tildestengine" w:element="metric2">
              <w:smartTagPr>
                <w:attr w:name="metric_value" w:val="2013"/>
                <w:attr w:name="metric_text" w:val="m"/>
              </w:smartTagPr>
              <w:r w:rsidR="00E712CC" w:rsidRPr="00D24A41">
                <w:t>2014 m</w:t>
              </w:r>
            </w:smartTag>
            <w:r w:rsidR="00E712CC" w:rsidRPr="00D24A41">
              <w:t xml:space="preserve">. </w:t>
            </w:r>
            <w:r w:rsidRPr="00D24A41">
              <w:t>ketinama išleisti informacinį leidinį apie miesto paveldo objektus 500 egz. tiražu.</w:t>
            </w:r>
          </w:p>
          <w:p w:rsidR="00F606E2" w:rsidRPr="00D24A41" w:rsidRDefault="00F606E2" w:rsidP="00D24A41">
            <w:pPr>
              <w:ind w:firstLine="360"/>
            </w:pPr>
            <w:r w:rsidRPr="00D24A41">
              <w:rPr>
                <w:b/>
              </w:rPr>
              <w:t>02</w:t>
            </w:r>
            <w:r w:rsidRPr="00D24A41">
              <w:t xml:space="preserve"> </w:t>
            </w:r>
            <w:r w:rsidRPr="00D24A41">
              <w:rPr>
                <w:b/>
              </w:rPr>
              <w:t>uždavinys. Vykdyti kultūros paveldo objektų priežiūrą.</w:t>
            </w:r>
          </w:p>
          <w:p w:rsidR="00F606E2" w:rsidRPr="00D24A41" w:rsidRDefault="00F606E2" w:rsidP="00D24A41">
            <w:pPr>
              <w:ind w:firstLine="360"/>
              <w:jc w:val="both"/>
            </w:pPr>
            <w:smartTag w:uri="schemas-tilde-lv/tildestengine" w:element="metric2">
              <w:smartTagPr>
                <w:attr w:name="metric_value" w:val="2013"/>
                <w:attr w:name="metric_text" w:val="m"/>
              </w:smartTagPr>
              <w:r w:rsidRPr="00D24A41">
                <w:t>2013 m</w:t>
              </w:r>
            </w:smartTag>
            <w:r w:rsidRPr="00D24A41">
              <w:t xml:space="preserve">. planuojama parengti Skulptūrų parko (buv. senųjų miesto kapinių) sutvarkymo ir vizualinės informacinės sistemos sukūrimo koncepciją. Rengiant koncepciją bus sukurta </w:t>
            </w:r>
            <w:r w:rsidRPr="00D24A41">
              <w:lastRenderedPageBreak/>
              <w:t xml:space="preserve">informacinė nuorodų ar ženklų sistema, žyminti teritorijoje esančių objektų zonas, numatant jų įgyvendinimo sprendimo būdus. </w:t>
            </w:r>
          </w:p>
          <w:p w:rsidR="00F606E2" w:rsidRPr="00D24A41" w:rsidRDefault="00F606E2" w:rsidP="00D24A41">
            <w:pPr>
              <w:ind w:firstLine="360"/>
              <w:jc w:val="both"/>
              <w:rPr>
                <w:b/>
                <w:noProof/>
              </w:rPr>
            </w:pPr>
            <w:r w:rsidRPr="00D24A41">
              <w:t xml:space="preserve">Siekiant išsaugoti </w:t>
            </w:r>
            <w:r w:rsidRPr="00D24A41">
              <w:rPr>
                <w:noProof/>
              </w:rPr>
              <w:t>kultūros paveldo objektus</w:t>
            </w:r>
            <w:r w:rsidRPr="00D24A41">
              <w:t xml:space="preserve">, </w:t>
            </w:r>
            <w:smartTag w:uri="schemas-tilde-lv/tildestengine" w:element="metric2">
              <w:smartTagPr>
                <w:attr w:name="metric_value" w:val="2013"/>
                <w:attr w:name="metric_text" w:val="m"/>
              </w:smartTagPr>
              <w:r w:rsidRPr="00D24A41">
                <w:t>2013 m</w:t>
              </w:r>
            </w:smartTag>
            <w:r w:rsidRPr="00D24A41">
              <w:t xml:space="preserve">. ketinama parengti </w:t>
            </w:r>
            <w:smartTag w:uri="schemas-tilde-lv/tildestengine" w:element="metric2">
              <w:smartTagPr>
                <w:attr w:name="metric_value" w:val="2013"/>
                <w:attr w:name="metric_text" w:val="m"/>
              </w:smartTagPr>
              <w:r w:rsidR="003E3843" w:rsidRPr="00D24A41">
                <w:t>1923 m</w:t>
              </w:r>
            </w:smartTag>
            <w:r w:rsidR="003E3843" w:rsidRPr="00D24A41">
              <w:t xml:space="preserve">. paminklo sukilėliams restauravimo techninį </w:t>
            </w:r>
            <w:r w:rsidRPr="00D24A41">
              <w:t>projekt</w:t>
            </w:r>
            <w:r w:rsidR="008C0BC8">
              <w:t>ą</w:t>
            </w:r>
            <w:r w:rsidRPr="00D24A41">
              <w:t xml:space="preserve"> </w:t>
            </w:r>
          </w:p>
        </w:tc>
      </w:tr>
      <w:tr w:rsidR="00F606E2" w:rsidRPr="00D24A41" w:rsidTr="00AA1507">
        <w:tc>
          <w:tcPr>
            <w:tcW w:w="9854" w:type="dxa"/>
            <w:gridSpan w:val="9"/>
          </w:tcPr>
          <w:p w:rsidR="00F606E2" w:rsidRPr="00D24A41" w:rsidRDefault="00F606E2" w:rsidP="00D24A41">
            <w:pPr>
              <w:pStyle w:val="Pagrindinistekstas"/>
              <w:ind w:firstLine="284"/>
              <w:jc w:val="center"/>
              <w:rPr>
                <w:bCs w:val="0"/>
                <w:noProof/>
              </w:rPr>
            </w:pPr>
            <w:r w:rsidRPr="00D24A41">
              <w:lastRenderedPageBreak/>
              <w:t>02 tikslo rezultatų vertinimo rodikliai</w:t>
            </w:r>
          </w:p>
        </w:tc>
      </w:tr>
      <w:tr w:rsidR="00F606E2" w:rsidRPr="00D24A41" w:rsidTr="00FD4BFB">
        <w:tc>
          <w:tcPr>
            <w:tcW w:w="3369" w:type="dxa"/>
            <w:gridSpan w:val="2"/>
            <w:vMerge w:val="restart"/>
          </w:tcPr>
          <w:p w:rsidR="00F606E2" w:rsidRPr="00D24A41" w:rsidRDefault="00F606E2" w:rsidP="00D24A41">
            <w:pPr>
              <w:pStyle w:val="Pagrindinistekstas"/>
              <w:jc w:val="center"/>
              <w:rPr>
                <w:b w:val="0"/>
              </w:rPr>
            </w:pPr>
            <w:r w:rsidRPr="00D24A41">
              <w:rPr>
                <w:b w:val="0"/>
              </w:rPr>
              <w:t>Rodiklio pavadinimas,</w:t>
            </w:r>
          </w:p>
          <w:p w:rsidR="00F606E2" w:rsidRPr="00D24A41" w:rsidRDefault="00F606E2" w:rsidP="00D24A41">
            <w:pPr>
              <w:pStyle w:val="Pagrindinistekstas"/>
              <w:jc w:val="center"/>
              <w:rPr>
                <w:bCs w:val="0"/>
                <w:noProof/>
              </w:rPr>
            </w:pPr>
            <w:r w:rsidRPr="00D24A41">
              <w:rPr>
                <w:b w:val="0"/>
              </w:rPr>
              <w:t>mato vnt.</w:t>
            </w:r>
          </w:p>
        </w:tc>
        <w:tc>
          <w:tcPr>
            <w:tcW w:w="3200" w:type="dxa"/>
            <w:vMerge w:val="restart"/>
          </w:tcPr>
          <w:p w:rsidR="00F606E2" w:rsidRPr="00D24A41" w:rsidRDefault="00F606E2" w:rsidP="00D24A41">
            <w:pPr>
              <w:pStyle w:val="Pagrindinistekstas"/>
              <w:jc w:val="center"/>
              <w:rPr>
                <w:b w:val="0"/>
                <w:bCs w:val="0"/>
                <w:noProof/>
              </w:rPr>
            </w:pPr>
            <w:r w:rsidRPr="00D24A41">
              <w:rPr>
                <w:b w:val="0"/>
                <w:bCs w:val="0"/>
              </w:rPr>
              <w:t>Savivaldybės administracijos padalinys, atsakingas už rodiklio reikšmių pateikimą</w:t>
            </w:r>
          </w:p>
        </w:tc>
        <w:tc>
          <w:tcPr>
            <w:tcW w:w="3285" w:type="dxa"/>
            <w:gridSpan w:val="6"/>
          </w:tcPr>
          <w:p w:rsidR="00F606E2" w:rsidRPr="00D24A41" w:rsidRDefault="00F606E2" w:rsidP="00D24A41">
            <w:pPr>
              <w:pStyle w:val="Pagrindinistekstas"/>
              <w:ind w:firstLine="284"/>
              <w:jc w:val="center"/>
            </w:pPr>
            <w:r w:rsidRPr="00D24A41">
              <w:rPr>
                <w:b w:val="0"/>
              </w:rPr>
              <w:t>Rodiklio reikšmė, metai</w:t>
            </w:r>
          </w:p>
        </w:tc>
      </w:tr>
      <w:tr w:rsidR="00F606E2" w:rsidRPr="00D24A41" w:rsidTr="00FD4BFB">
        <w:tc>
          <w:tcPr>
            <w:tcW w:w="3369" w:type="dxa"/>
            <w:gridSpan w:val="2"/>
            <w:vMerge/>
          </w:tcPr>
          <w:p w:rsidR="00F606E2" w:rsidRPr="00D24A41" w:rsidRDefault="00F606E2" w:rsidP="00D24A41">
            <w:pPr>
              <w:pStyle w:val="Pagrindinistekstas"/>
              <w:rPr>
                <w:bCs w:val="0"/>
                <w:noProof/>
              </w:rPr>
            </w:pPr>
          </w:p>
        </w:tc>
        <w:tc>
          <w:tcPr>
            <w:tcW w:w="3200" w:type="dxa"/>
            <w:vMerge/>
          </w:tcPr>
          <w:p w:rsidR="00F606E2" w:rsidRPr="00D24A41" w:rsidRDefault="00F606E2" w:rsidP="00D24A41">
            <w:pPr>
              <w:pStyle w:val="Pagrindinistekstas"/>
              <w:rPr>
                <w:bCs w:val="0"/>
                <w:noProof/>
              </w:rPr>
            </w:pPr>
          </w:p>
        </w:tc>
        <w:tc>
          <w:tcPr>
            <w:tcW w:w="821" w:type="dxa"/>
          </w:tcPr>
          <w:p w:rsidR="00F606E2" w:rsidRPr="00D24A41" w:rsidRDefault="00F606E2" w:rsidP="00D24A41">
            <w:pPr>
              <w:pStyle w:val="Pagrindinistekstas"/>
              <w:ind w:hanging="97"/>
              <w:jc w:val="center"/>
              <w:rPr>
                <w:b w:val="0"/>
              </w:rPr>
            </w:pPr>
            <w:r w:rsidRPr="00D24A41">
              <w:rPr>
                <w:b w:val="0"/>
              </w:rPr>
              <w:t>2012 faktas</w:t>
            </w:r>
          </w:p>
        </w:tc>
        <w:tc>
          <w:tcPr>
            <w:tcW w:w="821" w:type="dxa"/>
            <w:gridSpan w:val="2"/>
          </w:tcPr>
          <w:p w:rsidR="00F606E2" w:rsidRPr="00D24A41" w:rsidRDefault="00F606E2" w:rsidP="00D24A41">
            <w:pPr>
              <w:pStyle w:val="Pagrindinistekstas"/>
              <w:ind w:hanging="97"/>
              <w:jc w:val="center"/>
              <w:rPr>
                <w:b w:val="0"/>
              </w:rPr>
            </w:pPr>
            <w:r w:rsidRPr="00D24A41">
              <w:rPr>
                <w:b w:val="0"/>
              </w:rPr>
              <w:t>2013</w:t>
            </w:r>
          </w:p>
        </w:tc>
        <w:tc>
          <w:tcPr>
            <w:tcW w:w="821" w:type="dxa"/>
            <w:gridSpan w:val="2"/>
          </w:tcPr>
          <w:p w:rsidR="00F606E2" w:rsidRPr="00D24A41" w:rsidRDefault="00F606E2" w:rsidP="00D24A41">
            <w:pPr>
              <w:pStyle w:val="Pagrindinistekstas"/>
              <w:ind w:hanging="97"/>
              <w:jc w:val="center"/>
              <w:rPr>
                <w:b w:val="0"/>
              </w:rPr>
            </w:pPr>
            <w:r w:rsidRPr="00D24A41">
              <w:rPr>
                <w:b w:val="0"/>
              </w:rPr>
              <w:t>2014</w:t>
            </w:r>
          </w:p>
        </w:tc>
        <w:tc>
          <w:tcPr>
            <w:tcW w:w="822" w:type="dxa"/>
          </w:tcPr>
          <w:p w:rsidR="00F606E2" w:rsidRPr="00D24A41" w:rsidRDefault="00F606E2" w:rsidP="00D24A41">
            <w:pPr>
              <w:pStyle w:val="Pagrindinistekstas"/>
              <w:ind w:hanging="97"/>
              <w:jc w:val="center"/>
              <w:rPr>
                <w:b w:val="0"/>
              </w:rPr>
            </w:pPr>
            <w:r w:rsidRPr="00D24A41">
              <w:rPr>
                <w:b w:val="0"/>
              </w:rPr>
              <w:t>2015</w:t>
            </w:r>
          </w:p>
        </w:tc>
      </w:tr>
      <w:tr w:rsidR="00C960A2" w:rsidRPr="00D24A41" w:rsidTr="00FD4BFB">
        <w:tc>
          <w:tcPr>
            <w:tcW w:w="3369" w:type="dxa"/>
            <w:gridSpan w:val="2"/>
          </w:tcPr>
          <w:p w:rsidR="00C960A2" w:rsidRPr="00D24A41" w:rsidRDefault="00C960A2" w:rsidP="00D24A41">
            <w:pPr>
              <w:pStyle w:val="Pagrindinistekstas"/>
              <w:rPr>
                <w:b w:val="0"/>
                <w:noProof/>
              </w:rPr>
            </w:pPr>
            <w:r w:rsidRPr="00D24A41">
              <w:rPr>
                <w:b w:val="0"/>
                <w:noProof/>
              </w:rPr>
              <w:t>Į Lietuvos Respublikos nekilnojamųjų vertybių registrą įtrauktų Klaipėdos kultūros paveldo objektų (pastatų) skaičius, vnt.</w:t>
            </w:r>
          </w:p>
        </w:tc>
        <w:tc>
          <w:tcPr>
            <w:tcW w:w="3200" w:type="dxa"/>
          </w:tcPr>
          <w:p w:rsidR="00C960A2" w:rsidRPr="00D24A41" w:rsidRDefault="00C960A2" w:rsidP="00D24A41">
            <w:pPr>
              <w:pStyle w:val="Pagrindinistekstas"/>
              <w:rPr>
                <w:b w:val="0"/>
                <w:bCs w:val="0"/>
                <w:noProof/>
              </w:rPr>
            </w:pPr>
            <w:r w:rsidRPr="00D24A41">
              <w:rPr>
                <w:b w:val="0"/>
                <w:bCs w:val="0"/>
                <w:noProof/>
              </w:rPr>
              <w:t>Paveldosaugos skyrius</w:t>
            </w:r>
          </w:p>
        </w:tc>
        <w:tc>
          <w:tcPr>
            <w:tcW w:w="821" w:type="dxa"/>
          </w:tcPr>
          <w:p w:rsidR="00C960A2" w:rsidRPr="00D24A41" w:rsidRDefault="00C960A2" w:rsidP="00D24A41">
            <w:pPr>
              <w:pStyle w:val="Pagrindinistekstas"/>
              <w:ind w:hanging="97"/>
              <w:jc w:val="center"/>
              <w:rPr>
                <w:b w:val="0"/>
              </w:rPr>
            </w:pPr>
            <w:r w:rsidRPr="00D24A41">
              <w:rPr>
                <w:b w:val="0"/>
              </w:rPr>
              <w:t>5</w:t>
            </w:r>
          </w:p>
        </w:tc>
        <w:tc>
          <w:tcPr>
            <w:tcW w:w="821" w:type="dxa"/>
            <w:gridSpan w:val="2"/>
          </w:tcPr>
          <w:p w:rsidR="00C960A2" w:rsidRPr="00D24A41" w:rsidRDefault="00C960A2" w:rsidP="00D24A41">
            <w:pPr>
              <w:pStyle w:val="Pagrindinistekstas"/>
              <w:ind w:hanging="97"/>
              <w:jc w:val="center"/>
              <w:rPr>
                <w:b w:val="0"/>
              </w:rPr>
            </w:pPr>
            <w:r w:rsidRPr="00D24A41">
              <w:rPr>
                <w:b w:val="0"/>
              </w:rPr>
              <w:t>12</w:t>
            </w:r>
          </w:p>
        </w:tc>
        <w:tc>
          <w:tcPr>
            <w:tcW w:w="821" w:type="dxa"/>
            <w:gridSpan w:val="2"/>
          </w:tcPr>
          <w:p w:rsidR="00C960A2" w:rsidRPr="00D24A41" w:rsidRDefault="00C960A2" w:rsidP="00D24A41">
            <w:pPr>
              <w:pStyle w:val="Pagrindinistekstas"/>
              <w:ind w:hanging="97"/>
              <w:jc w:val="center"/>
              <w:rPr>
                <w:b w:val="0"/>
              </w:rPr>
            </w:pPr>
            <w:r w:rsidRPr="00D24A41">
              <w:rPr>
                <w:b w:val="0"/>
              </w:rPr>
              <w:t>5</w:t>
            </w:r>
          </w:p>
        </w:tc>
        <w:tc>
          <w:tcPr>
            <w:tcW w:w="822" w:type="dxa"/>
          </w:tcPr>
          <w:p w:rsidR="00C960A2" w:rsidRPr="00D24A41" w:rsidRDefault="00C960A2" w:rsidP="00D24A41">
            <w:pPr>
              <w:pStyle w:val="Pagrindinistekstas"/>
              <w:ind w:hanging="97"/>
              <w:jc w:val="center"/>
              <w:rPr>
                <w:b w:val="0"/>
              </w:rPr>
            </w:pPr>
            <w:r w:rsidRPr="00D24A41">
              <w:rPr>
                <w:b w:val="0"/>
              </w:rPr>
              <w:t>5</w:t>
            </w:r>
          </w:p>
        </w:tc>
      </w:tr>
      <w:tr w:rsidR="00C960A2" w:rsidRPr="00D24A41" w:rsidTr="00FD4BFB">
        <w:tc>
          <w:tcPr>
            <w:tcW w:w="3369" w:type="dxa"/>
            <w:gridSpan w:val="2"/>
          </w:tcPr>
          <w:p w:rsidR="00C960A2" w:rsidRPr="00D24A41" w:rsidRDefault="00C960A2" w:rsidP="00D24A41">
            <w:pPr>
              <w:pStyle w:val="Pagrindinistekstas"/>
              <w:rPr>
                <w:b w:val="0"/>
              </w:rPr>
            </w:pPr>
            <w:r w:rsidRPr="00D24A41">
              <w:rPr>
                <w:b w:val="0"/>
              </w:rPr>
              <w:t>Kultūros paveldo objektų, kuriems atlikti tvarkybos darbai, dalis nuo visų kultūros paveldo objektų, %</w:t>
            </w:r>
          </w:p>
        </w:tc>
        <w:tc>
          <w:tcPr>
            <w:tcW w:w="3200" w:type="dxa"/>
          </w:tcPr>
          <w:p w:rsidR="00C960A2" w:rsidRPr="00D24A41" w:rsidRDefault="00C960A2" w:rsidP="00D24A41">
            <w:pPr>
              <w:pStyle w:val="Pagrindinistekstas"/>
              <w:rPr>
                <w:bCs w:val="0"/>
                <w:noProof/>
              </w:rPr>
            </w:pPr>
            <w:r w:rsidRPr="00D24A41">
              <w:rPr>
                <w:b w:val="0"/>
                <w:bCs w:val="0"/>
                <w:noProof/>
              </w:rPr>
              <w:t>Paveldosaugos skyrius</w:t>
            </w:r>
          </w:p>
        </w:tc>
        <w:tc>
          <w:tcPr>
            <w:tcW w:w="821" w:type="dxa"/>
          </w:tcPr>
          <w:p w:rsidR="00C960A2" w:rsidRPr="00D24A41" w:rsidRDefault="00C960A2" w:rsidP="00D24A41">
            <w:pPr>
              <w:pStyle w:val="Pagrindinistekstas"/>
              <w:ind w:hanging="97"/>
              <w:jc w:val="center"/>
              <w:rPr>
                <w:b w:val="0"/>
              </w:rPr>
            </w:pPr>
            <w:r w:rsidRPr="00D24A41">
              <w:rPr>
                <w:b w:val="0"/>
              </w:rPr>
              <w:t>0,767</w:t>
            </w:r>
          </w:p>
        </w:tc>
        <w:tc>
          <w:tcPr>
            <w:tcW w:w="821" w:type="dxa"/>
            <w:gridSpan w:val="2"/>
          </w:tcPr>
          <w:p w:rsidR="00C960A2" w:rsidRPr="00D24A41" w:rsidRDefault="00C960A2" w:rsidP="00D24A41">
            <w:pPr>
              <w:pStyle w:val="Pagrindinistekstas"/>
              <w:ind w:hanging="97"/>
              <w:rPr>
                <w:b w:val="0"/>
              </w:rPr>
            </w:pPr>
            <w:r w:rsidRPr="00D24A41">
              <w:rPr>
                <w:b w:val="0"/>
              </w:rPr>
              <w:t xml:space="preserve">      0,5</w:t>
            </w:r>
          </w:p>
        </w:tc>
        <w:tc>
          <w:tcPr>
            <w:tcW w:w="821" w:type="dxa"/>
            <w:gridSpan w:val="2"/>
          </w:tcPr>
          <w:p w:rsidR="00C960A2" w:rsidRPr="00D24A41" w:rsidRDefault="00C960A2" w:rsidP="00D24A41">
            <w:pPr>
              <w:pStyle w:val="Pagrindinistekstas"/>
              <w:ind w:hanging="97"/>
              <w:jc w:val="center"/>
              <w:rPr>
                <w:b w:val="0"/>
              </w:rPr>
            </w:pPr>
            <w:r w:rsidRPr="00D24A41">
              <w:rPr>
                <w:b w:val="0"/>
              </w:rPr>
              <w:t>0,5</w:t>
            </w:r>
          </w:p>
        </w:tc>
        <w:tc>
          <w:tcPr>
            <w:tcW w:w="822" w:type="dxa"/>
          </w:tcPr>
          <w:p w:rsidR="00C960A2" w:rsidRPr="00D24A41" w:rsidRDefault="00C960A2" w:rsidP="00D24A41">
            <w:pPr>
              <w:pStyle w:val="Pagrindinistekstas"/>
              <w:ind w:hanging="97"/>
              <w:jc w:val="center"/>
              <w:rPr>
                <w:b w:val="0"/>
              </w:rPr>
            </w:pPr>
            <w:r w:rsidRPr="00D24A41">
              <w:rPr>
                <w:b w:val="0"/>
              </w:rPr>
              <w:t>0,5</w:t>
            </w:r>
          </w:p>
        </w:tc>
      </w:tr>
    </w:tbl>
    <w:p w:rsidR="00F606E2" w:rsidRPr="00D24A41" w:rsidRDefault="00F606E2" w:rsidP="00D24A41"/>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F606E2" w:rsidRPr="00D24A41" w:rsidTr="00491847">
        <w:tc>
          <w:tcPr>
            <w:tcW w:w="9828" w:type="dxa"/>
          </w:tcPr>
          <w:p w:rsidR="00F606E2" w:rsidRPr="00D24A41" w:rsidRDefault="00F606E2" w:rsidP="00D24A41">
            <w:pPr>
              <w:ind w:firstLine="360"/>
              <w:rPr>
                <w:b/>
              </w:rPr>
            </w:pPr>
            <w:r w:rsidRPr="00D24A41">
              <w:rPr>
                <w:b/>
              </w:rPr>
              <w:t>Numatomas programos įgyvendinimo rezultatas:</w:t>
            </w:r>
          </w:p>
          <w:p w:rsidR="00F606E2" w:rsidRPr="00D24A41" w:rsidRDefault="00F606E2" w:rsidP="00D24A41">
            <w:pPr>
              <w:ind w:firstLine="360"/>
              <w:jc w:val="both"/>
              <w:rPr>
                <w:rStyle w:val="Typewriter"/>
                <w:rFonts w:ascii="Times New Roman" w:hAnsi="Times New Roman"/>
                <w:sz w:val="24"/>
              </w:rPr>
            </w:pPr>
            <w:r w:rsidRPr="00D24A41">
              <w:t xml:space="preserve">Tinkamai ir laiku parengti miesto teritorijų bei atskirų žemės sklypų planavimo dokumentai leis išlaikyti miesto socialinio, ekonominio ir ekologinio vystymo pusiausvyrą, </w:t>
            </w:r>
            <w:r w:rsidRPr="00D24A41">
              <w:rPr>
                <w:rStyle w:val="Typewriter"/>
                <w:rFonts w:ascii="Times New Roman" w:hAnsi="Times New Roman"/>
                <w:sz w:val="24"/>
              </w:rPr>
              <w:t>formuoti sveiką ir harmoningą gyvenamąją, darbo ir poilsio aplinką, suderinti asmenų ir savivaldybės interesus dėl teritorijos ir žemės sklypų naudojimo bei veiklos plėtojimo Klaipėdos mieste.</w:t>
            </w:r>
          </w:p>
          <w:p w:rsidR="00F606E2" w:rsidRPr="00D24A41" w:rsidRDefault="00F606E2" w:rsidP="00D24A41">
            <w:pPr>
              <w:ind w:firstLine="360"/>
              <w:jc w:val="both"/>
              <w:rPr>
                <w:b/>
              </w:rPr>
            </w:pPr>
            <w:r w:rsidRPr="00D24A41">
              <w:t>Įgyvendinus GIS priemones, savivaldybė turės išsamią ir aktualią Klaipėdos miesto geoinformacinę sistemą ir galės tinkamai vykdyti savo funkcijas, suteikti reikiamą informaciją gyventojams.</w:t>
            </w:r>
          </w:p>
          <w:p w:rsidR="00F606E2" w:rsidRPr="00D24A41" w:rsidRDefault="00F606E2" w:rsidP="00D24A41">
            <w:pPr>
              <w:pStyle w:val="Pagrindinistekstas"/>
              <w:ind w:firstLine="360"/>
              <w:jc w:val="both"/>
              <w:rPr>
                <w:b w:val="0"/>
                <w:bCs w:val="0"/>
                <w:noProof/>
                <w:highlight w:val="yellow"/>
              </w:rPr>
            </w:pPr>
            <w:r w:rsidRPr="00D24A41">
              <w:rPr>
                <w:b w:val="0"/>
                <w:bCs w:val="0"/>
              </w:rPr>
              <w:t>Kultūros paveldo teritorijų ir kultūros paveldo objektų sutvarkymas ne tik padės išsaugoti minėtą paveldą, bet ir prisidės prie miesto patrauklumo didinimo miesto gyventojams ir svečiams</w:t>
            </w:r>
          </w:p>
        </w:tc>
      </w:tr>
      <w:tr w:rsidR="00F606E2" w:rsidRPr="00D24A41" w:rsidTr="00491847">
        <w:tc>
          <w:tcPr>
            <w:tcW w:w="9828" w:type="dxa"/>
          </w:tcPr>
          <w:p w:rsidR="00F606E2" w:rsidRPr="00D24A41" w:rsidRDefault="00F606E2" w:rsidP="00D24A41">
            <w:pPr>
              <w:ind w:firstLine="360"/>
              <w:jc w:val="both"/>
              <w:rPr>
                <w:noProof/>
              </w:rPr>
            </w:pPr>
            <w:r w:rsidRPr="00D24A41">
              <w:rPr>
                <w:b/>
                <w:noProof/>
              </w:rPr>
              <w:t>Galimi programos vykdymo ir finansavimo variantai:</w:t>
            </w:r>
          </w:p>
          <w:p w:rsidR="00F606E2" w:rsidRPr="00D24A41" w:rsidRDefault="00F606E2" w:rsidP="00D24A41">
            <w:pPr>
              <w:ind w:firstLine="360"/>
              <w:jc w:val="both"/>
              <w:rPr>
                <w:b/>
              </w:rPr>
            </w:pPr>
            <w:r w:rsidRPr="00D24A41">
              <w:rPr>
                <w:noProof/>
              </w:rPr>
              <w:t>Klaipėdos miesto savivaldybės biudžeto lėšos, valstybės biudžeto lėšos,</w:t>
            </w:r>
            <w:r w:rsidRPr="00D24A41">
              <w:rPr>
                <w:noProof/>
                <w:color w:val="FF0000"/>
              </w:rPr>
              <w:t xml:space="preserve"> </w:t>
            </w:r>
            <w:r w:rsidRPr="00D24A41">
              <w:rPr>
                <w:noProof/>
              </w:rPr>
              <w:t>Europos Sąjungos lėšos</w:t>
            </w:r>
          </w:p>
        </w:tc>
      </w:tr>
      <w:tr w:rsidR="00F606E2" w:rsidRPr="00D24A41" w:rsidTr="00491847">
        <w:tc>
          <w:tcPr>
            <w:tcW w:w="9828" w:type="dxa"/>
          </w:tcPr>
          <w:p w:rsidR="00F606E2" w:rsidRPr="00D24A41" w:rsidRDefault="00F606E2" w:rsidP="00D24A41">
            <w:pPr>
              <w:ind w:firstLine="426"/>
              <w:jc w:val="both"/>
              <w:rPr>
                <w:b/>
              </w:rPr>
            </w:pPr>
            <w:r w:rsidRPr="00D24A41">
              <w:rPr>
                <w:b/>
              </w:rPr>
              <w:t>Klaipėdos miesto</w:t>
            </w:r>
            <w:r w:rsidRPr="00D24A41">
              <w:rPr>
                <w:b/>
                <w:color w:val="FF0000"/>
              </w:rPr>
              <w:t xml:space="preserve"> </w:t>
            </w:r>
            <w:r w:rsidR="00470586" w:rsidRPr="00D24A41">
              <w:rPr>
                <w:b/>
              </w:rPr>
              <w:t>2013</w:t>
            </w:r>
            <w:r w:rsidR="00AC5EB3" w:rsidRPr="00D24A41">
              <w:rPr>
                <w:b/>
              </w:rPr>
              <w:t>–</w:t>
            </w:r>
            <w:r w:rsidR="00470586" w:rsidRPr="00D24A41">
              <w:rPr>
                <w:b/>
              </w:rPr>
              <w:t>2020 metų strateginio plėtros</w:t>
            </w:r>
            <w:r w:rsidRPr="00D24A41">
              <w:rPr>
                <w:b/>
              </w:rPr>
              <w:t xml:space="preserve"> plano</w:t>
            </w:r>
            <w:r w:rsidR="00564836">
              <w:rPr>
                <w:b/>
              </w:rPr>
              <w:t xml:space="preserve"> </w:t>
            </w:r>
            <w:r w:rsidRPr="00D24A41">
              <w:rPr>
                <w:b/>
              </w:rPr>
              <w:t>dalys, susijusios su vykdoma programa:</w:t>
            </w:r>
          </w:p>
          <w:p w:rsidR="00D54880" w:rsidRPr="00D24A41" w:rsidRDefault="00D54880" w:rsidP="00D24A41">
            <w:pPr>
              <w:ind w:firstLine="426"/>
              <w:jc w:val="both"/>
            </w:pPr>
            <w:r w:rsidRPr="00D24A41">
              <w:rPr>
                <w:rFonts w:eastAsia="SimSun"/>
                <w:caps/>
              </w:rPr>
              <w:t xml:space="preserve">2.1.1 </w:t>
            </w:r>
            <w:r w:rsidRPr="00D24A41">
              <w:rPr>
                <w:rFonts w:eastAsia="SimSun"/>
              </w:rPr>
              <w:t>uždavinys</w:t>
            </w:r>
            <w:r w:rsidRPr="00D24A41">
              <w:rPr>
                <w:rFonts w:eastAsia="SimSun"/>
                <w:caps/>
              </w:rPr>
              <w:t xml:space="preserve">. </w:t>
            </w:r>
            <w:r w:rsidRPr="00D24A41">
              <w:t>Formuoti kompaktišką ir daugiafunkcę urbanistinę struktūrą, išskiriant prioritetines miesto vystymosi zonas.</w:t>
            </w:r>
          </w:p>
          <w:p w:rsidR="00D54880" w:rsidRPr="00D24A41" w:rsidRDefault="00D54880" w:rsidP="00D24A41">
            <w:pPr>
              <w:ind w:firstLine="426"/>
              <w:jc w:val="both"/>
              <w:rPr>
                <w:rFonts w:eastAsia="SimSun"/>
                <w:lang w:eastAsia="lt-LT"/>
              </w:rPr>
            </w:pPr>
            <w:r w:rsidRPr="00D24A41">
              <w:rPr>
                <w:rFonts w:eastAsia="SimSun"/>
                <w:caps/>
              </w:rPr>
              <w:t xml:space="preserve">2.1.2 </w:t>
            </w:r>
            <w:r w:rsidRPr="00D24A41">
              <w:rPr>
                <w:rFonts w:eastAsia="SimSun"/>
                <w:b/>
                <w:caps/>
              </w:rPr>
              <w:t xml:space="preserve"> </w:t>
            </w:r>
            <w:r w:rsidRPr="00D24A41">
              <w:rPr>
                <w:rFonts w:eastAsia="SimSun"/>
              </w:rPr>
              <w:t>uždavinys</w:t>
            </w:r>
            <w:r w:rsidRPr="00D24A41">
              <w:rPr>
                <w:rFonts w:eastAsia="SimSun"/>
                <w:caps/>
              </w:rPr>
              <w:t xml:space="preserve">. </w:t>
            </w:r>
            <w:r w:rsidRPr="00D24A41">
              <w:rPr>
                <w:rFonts w:eastAsia="SimSun"/>
                <w:lang w:eastAsia="lt-LT"/>
              </w:rPr>
              <w:t>Įdiegti darnaus judumo principus susisiekimo sistemoje.</w:t>
            </w:r>
          </w:p>
          <w:p w:rsidR="00F606E2" w:rsidRPr="00D24A41" w:rsidRDefault="00D54880" w:rsidP="00D24A41">
            <w:pPr>
              <w:ind w:firstLine="426"/>
              <w:jc w:val="both"/>
              <w:rPr>
                <w:b/>
                <w:noProof/>
              </w:rPr>
            </w:pPr>
            <w:r w:rsidRPr="00D24A41">
              <w:rPr>
                <w:rFonts w:eastAsia="SimSun"/>
                <w:caps/>
              </w:rPr>
              <w:t xml:space="preserve">2.1.3  </w:t>
            </w:r>
            <w:r w:rsidRPr="00D24A41">
              <w:rPr>
                <w:rFonts w:eastAsia="SimSun"/>
              </w:rPr>
              <w:t>uždavinys</w:t>
            </w:r>
            <w:r w:rsidRPr="00D24A41">
              <w:rPr>
                <w:rFonts w:eastAsia="SimSun"/>
                <w:caps/>
              </w:rPr>
              <w:t xml:space="preserve">. </w:t>
            </w:r>
            <w:r w:rsidRPr="00D24A41">
              <w:rPr>
                <w:rFonts w:eastAsia="SimSun"/>
                <w:lang w:eastAsia="lt-LT"/>
              </w:rPr>
              <w:t>Efektyviai naudoti ir vystyti inžinerinę infrastruktūrą</w:t>
            </w:r>
            <w:r w:rsidR="007F1A6E">
              <w:rPr>
                <w:rFonts w:eastAsia="SimSun"/>
                <w:lang w:eastAsia="lt-LT"/>
              </w:rPr>
              <w:t>.</w:t>
            </w:r>
            <w:r w:rsidRPr="00D24A41">
              <w:rPr>
                <w:b/>
                <w:noProof/>
              </w:rPr>
              <w:t xml:space="preserve"> </w:t>
            </w:r>
          </w:p>
          <w:p w:rsidR="00D54880" w:rsidRPr="00050E87" w:rsidRDefault="00D54880" w:rsidP="00D24A41">
            <w:pPr>
              <w:ind w:firstLine="426"/>
              <w:jc w:val="both"/>
            </w:pPr>
            <w:r w:rsidRPr="00050E87">
              <w:rPr>
                <w:rFonts w:eastAsia="SimSun"/>
                <w:caps/>
              </w:rPr>
              <w:t xml:space="preserve">2.2.2 </w:t>
            </w:r>
            <w:r w:rsidRPr="00050E87">
              <w:rPr>
                <w:rFonts w:eastAsia="SimSun"/>
              </w:rPr>
              <w:t>uždavinys</w:t>
            </w:r>
            <w:r w:rsidRPr="00050E87">
              <w:rPr>
                <w:rFonts w:eastAsia="SimSun"/>
                <w:caps/>
              </w:rPr>
              <w:t xml:space="preserve">. </w:t>
            </w:r>
            <w:r w:rsidRPr="00050E87">
              <w:t xml:space="preserve">Planavimo procese skatinti integruotumą, </w:t>
            </w:r>
            <w:proofErr w:type="spellStart"/>
            <w:r w:rsidRPr="00050E87">
              <w:t>inovatyvumą</w:t>
            </w:r>
            <w:proofErr w:type="spellEnd"/>
            <w:r w:rsidRPr="00050E87">
              <w:t xml:space="preserve"> ir socialinę atsakomybę už miesto teritorijų vystymą bei priežiūrą.</w:t>
            </w:r>
          </w:p>
          <w:p w:rsidR="00D54880" w:rsidRPr="00D24A41" w:rsidRDefault="00D54880" w:rsidP="00D24A41">
            <w:pPr>
              <w:ind w:firstLine="426"/>
              <w:jc w:val="both"/>
              <w:rPr>
                <w:rFonts w:eastAsia="SimSun"/>
                <w:caps/>
              </w:rPr>
            </w:pPr>
            <w:r w:rsidRPr="00D24A41">
              <w:rPr>
                <w:rFonts w:eastAsia="SimSun"/>
                <w:caps/>
              </w:rPr>
              <w:t xml:space="preserve">2.4.1 </w:t>
            </w:r>
            <w:r w:rsidRPr="00D24A41">
              <w:rPr>
                <w:rFonts w:eastAsia="SimSun"/>
              </w:rPr>
              <w:t>uždavinys</w:t>
            </w:r>
            <w:r w:rsidRPr="00D24A41">
              <w:rPr>
                <w:rFonts w:eastAsia="SimSun"/>
                <w:caps/>
              </w:rPr>
              <w:t>. P</w:t>
            </w:r>
            <w:r w:rsidRPr="00D24A41">
              <w:rPr>
                <w:rFonts w:eastAsia="SimSun"/>
                <w:lang w:eastAsia="lt-LT"/>
              </w:rPr>
              <w:t xml:space="preserve">ritaikyti bendruomenės poreikiams teritorijas prie vandens. </w:t>
            </w:r>
          </w:p>
          <w:p w:rsidR="00D54880" w:rsidRPr="00D24A41" w:rsidRDefault="00D54880" w:rsidP="00D24A41">
            <w:pPr>
              <w:ind w:firstLine="426"/>
              <w:jc w:val="both"/>
              <w:rPr>
                <w:rFonts w:eastAsia="SimSun"/>
                <w:lang w:eastAsia="lt-LT"/>
              </w:rPr>
            </w:pPr>
            <w:r w:rsidRPr="00D24A41">
              <w:rPr>
                <w:rFonts w:eastAsia="SimSun"/>
                <w:caps/>
              </w:rPr>
              <w:t xml:space="preserve">2.4.2 </w:t>
            </w:r>
            <w:r w:rsidRPr="00D24A41">
              <w:rPr>
                <w:rFonts w:eastAsia="SimSun"/>
              </w:rPr>
              <w:t>uždavinys</w:t>
            </w:r>
            <w:r w:rsidRPr="00D24A41">
              <w:rPr>
                <w:rFonts w:eastAsia="SimSun"/>
                <w:caps/>
              </w:rPr>
              <w:t xml:space="preserve">. </w:t>
            </w:r>
            <w:r w:rsidRPr="00D24A41">
              <w:rPr>
                <w:rFonts w:eastAsia="SimSun"/>
                <w:lang w:eastAsia="lt-LT"/>
              </w:rPr>
              <w:t>Skatinti centrinės miesto dalies ir gyvenamųjų kvartalų regeneravimą</w:t>
            </w:r>
            <w:r w:rsidRPr="00D24A41">
              <w:rPr>
                <w:rFonts w:eastAsia="SimSun"/>
                <w:color w:val="FF0000"/>
                <w:lang w:eastAsia="lt-LT"/>
              </w:rPr>
              <w:t xml:space="preserve"> </w:t>
            </w:r>
            <w:r w:rsidRPr="00D24A41">
              <w:rPr>
                <w:rFonts w:eastAsia="SimSun"/>
                <w:lang w:eastAsia="lt-LT"/>
              </w:rPr>
              <w:t>bei plėtrą.</w:t>
            </w:r>
          </w:p>
          <w:p w:rsidR="00D54880" w:rsidRPr="00D24A41" w:rsidRDefault="00D54880" w:rsidP="00D24A41">
            <w:pPr>
              <w:ind w:firstLine="426"/>
              <w:jc w:val="both"/>
              <w:rPr>
                <w:b/>
                <w:noProof/>
              </w:rPr>
            </w:pPr>
            <w:r w:rsidRPr="00D24A41">
              <w:rPr>
                <w:rFonts w:eastAsia="SimSun"/>
                <w:caps/>
              </w:rPr>
              <w:t xml:space="preserve">2.4.3 </w:t>
            </w:r>
            <w:r w:rsidRPr="00D24A41">
              <w:rPr>
                <w:rFonts w:eastAsia="SimSun"/>
              </w:rPr>
              <w:t xml:space="preserve">uždavinys. </w:t>
            </w:r>
            <w:r w:rsidRPr="00D24A41">
              <w:rPr>
                <w:rFonts w:eastAsia="SimSun"/>
                <w:lang w:eastAsia="lt-LT"/>
              </w:rPr>
              <w:t>Efektyviai naudoti turimą paveldą</w:t>
            </w:r>
          </w:p>
        </w:tc>
      </w:tr>
    </w:tbl>
    <w:p w:rsidR="00F606E2" w:rsidRPr="00D24A41" w:rsidRDefault="00F606E2" w:rsidP="00D24A41"/>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F606E2" w:rsidRPr="00D24A41" w:rsidTr="00491847">
        <w:tc>
          <w:tcPr>
            <w:tcW w:w="9828" w:type="dxa"/>
          </w:tcPr>
          <w:p w:rsidR="00F606E2" w:rsidRPr="00D24A41" w:rsidRDefault="00F606E2" w:rsidP="00D24A41">
            <w:pPr>
              <w:pStyle w:val="Pagrindinistekstas"/>
              <w:ind w:firstLine="360"/>
              <w:jc w:val="both"/>
            </w:pPr>
            <w:r w:rsidRPr="00D24A41">
              <w:t>Susiję Lietuvos Respublikos ir savivaldybės teisės aktai:</w:t>
            </w:r>
          </w:p>
          <w:p w:rsidR="00F606E2" w:rsidRPr="00D24A41" w:rsidRDefault="00F606E2" w:rsidP="00D24A41">
            <w:pPr>
              <w:ind w:firstLine="360"/>
              <w:jc w:val="both"/>
              <w:rPr>
                <w:bCs/>
              </w:rPr>
            </w:pPr>
            <w:r w:rsidRPr="00D24A41">
              <w:rPr>
                <w:noProof/>
              </w:rPr>
              <w:t xml:space="preserve">Lietuvos Respublikos teritorijų planavimo įstatymas, Lietuvos Respublikos kelių įstatymas, Lietuvos Respublikos </w:t>
            </w:r>
            <w:r w:rsidRPr="00D24A41">
              <w:rPr>
                <w:color w:val="000000"/>
              </w:rPr>
              <w:t xml:space="preserve">nekilnojamojo kultūros paveldo apsaugos įstatymas, </w:t>
            </w:r>
            <w:r w:rsidRPr="00D24A41">
              <w:rPr>
                <w:noProof/>
              </w:rPr>
              <w:t xml:space="preserve">Lietuvos Respublikos </w:t>
            </w:r>
            <w:r w:rsidRPr="00D24A41">
              <w:rPr>
                <w:color w:val="000000"/>
              </w:rPr>
              <w:t xml:space="preserve">teritorijos administracinių vienetų ir jų ribų </w:t>
            </w:r>
            <w:r w:rsidRPr="00D24A41">
              <w:rPr>
                <w:noProof/>
              </w:rPr>
              <w:t xml:space="preserve">įstatymas, Lietuvos Respublikos </w:t>
            </w:r>
            <w:r w:rsidRPr="00D24A41">
              <w:t xml:space="preserve">pajūrio juostos įstatymas, </w:t>
            </w:r>
            <w:r w:rsidRPr="00D24A41">
              <w:rPr>
                <w:noProof/>
              </w:rPr>
              <w:t xml:space="preserve">Lietuvos Respublikos </w:t>
            </w:r>
            <w:r w:rsidRPr="00D24A41">
              <w:t xml:space="preserve">miškų įstatymas, </w:t>
            </w:r>
            <w:r w:rsidRPr="00D24A41">
              <w:rPr>
                <w:noProof/>
              </w:rPr>
              <w:t xml:space="preserve">Lietuvos Respublikos </w:t>
            </w:r>
            <w:r w:rsidRPr="00D24A41">
              <w:t xml:space="preserve">saugomų teritorijų įstatymas, </w:t>
            </w:r>
            <w:r w:rsidRPr="00D24A41">
              <w:rPr>
                <w:noProof/>
              </w:rPr>
              <w:t xml:space="preserve">Lietuvos Respublikos </w:t>
            </w:r>
            <w:r w:rsidRPr="00D24A41">
              <w:t xml:space="preserve">geodezijos ir kartografijos įstatymas, </w:t>
            </w:r>
            <w:r w:rsidRPr="00D24A41">
              <w:rPr>
                <w:noProof/>
              </w:rPr>
              <w:t>Lietuvos Respublikos s</w:t>
            </w:r>
            <w:r w:rsidRPr="00D24A41">
              <w:t>tatybos įstatymas,</w:t>
            </w:r>
            <w:r w:rsidRPr="00D24A41">
              <w:rPr>
                <w:spacing w:val="-4"/>
              </w:rPr>
              <w:t xml:space="preserve"> </w:t>
            </w:r>
            <w:r w:rsidRPr="00D24A41">
              <w:rPr>
                <w:noProof/>
              </w:rPr>
              <w:t xml:space="preserve">Lietuvos Respublikos žemės įstatymas, Lietuvos Respublikos žemės nuomos įstatymas, </w:t>
            </w:r>
            <w:r w:rsidRPr="00D24A41">
              <w:rPr>
                <w:bCs/>
              </w:rPr>
              <w:t>Klaipėdos miesto bendrasis planas, Klaipėdos miesto 2013</w:t>
            </w:r>
            <w:r w:rsidR="00AC5EB3" w:rsidRPr="00D24A41">
              <w:rPr>
                <w:bCs/>
              </w:rPr>
              <w:t>–</w:t>
            </w:r>
            <w:r w:rsidRPr="00D24A41">
              <w:rPr>
                <w:bCs/>
              </w:rPr>
              <w:t>2020 m. strateginis plėtros planas</w:t>
            </w:r>
          </w:p>
        </w:tc>
      </w:tr>
    </w:tbl>
    <w:p w:rsidR="00F606E2" w:rsidRPr="00D24A41" w:rsidRDefault="00F606E2" w:rsidP="00D24A41">
      <w:pPr>
        <w:jc w:val="center"/>
      </w:pPr>
      <w:r w:rsidRPr="00D24A41">
        <w:t>––––––––––––––––––––––––––</w:t>
      </w:r>
    </w:p>
    <w:sectPr w:rsidR="00F606E2" w:rsidRPr="00D24A41" w:rsidSect="00951930">
      <w:headerReference w:type="even" r:id="rId8"/>
      <w:headerReference w:type="default" r:id="rId9"/>
      <w:footerReference w:type="even" r:id="rId10"/>
      <w:footerReference w:type="default" r:id="rId11"/>
      <w:pgSz w:w="11906" w:h="16838" w:code="9"/>
      <w:pgMar w:top="1134" w:right="567" w:bottom="907"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0C5" w:rsidRDefault="009D20C5">
      <w:r>
        <w:separator/>
      </w:r>
    </w:p>
  </w:endnote>
  <w:endnote w:type="continuationSeparator" w:id="0">
    <w:p w:rsidR="009D20C5" w:rsidRDefault="009D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BFB" w:rsidRDefault="00FD4BFB" w:rsidP="0087241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D4BFB" w:rsidRDefault="00FD4BFB" w:rsidP="0087241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BFB" w:rsidRDefault="00FD4BFB" w:rsidP="00CE589F">
    <w:pPr>
      <w:pStyle w:val="Porat"/>
      <w:framePr w:wrap="around" w:vAnchor="text" w:hAnchor="margin" w:xAlign="right" w:y="1"/>
      <w:rPr>
        <w:rStyle w:val="Puslapionumeris"/>
      </w:rPr>
    </w:pPr>
  </w:p>
  <w:p w:rsidR="00FD4BFB" w:rsidRDefault="00FD4BFB" w:rsidP="00872412">
    <w:pPr>
      <w:pStyle w:val="Porat"/>
      <w:framePr w:wrap="around" w:vAnchor="text" w:hAnchor="margin" w:xAlign="center" w:y="1"/>
      <w:ind w:right="360"/>
      <w:rPr>
        <w:rStyle w:val="Puslapionumeris"/>
      </w:rPr>
    </w:pPr>
  </w:p>
  <w:p w:rsidR="00FD4BFB" w:rsidRDefault="00FD4BFB" w:rsidP="00F45D5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0C5" w:rsidRDefault="009D20C5">
      <w:r>
        <w:separator/>
      </w:r>
    </w:p>
  </w:footnote>
  <w:footnote w:type="continuationSeparator" w:id="0">
    <w:p w:rsidR="009D20C5" w:rsidRDefault="009D2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BFB" w:rsidRDefault="00FD4BFB" w:rsidP="00F745B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D4BFB" w:rsidRDefault="00FD4B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BFB" w:rsidRDefault="00FD4BFB" w:rsidP="00F745B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407B6">
      <w:rPr>
        <w:rStyle w:val="Puslapionumeris"/>
        <w:noProof/>
      </w:rPr>
      <w:t>3</w:t>
    </w:r>
    <w:r>
      <w:rPr>
        <w:rStyle w:val="Puslapionumeris"/>
      </w:rPr>
      <w:fldChar w:fldCharType="end"/>
    </w:r>
  </w:p>
  <w:p w:rsidR="00FD4BFB" w:rsidRDefault="00FD4B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291F"/>
    <w:multiLevelType w:val="hybridMultilevel"/>
    <w:tmpl w:val="EA988A9A"/>
    <w:lvl w:ilvl="0" w:tplc="DB96C6EC">
      <w:start w:val="1"/>
      <w:numFmt w:val="decimal"/>
      <w:lvlText w:val="%1)"/>
      <w:lvlJc w:val="left"/>
      <w:pPr>
        <w:tabs>
          <w:tab w:val="num" w:pos="900"/>
        </w:tabs>
        <w:ind w:left="900" w:hanging="360"/>
      </w:pPr>
      <w:rPr>
        <w:rFonts w:cs="Times New Roman" w:hint="default"/>
      </w:rPr>
    </w:lvl>
    <w:lvl w:ilvl="1" w:tplc="04270019" w:tentative="1">
      <w:start w:val="1"/>
      <w:numFmt w:val="lowerLetter"/>
      <w:lvlText w:val="%2."/>
      <w:lvlJc w:val="left"/>
      <w:pPr>
        <w:tabs>
          <w:tab w:val="num" w:pos="1620"/>
        </w:tabs>
        <w:ind w:left="1620" w:hanging="360"/>
      </w:pPr>
      <w:rPr>
        <w:rFonts w:cs="Times New Roman"/>
      </w:rPr>
    </w:lvl>
    <w:lvl w:ilvl="2" w:tplc="0427001B" w:tentative="1">
      <w:start w:val="1"/>
      <w:numFmt w:val="lowerRoman"/>
      <w:lvlText w:val="%3."/>
      <w:lvlJc w:val="right"/>
      <w:pPr>
        <w:tabs>
          <w:tab w:val="num" w:pos="2340"/>
        </w:tabs>
        <w:ind w:left="2340" w:hanging="180"/>
      </w:pPr>
      <w:rPr>
        <w:rFonts w:cs="Times New Roman"/>
      </w:rPr>
    </w:lvl>
    <w:lvl w:ilvl="3" w:tplc="0427000F" w:tentative="1">
      <w:start w:val="1"/>
      <w:numFmt w:val="decimal"/>
      <w:lvlText w:val="%4."/>
      <w:lvlJc w:val="left"/>
      <w:pPr>
        <w:tabs>
          <w:tab w:val="num" w:pos="3060"/>
        </w:tabs>
        <w:ind w:left="3060" w:hanging="360"/>
      </w:pPr>
      <w:rPr>
        <w:rFonts w:cs="Times New Roman"/>
      </w:rPr>
    </w:lvl>
    <w:lvl w:ilvl="4" w:tplc="04270019" w:tentative="1">
      <w:start w:val="1"/>
      <w:numFmt w:val="lowerLetter"/>
      <w:lvlText w:val="%5."/>
      <w:lvlJc w:val="left"/>
      <w:pPr>
        <w:tabs>
          <w:tab w:val="num" w:pos="3780"/>
        </w:tabs>
        <w:ind w:left="3780" w:hanging="360"/>
      </w:pPr>
      <w:rPr>
        <w:rFonts w:cs="Times New Roman"/>
      </w:rPr>
    </w:lvl>
    <w:lvl w:ilvl="5" w:tplc="0427001B" w:tentative="1">
      <w:start w:val="1"/>
      <w:numFmt w:val="lowerRoman"/>
      <w:lvlText w:val="%6."/>
      <w:lvlJc w:val="right"/>
      <w:pPr>
        <w:tabs>
          <w:tab w:val="num" w:pos="4500"/>
        </w:tabs>
        <w:ind w:left="4500" w:hanging="180"/>
      </w:pPr>
      <w:rPr>
        <w:rFonts w:cs="Times New Roman"/>
      </w:rPr>
    </w:lvl>
    <w:lvl w:ilvl="6" w:tplc="0427000F" w:tentative="1">
      <w:start w:val="1"/>
      <w:numFmt w:val="decimal"/>
      <w:lvlText w:val="%7."/>
      <w:lvlJc w:val="left"/>
      <w:pPr>
        <w:tabs>
          <w:tab w:val="num" w:pos="5220"/>
        </w:tabs>
        <w:ind w:left="5220" w:hanging="360"/>
      </w:pPr>
      <w:rPr>
        <w:rFonts w:cs="Times New Roman"/>
      </w:rPr>
    </w:lvl>
    <w:lvl w:ilvl="7" w:tplc="04270019" w:tentative="1">
      <w:start w:val="1"/>
      <w:numFmt w:val="lowerLetter"/>
      <w:lvlText w:val="%8."/>
      <w:lvlJc w:val="left"/>
      <w:pPr>
        <w:tabs>
          <w:tab w:val="num" w:pos="5940"/>
        </w:tabs>
        <w:ind w:left="5940" w:hanging="360"/>
      </w:pPr>
      <w:rPr>
        <w:rFonts w:cs="Times New Roman"/>
      </w:rPr>
    </w:lvl>
    <w:lvl w:ilvl="8" w:tplc="0427001B" w:tentative="1">
      <w:start w:val="1"/>
      <w:numFmt w:val="lowerRoman"/>
      <w:lvlText w:val="%9."/>
      <w:lvlJc w:val="right"/>
      <w:pPr>
        <w:tabs>
          <w:tab w:val="num" w:pos="6660"/>
        </w:tabs>
        <w:ind w:left="6660" w:hanging="180"/>
      </w:pPr>
      <w:rPr>
        <w:rFonts w:cs="Times New Roman"/>
      </w:rPr>
    </w:lvl>
  </w:abstractNum>
  <w:abstractNum w:abstractNumId="1">
    <w:nsid w:val="02E24F16"/>
    <w:multiLevelType w:val="hybridMultilevel"/>
    <w:tmpl w:val="8F9018A6"/>
    <w:lvl w:ilvl="0" w:tplc="D702F27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C1627C"/>
    <w:multiLevelType w:val="hybridMultilevel"/>
    <w:tmpl w:val="BC883B56"/>
    <w:lvl w:ilvl="0" w:tplc="48A40972">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E16F0"/>
    <w:multiLevelType w:val="hybridMultilevel"/>
    <w:tmpl w:val="68BECB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6C79E6"/>
    <w:multiLevelType w:val="hybridMultilevel"/>
    <w:tmpl w:val="ABE88432"/>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18593A0C"/>
    <w:multiLevelType w:val="hybridMultilevel"/>
    <w:tmpl w:val="0FBCDD8C"/>
    <w:lvl w:ilvl="0" w:tplc="295276E0">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6C4B92"/>
    <w:multiLevelType w:val="hybridMultilevel"/>
    <w:tmpl w:val="A8DC68E2"/>
    <w:lvl w:ilvl="0" w:tplc="3432F3C0">
      <w:start w:val="2009"/>
      <w:numFmt w:val="decimalZero"/>
      <w:lvlText w:val="%1"/>
      <w:lvlJc w:val="left"/>
      <w:pPr>
        <w:tabs>
          <w:tab w:val="num" w:pos="600"/>
        </w:tabs>
        <w:ind w:left="600" w:hanging="480"/>
      </w:pPr>
      <w:rPr>
        <w:rFonts w:cs="Times New Roman" w:hint="default"/>
      </w:rPr>
    </w:lvl>
    <w:lvl w:ilvl="1" w:tplc="04090019" w:tentative="1">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7">
    <w:nsid w:val="30CE1CD5"/>
    <w:multiLevelType w:val="multilevel"/>
    <w:tmpl w:val="DBDC4A96"/>
    <w:lvl w:ilvl="0">
      <w:start w:val="1"/>
      <w:numFmt w:val="decimalZero"/>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4EB57F3"/>
    <w:multiLevelType w:val="hybridMultilevel"/>
    <w:tmpl w:val="DBDC4A96"/>
    <w:lvl w:ilvl="0" w:tplc="E14EFE1C">
      <w:start w:val="1"/>
      <w:numFmt w:val="decimalZero"/>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nsid w:val="37CB3871"/>
    <w:multiLevelType w:val="hybridMultilevel"/>
    <w:tmpl w:val="3030F060"/>
    <w:lvl w:ilvl="0" w:tplc="4DF66728">
      <w:start w:val="1"/>
      <w:numFmt w:val="decimalZero"/>
      <w:lvlText w:val="%1"/>
      <w:lvlJc w:val="left"/>
      <w:pPr>
        <w:tabs>
          <w:tab w:val="num" w:pos="1260"/>
        </w:tabs>
        <w:ind w:left="1260" w:hanging="360"/>
      </w:pPr>
      <w:rPr>
        <w:rFonts w:ascii="Times New Roman" w:eastAsia="Times New Roman" w:hAnsi="Times New Roman" w:cs="Times New Roman"/>
      </w:rPr>
    </w:lvl>
    <w:lvl w:ilvl="1" w:tplc="04270003" w:tentative="1">
      <w:start w:val="1"/>
      <w:numFmt w:val="bullet"/>
      <w:lvlText w:val="o"/>
      <w:lvlJc w:val="left"/>
      <w:pPr>
        <w:tabs>
          <w:tab w:val="num" w:pos="1980"/>
        </w:tabs>
        <w:ind w:left="1980" w:hanging="360"/>
      </w:pPr>
      <w:rPr>
        <w:rFonts w:ascii="Courier New" w:hAnsi="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0">
    <w:nsid w:val="4C550CF3"/>
    <w:multiLevelType w:val="hybridMultilevel"/>
    <w:tmpl w:val="F43E7ABA"/>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nsid w:val="4DBB3A17"/>
    <w:multiLevelType w:val="hybridMultilevel"/>
    <w:tmpl w:val="F6AE06FA"/>
    <w:lvl w:ilvl="0" w:tplc="14487500">
      <w:start w:val="1"/>
      <w:numFmt w:val="decimalZero"/>
      <w:lvlText w:val="%1"/>
      <w:lvlJc w:val="left"/>
      <w:pPr>
        <w:tabs>
          <w:tab w:val="num" w:pos="720"/>
        </w:tabs>
        <w:ind w:left="720" w:hanging="360"/>
      </w:pPr>
      <w:rPr>
        <w:rFonts w:ascii="Times New Roman" w:eastAsia="Times New Roman" w:hAnsi="Times New Roman" w:cs="Times New Roman"/>
        <w:b/>
        <w:i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4FB5170A"/>
    <w:multiLevelType w:val="hybridMultilevel"/>
    <w:tmpl w:val="79005338"/>
    <w:lvl w:ilvl="0" w:tplc="4A309DAC">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3C305FB"/>
    <w:multiLevelType w:val="hybridMultilevel"/>
    <w:tmpl w:val="9DCABFC8"/>
    <w:lvl w:ilvl="0" w:tplc="A4D4C77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EF6ED8"/>
    <w:multiLevelType w:val="hybridMultilevel"/>
    <w:tmpl w:val="8414912A"/>
    <w:lvl w:ilvl="0" w:tplc="A71210D8">
      <w:start w:val="2009"/>
      <w:numFmt w:val="bullet"/>
      <w:lvlText w:val="-"/>
      <w:lvlJc w:val="left"/>
      <w:pPr>
        <w:tabs>
          <w:tab w:val="num" w:pos="899"/>
        </w:tabs>
        <w:ind w:left="899" w:hanging="525"/>
      </w:pPr>
      <w:rPr>
        <w:rFonts w:ascii="Times New Roman" w:eastAsia="Times New Roman" w:hAnsi="Times New Roman" w:hint="default"/>
      </w:rPr>
    </w:lvl>
    <w:lvl w:ilvl="1" w:tplc="04270003" w:tentative="1">
      <w:start w:val="1"/>
      <w:numFmt w:val="bullet"/>
      <w:lvlText w:val="o"/>
      <w:lvlJc w:val="left"/>
      <w:pPr>
        <w:tabs>
          <w:tab w:val="num" w:pos="1454"/>
        </w:tabs>
        <w:ind w:left="1454" w:hanging="360"/>
      </w:pPr>
      <w:rPr>
        <w:rFonts w:ascii="Courier New" w:hAnsi="Courier New" w:hint="default"/>
      </w:rPr>
    </w:lvl>
    <w:lvl w:ilvl="2" w:tplc="04270005" w:tentative="1">
      <w:start w:val="1"/>
      <w:numFmt w:val="bullet"/>
      <w:lvlText w:val=""/>
      <w:lvlJc w:val="left"/>
      <w:pPr>
        <w:tabs>
          <w:tab w:val="num" w:pos="2174"/>
        </w:tabs>
        <w:ind w:left="2174" w:hanging="360"/>
      </w:pPr>
      <w:rPr>
        <w:rFonts w:ascii="Wingdings" w:hAnsi="Wingdings" w:hint="default"/>
      </w:rPr>
    </w:lvl>
    <w:lvl w:ilvl="3" w:tplc="04270001" w:tentative="1">
      <w:start w:val="1"/>
      <w:numFmt w:val="bullet"/>
      <w:lvlText w:val=""/>
      <w:lvlJc w:val="left"/>
      <w:pPr>
        <w:tabs>
          <w:tab w:val="num" w:pos="2894"/>
        </w:tabs>
        <w:ind w:left="2894" w:hanging="360"/>
      </w:pPr>
      <w:rPr>
        <w:rFonts w:ascii="Symbol" w:hAnsi="Symbol" w:hint="default"/>
      </w:rPr>
    </w:lvl>
    <w:lvl w:ilvl="4" w:tplc="04270003" w:tentative="1">
      <w:start w:val="1"/>
      <w:numFmt w:val="bullet"/>
      <w:lvlText w:val="o"/>
      <w:lvlJc w:val="left"/>
      <w:pPr>
        <w:tabs>
          <w:tab w:val="num" w:pos="3614"/>
        </w:tabs>
        <w:ind w:left="3614" w:hanging="360"/>
      </w:pPr>
      <w:rPr>
        <w:rFonts w:ascii="Courier New" w:hAnsi="Courier New" w:hint="default"/>
      </w:rPr>
    </w:lvl>
    <w:lvl w:ilvl="5" w:tplc="04270005" w:tentative="1">
      <w:start w:val="1"/>
      <w:numFmt w:val="bullet"/>
      <w:lvlText w:val=""/>
      <w:lvlJc w:val="left"/>
      <w:pPr>
        <w:tabs>
          <w:tab w:val="num" w:pos="4334"/>
        </w:tabs>
        <w:ind w:left="4334" w:hanging="360"/>
      </w:pPr>
      <w:rPr>
        <w:rFonts w:ascii="Wingdings" w:hAnsi="Wingdings" w:hint="default"/>
      </w:rPr>
    </w:lvl>
    <w:lvl w:ilvl="6" w:tplc="04270001" w:tentative="1">
      <w:start w:val="1"/>
      <w:numFmt w:val="bullet"/>
      <w:lvlText w:val=""/>
      <w:lvlJc w:val="left"/>
      <w:pPr>
        <w:tabs>
          <w:tab w:val="num" w:pos="5054"/>
        </w:tabs>
        <w:ind w:left="5054" w:hanging="360"/>
      </w:pPr>
      <w:rPr>
        <w:rFonts w:ascii="Symbol" w:hAnsi="Symbol" w:hint="default"/>
      </w:rPr>
    </w:lvl>
    <w:lvl w:ilvl="7" w:tplc="04270003" w:tentative="1">
      <w:start w:val="1"/>
      <w:numFmt w:val="bullet"/>
      <w:lvlText w:val="o"/>
      <w:lvlJc w:val="left"/>
      <w:pPr>
        <w:tabs>
          <w:tab w:val="num" w:pos="5774"/>
        </w:tabs>
        <w:ind w:left="5774" w:hanging="360"/>
      </w:pPr>
      <w:rPr>
        <w:rFonts w:ascii="Courier New" w:hAnsi="Courier New" w:hint="default"/>
      </w:rPr>
    </w:lvl>
    <w:lvl w:ilvl="8" w:tplc="04270005" w:tentative="1">
      <w:start w:val="1"/>
      <w:numFmt w:val="bullet"/>
      <w:lvlText w:val=""/>
      <w:lvlJc w:val="left"/>
      <w:pPr>
        <w:tabs>
          <w:tab w:val="num" w:pos="6494"/>
        </w:tabs>
        <w:ind w:left="6494" w:hanging="360"/>
      </w:pPr>
      <w:rPr>
        <w:rFonts w:ascii="Wingdings" w:hAnsi="Wingdings" w:hint="default"/>
      </w:rPr>
    </w:lvl>
  </w:abstractNum>
  <w:abstractNum w:abstractNumId="15">
    <w:nsid w:val="6E8B2108"/>
    <w:multiLevelType w:val="hybridMultilevel"/>
    <w:tmpl w:val="BDDC2D5C"/>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nsid w:val="7DA043DB"/>
    <w:multiLevelType w:val="hybridMultilevel"/>
    <w:tmpl w:val="02D88796"/>
    <w:lvl w:ilvl="0" w:tplc="2E920DC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1"/>
  </w:num>
  <w:num w:numId="4">
    <w:abstractNumId w:val="5"/>
  </w:num>
  <w:num w:numId="5">
    <w:abstractNumId w:val="2"/>
  </w:num>
  <w:num w:numId="6">
    <w:abstractNumId w:val="10"/>
  </w:num>
  <w:num w:numId="7">
    <w:abstractNumId w:val="4"/>
  </w:num>
  <w:num w:numId="8">
    <w:abstractNumId w:val="12"/>
  </w:num>
  <w:num w:numId="9">
    <w:abstractNumId w:val="13"/>
  </w:num>
  <w:num w:numId="10">
    <w:abstractNumId w:val="15"/>
  </w:num>
  <w:num w:numId="11">
    <w:abstractNumId w:val="8"/>
  </w:num>
  <w:num w:numId="12">
    <w:abstractNumId w:val="7"/>
  </w:num>
  <w:num w:numId="13">
    <w:abstractNumId w:val="6"/>
  </w:num>
  <w:num w:numId="14">
    <w:abstractNumId w:val="14"/>
  </w:num>
  <w:num w:numId="15">
    <w:abstractNumId w:val="3"/>
  </w:num>
  <w:num w:numId="16">
    <w:abstractNumId w:val="1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E27"/>
    <w:rsid w:val="000025A8"/>
    <w:rsid w:val="0000315C"/>
    <w:rsid w:val="00003366"/>
    <w:rsid w:val="00003C5B"/>
    <w:rsid w:val="00005073"/>
    <w:rsid w:val="00007913"/>
    <w:rsid w:val="00007C98"/>
    <w:rsid w:val="00010828"/>
    <w:rsid w:val="0001281B"/>
    <w:rsid w:val="00014902"/>
    <w:rsid w:val="00014DA8"/>
    <w:rsid w:val="00015017"/>
    <w:rsid w:val="000152C3"/>
    <w:rsid w:val="0001718B"/>
    <w:rsid w:val="00017619"/>
    <w:rsid w:val="00017754"/>
    <w:rsid w:val="00020DC2"/>
    <w:rsid w:val="000214F5"/>
    <w:rsid w:val="0002195D"/>
    <w:rsid w:val="00021ED2"/>
    <w:rsid w:val="0002300B"/>
    <w:rsid w:val="00023700"/>
    <w:rsid w:val="00023805"/>
    <w:rsid w:val="00024706"/>
    <w:rsid w:val="0002541D"/>
    <w:rsid w:val="000264F4"/>
    <w:rsid w:val="000277BA"/>
    <w:rsid w:val="00031D7F"/>
    <w:rsid w:val="00032A60"/>
    <w:rsid w:val="00036DAE"/>
    <w:rsid w:val="00036EF3"/>
    <w:rsid w:val="00037BFB"/>
    <w:rsid w:val="00037D79"/>
    <w:rsid w:val="000446D4"/>
    <w:rsid w:val="00044CA5"/>
    <w:rsid w:val="0004535B"/>
    <w:rsid w:val="00045BBB"/>
    <w:rsid w:val="00046274"/>
    <w:rsid w:val="000464DC"/>
    <w:rsid w:val="0004670A"/>
    <w:rsid w:val="000467D8"/>
    <w:rsid w:val="00046F15"/>
    <w:rsid w:val="00050E87"/>
    <w:rsid w:val="00051ABC"/>
    <w:rsid w:val="0005552E"/>
    <w:rsid w:val="0005571E"/>
    <w:rsid w:val="000573E5"/>
    <w:rsid w:val="00057760"/>
    <w:rsid w:val="00060623"/>
    <w:rsid w:val="0006189B"/>
    <w:rsid w:val="00061EBB"/>
    <w:rsid w:val="000633B7"/>
    <w:rsid w:val="0006351C"/>
    <w:rsid w:val="00065B5D"/>
    <w:rsid w:val="00066DDF"/>
    <w:rsid w:val="00067513"/>
    <w:rsid w:val="0007069F"/>
    <w:rsid w:val="00070CAC"/>
    <w:rsid w:val="000724C1"/>
    <w:rsid w:val="000730D8"/>
    <w:rsid w:val="00073110"/>
    <w:rsid w:val="00076F80"/>
    <w:rsid w:val="00077DC4"/>
    <w:rsid w:val="00080816"/>
    <w:rsid w:val="00080FB4"/>
    <w:rsid w:val="00081756"/>
    <w:rsid w:val="00081C55"/>
    <w:rsid w:val="00081CAB"/>
    <w:rsid w:val="0008409A"/>
    <w:rsid w:val="00086198"/>
    <w:rsid w:val="00086F4A"/>
    <w:rsid w:val="00090378"/>
    <w:rsid w:val="0009205A"/>
    <w:rsid w:val="000933E5"/>
    <w:rsid w:val="00093E5E"/>
    <w:rsid w:val="0009427D"/>
    <w:rsid w:val="00094531"/>
    <w:rsid w:val="00095102"/>
    <w:rsid w:val="0009514C"/>
    <w:rsid w:val="00096217"/>
    <w:rsid w:val="0009719D"/>
    <w:rsid w:val="000973DD"/>
    <w:rsid w:val="00097CAF"/>
    <w:rsid w:val="00097FDC"/>
    <w:rsid w:val="000A0488"/>
    <w:rsid w:val="000A2D0A"/>
    <w:rsid w:val="000A41F8"/>
    <w:rsid w:val="000A529C"/>
    <w:rsid w:val="000A620D"/>
    <w:rsid w:val="000A6E27"/>
    <w:rsid w:val="000B0D5F"/>
    <w:rsid w:val="000B106B"/>
    <w:rsid w:val="000B2615"/>
    <w:rsid w:val="000B2872"/>
    <w:rsid w:val="000B3253"/>
    <w:rsid w:val="000B43CE"/>
    <w:rsid w:val="000B6C72"/>
    <w:rsid w:val="000B7183"/>
    <w:rsid w:val="000B76D1"/>
    <w:rsid w:val="000C1D86"/>
    <w:rsid w:val="000C26FD"/>
    <w:rsid w:val="000C2B9F"/>
    <w:rsid w:val="000C3B50"/>
    <w:rsid w:val="000C3C52"/>
    <w:rsid w:val="000C4477"/>
    <w:rsid w:val="000C65F1"/>
    <w:rsid w:val="000C682B"/>
    <w:rsid w:val="000C7E1D"/>
    <w:rsid w:val="000D03A6"/>
    <w:rsid w:val="000D3A1B"/>
    <w:rsid w:val="000E0410"/>
    <w:rsid w:val="000E068D"/>
    <w:rsid w:val="000E1AC7"/>
    <w:rsid w:val="000E1BE2"/>
    <w:rsid w:val="000E2495"/>
    <w:rsid w:val="000E3AC1"/>
    <w:rsid w:val="000E7FC9"/>
    <w:rsid w:val="000F12AC"/>
    <w:rsid w:val="000F170B"/>
    <w:rsid w:val="000F20B2"/>
    <w:rsid w:val="000F48F4"/>
    <w:rsid w:val="000F5E7B"/>
    <w:rsid w:val="000F6795"/>
    <w:rsid w:val="000F7F58"/>
    <w:rsid w:val="000F7F81"/>
    <w:rsid w:val="0010005A"/>
    <w:rsid w:val="001017BE"/>
    <w:rsid w:val="00101C60"/>
    <w:rsid w:val="00103001"/>
    <w:rsid w:val="00103488"/>
    <w:rsid w:val="00103A82"/>
    <w:rsid w:val="00104AFF"/>
    <w:rsid w:val="001054DA"/>
    <w:rsid w:val="00106E6A"/>
    <w:rsid w:val="001071E9"/>
    <w:rsid w:val="00110EA8"/>
    <w:rsid w:val="001127AA"/>
    <w:rsid w:val="00112B05"/>
    <w:rsid w:val="00113F2E"/>
    <w:rsid w:val="00114062"/>
    <w:rsid w:val="0011530B"/>
    <w:rsid w:val="001160DD"/>
    <w:rsid w:val="0011649B"/>
    <w:rsid w:val="00117287"/>
    <w:rsid w:val="001174BF"/>
    <w:rsid w:val="00120A0A"/>
    <w:rsid w:val="00120CEA"/>
    <w:rsid w:val="001218E7"/>
    <w:rsid w:val="00123B94"/>
    <w:rsid w:val="00124522"/>
    <w:rsid w:val="00125EA1"/>
    <w:rsid w:val="0013057C"/>
    <w:rsid w:val="00133443"/>
    <w:rsid w:val="0013362C"/>
    <w:rsid w:val="001356C7"/>
    <w:rsid w:val="00136AC7"/>
    <w:rsid w:val="00136F93"/>
    <w:rsid w:val="00137003"/>
    <w:rsid w:val="00137738"/>
    <w:rsid w:val="00137C69"/>
    <w:rsid w:val="001407B6"/>
    <w:rsid w:val="00142733"/>
    <w:rsid w:val="00143F35"/>
    <w:rsid w:val="00145E4F"/>
    <w:rsid w:val="00146365"/>
    <w:rsid w:val="00146693"/>
    <w:rsid w:val="0014782F"/>
    <w:rsid w:val="00152492"/>
    <w:rsid w:val="001557AD"/>
    <w:rsid w:val="00155A00"/>
    <w:rsid w:val="00156481"/>
    <w:rsid w:val="00156A89"/>
    <w:rsid w:val="00157444"/>
    <w:rsid w:val="00157831"/>
    <w:rsid w:val="001604CA"/>
    <w:rsid w:val="00163A77"/>
    <w:rsid w:val="00164180"/>
    <w:rsid w:val="00164E36"/>
    <w:rsid w:val="0017004E"/>
    <w:rsid w:val="0017040D"/>
    <w:rsid w:val="00171378"/>
    <w:rsid w:val="0017201E"/>
    <w:rsid w:val="001816F5"/>
    <w:rsid w:val="001834DC"/>
    <w:rsid w:val="00183B67"/>
    <w:rsid w:val="00184A01"/>
    <w:rsid w:val="00185973"/>
    <w:rsid w:val="0019479F"/>
    <w:rsid w:val="001953FB"/>
    <w:rsid w:val="00195D1E"/>
    <w:rsid w:val="001A0C71"/>
    <w:rsid w:val="001A11BC"/>
    <w:rsid w:val="001A16D7"/>
    <w:rsid w:val="001A1FF0"/>
    <w:rsid w:val="001A2825"/>
    <w:rsid w:val="001A2E27"/>
    <w:rsid w:val="001A4F44"/>
    <w:rsid w:val="001A6D71"/>
    <w:rsid w:val="001B312B"/>
    <w:rsid w:val="001B32BA"/>
    <w:rsid w:val="001B4C06"/>
    <w:rsid w:val="001B68E8"/>
    <w:rsid w:val="001B69AE"/>
    <w:rsid w:val="001B7C9F"/>
    <w:rsid w:val="001B7FB1"/>
    <w:rsid w:val="001C1D1B"/>
    <w:rsid w:val="001C1EE8"/>
    <w:rsid w:val="001C2BA2"/>
    <w:rsid w:val="001C3112"/>
    <w:rsid w:val="001C3BC2"/>
    <w:rsid w:val="001C5ECA"/>
    <w:rsid w:val="001C7801"/>
    <w:rsid w:val="001D116A"/>
    <w:rsid w:val="001D2AC5"/>
    <w:rsid w:val="001D4424"/>
    <w:rsid w:val="001D4804"/>
    <w:rsid w:val="001D4D15"/>
    <w:rsid w:val="001D51F5"/>
    <w:rsid w:val="001D5586"/>
    <w:rsid w:val="001D5DEF"/>
    <w:rsid w:val="001D7201"/>
    <w:rsid w:val="001D76F4"/>
    <w:rsid w:val="001D77A8"/>
    <w:rsid w:val="001E0016"/>
    <w:rsid w:val="001E1081"/>
    <w:rsid w:val="001E22AA"/>
    <w:rsid w:val="001E2A5A"/>
    <w:rsid w:val="001E472C"/>
    <w:rsid w:val="001E4CEC"/>
    <w:rsid w:val="001E79F5"/>
    <w:rsid w:val="001E7F8A"/>
    <w:rsid w:val="001F25C4"/>
    <w:rsid w:val="001F4363"/>
    <w:rsid w:val="001F463D"/>
    <w:rsid w:val="001F5490"/>
    <w:rsid w:val="001F5A43"/>
    <w:rsid w:val="001F61E5"/>
    <w:rsid w:val="001F62F4"/>
    <w:rsid w:val="0020052B"/>
    <w:rsid w:val="00203E51"/>
    <w:rsid w:val="00204E6C"/>
    <w:rsid w:val="0020689A"/>
    <w:rsid w:val="00206A04"/>
    <w:rsid w:val="00207BE7"/>
    <w:rsid w:val="00211266"/>
    <w:rsid w:val="00212271"/>
    <w:rsid w:val="00212316"/>
    <w:rsid w:val="00213386"/>
    <w:rsid w:val="002146AB"/>
    <w:rsid w:val="0021609C"/>
    <w:rsid w:val="0021702D"/>
    <w:rsid w:val="002209D5"/>
    <w:rsid w:val="00223D76"/>
    <w:rsid w:val="002243CB"/>
    <w:rsid w:val="00224450"/>
    <w:rsid w:val="00224DA9"/>
    <w:rsid w:val="002268BA"/>
    <w:rsid w:val="00227B8B"/>
    <w:rsid w:val="00230D1B"/>
    <w:rsid w:val="00233B2C"/>
    <w:rsid w:val="00234E0E"/>
    <w:rsid w:val="002401A1"/>
    <w:rsid w:val="0024244E"/>
    <w:rsid w:val="00242961"/>
    <w:rsid w:val="00242974"/>
    <w:rsid w:val="00242FF5"/>
    <w:rsid w:val="0024437D"/>
    <w:rsid w:val="00244388"/>
    <w:rsid w:val="002445EE"/>
    <w:rsid w:val="00244671"/>
    <w:rsid w:val="002456DC"/>
    <w:rsid w:val="002459A2"/>
    <w:rsid w:val="00246AAE"/>
    <w:rsid w:val="0025084C"/>
    <w:rsid w:val="00251583"/>
    <w:rsid w:val="002521C0"/>
    <w:rsid w:val="00253847"/>
    <w:rsid w:val="0025569A"/>
    <w:rsid w:val="00256BF0"/>
    <w:rsid w:val="00256C1A"/>
    <w:rsid w:val="00256EDF"/>
    <w:rsid w:val="002655A8"/>
    <w:rsid w:val="00265808"/>
    <w:rsid w:val="00267AEC"/>
    <w:rsid w:val="002707C5"/>
    <w:rsid w:val="00271BD3"/>
    <w:rsid w:val="00272385"/>
    <w:rsid w:val="002740AA"/>
    <w:rsid w:val="00274BE4"/>
    <w:rsid w:val="00275D8B"/>
    <w:rsid w:val="002763C8"/>
    <w:rsid w:val="00277C78"/>
    <w:rsid w:val="00277FB8"/>
    <w:rsid w:val="002827AB"/>
    <w:rsid w:val="00283C0B"/>
    <w:rsid w:val="002844D7"/>
    <w:rsid w:val="00285FAA"/>
    <w:rsid w:val="0028778A"/>
    <w:rsid w:val="00287C5E"/>
    <w:rsid w:val="002927CA"/>
    <w:rsid w:val="00294C5B"/>
    <w:rsid w:val="002962EF"/>
    <w:rsid w:val="002963C5"/>
    <w:rsid w:val="002967BA"/>
    <w:rsid w:val="00297092"/>
    <w:rsid w:val="002976D2"/>
    <w:rsid w:val="002978FA"/>
    <w:rsid w:val="00297FDD"/>
    <w:rsid w:val="002A0075"/>
    <w:rsid w:val="002A0874"/>
    <w:rsid w:val="002A2A0C"/>
    <w:rsid w:val="002A3073"/>
    <w:rsid w:val="002A3DFF"/>
    <w:rsid w:val="002A577E"/>
    <w:rsid w:val="002A5D87"/>
    <w:rsid w:val="002A66C8"/>
    <w:rsid w:val="002A781F"/>
    <w:rsid w:val="002A7F04"/>
    <w:rsid w:val="002B2A12"/>
    <w:rsid w:val="002B49C6"/>
    <w:rsid w:val="002B4C40"/>
    <w:rsid w:val="002B4F06"/>
    <w:rsid w:val="002B4F76"/>
    <w:rsid w:val="002B54D5"/>
    <w:rsid w:val="002B54FD"/>
    <w:rsid w:val="002B5867"/>
    <w:rsid w:val="002B65CD"/>
    <w:rsid w:val="002C069A"/>
    <w:rsid w:val="002C0BC7"/>
    <w:rsid w:val="002C136F"/>
    <w:rsid w:val="002C1F88"/>
    <w:rsid w:val="002C2CA0"/>
    <w:rsid w:val="002C534D"/>
    <w:rsid w:val="002C726E"/>
    <w:rsid w:val="002D0179"/>
    <w:rsid w:val="002D02F0"/>
    <w:rsid w:val="002D1EF2"/>
    <w:rsid w:val="002D25D0"/>
    <w:rsid w:val="002D30E0"/>
    <w:rsid w:val="002D3C3B"/>
    <w:rsid w:val="002D4857"/>
    <w:rsid w:val="002D57FF"/>
    <w:rsid w:val="002D5B57"/>
    <w:rsid w:val="002D6926"/>
    <w:rsid w:val="002D747B"/>
    <w:rsid w:val="002D7ABF"/>
    <w:rsid w:val="002E0954"/>
    <w:rsid w:val="002E12C3"/>
    <w:rsid w:val="002E1C17"/>
    <w:rsid w:val="002E3B4D"/>
    <w:rsid w:val="002E63DB"/>
    <w:rsid w:val="002E6653"/>
    <w:rsid w:val="002E79BB"/>
    <w:rsid w:val="002F0E02"/>
    <w:rsid w:val="002F1449"/>
    <w:rsid w:val="002F1816"/>
    <w:rsid w:val="002F1B29"/>
    <w:rsid w:val="002F62C3"/>
    <w:rsid w:val="002F686B"/>
    <w:rsid w:val="0030083F"/>
    <w:rsid w:val="00302056"/>
    <w:rsid w:val="00302EB6"/>
    <w:rsid w:val="003034E6"/>
    <w:rsid w:val="0030398A"/>
    <w:rsid w:val="00303FC6"/>
    <w:rsid w:val="00304838"/>
    <w:rsid w:val="00304A29"/>
    <w:rsid w:val="003071DC"/>
    <w:rsid w:val="00307C0A"/>
    <w:rsid w:val="003113A8"/>
    <w:rsid w:val="003118AB"/>
    <w:rsid w:val="003121C1"/>
    <w:rsid w:val="003125CB"/>
    <w:rsid w:val="00313D3D"/>
    <w:rsid w:val="003150BD"/>
    <w:rsid w:val="00315381"/>
    <w:rsid w:val="00316C79"/>
    <w:rsid w:val="003174C2"/>
    <w:rsid w:val="00317CE9"/>
    <w:rsid w:val="00320CD6"/>
    <w:rsid w:val="00321062"/>
    <w:rsid w:val="0032202E"/>
    <w:rsid w:val="00325560"/>
    <w:rsid w:val="003262B5"/>
    <w:rsid w:val="003275D9"/>
    <w:rsid w:val="00330107"/>
    <w:rsid w:val="003307E0"/>
    <w:rsid w:val="00330E11"/>
    <w:rsid w:val="00330FC0"/>
    <w:rsid w:val="003310DF"/>
    <w:rsid w:val="00332CFF"/>
    <w:rsid w:val="00332DF2"/>
    <w:rsid w:val="003352FA"/>
    <w:rsid w:val="0033689A"/>
    <w:rsid w:val="003407C7"/>
    <w:rsid w:val="00342B2F"/>
    <w:rsid w:val="0034370C"/>
    <w:rsid w:val="003448ED"/>
    <w:rsid w:val="00344C93"/>
    <w:rsid w:val="003451B6"/>
    <w:rsid w:val="00346243"/>
    <w:rsid w:val="00346465"/>
    <w:rsid w:val="00351071"/>
    <w:rsid w:val="00351077"/>
    <w:rsid w:val="003527ED"/>
    <w:rsid w:val="003531FB"/>
    <w:rsid w:val="00353D50"/>
    <w:rsid w:val="003543DE"/>
    <w:rsid w:val="003544F9"/>
    <w:rsid w:val="00354564"/>
    <w:rsid w:val="00356D8B"/>
    <w:rsid w:val="00357191"/>
    <w:rsid w:val="003572D6"/>
    <w:rsid w:val="00361763"/>
    <w:rsid w:val="00362260"/>
    <w:rsid w:val="00362903"/>
    <w:rsid w:val="00363EC9"/>
    <w:rsid w:val="0036486F"/>
    <w:rsid w:val="00364A0F"/>
    <w:rsid w:val="00364A83"/>
    <w:rsid w:val="003665A8"/>
    <w:rsid w:val="00370596"/>
    <w:rsid w:val="00371056"/>
    <w:rsid w:val="003748F8"/>
    <w:rsid w:val="00376E04"/>
    <w:rsid w:val="00380AAF"/>
    <w:rsid w:val="00380F26"/>
    <w:rsid w:val="003817D0"/>
    <w:rsid w:val="00381B4E"/>
    <w:rsid w:val="00381C2B"/>
    <w:rsid w:val="003855F2"/>
    <w:rsid w:val="00385D4C"/>
    <w:rsid w:val="00386E72"/>
    <w:rsid w:val="00387107"/>
    <w:rsid w:val="00387124"/>
    <w:rsid w:val="00387B96"/>
    <w:rsid w:val="00390902"/>
    <w:rsid w:val="003909FC"/>
    <w:rsid w:val="003909FD"/>
    <w:rsid w:val="00390CEC"/>
    <w:rsid w:val="003942C2"/>
    <w:rsid w:val="00394A7D"/>
    <w:rsid w:val="003A1F26"/>
    <w:rsid w:val="003A32FF"/>
    <w:rsid w:val="003A3C49"/>
    <w:rsid w:val="003A412E"/>
    <w:rsid w:val="003A417F"/>
    <w:rsid w:val="003A5B67"/>
    <w:rsid w:val="003A5CF0"/>
    <w:rsid w:val="003A67AC"/>
    <w:rsid w:val="003A7880"/>
    <w:rsid w:val="003A79B7"/>
    <w:rsid w:val="003B0573"/>
    <w:rsid w:val="003B0C20"/>
    <w:rsid w:val="003B2F55"/>
    <w:rsid w:val="003B38F5"/>
    <w:rsid w:val="003B5A0E"/>
    <w:rsid w:val="003B5A1A"/>
    <w:rsid w:val="003B5FF9"/>
    <w:rsid w:val="003C0A59"/>
    <w:rsid w:val="003C1668"/>
    <w:rsid w:val="003D094F"/>
    <w:rsid w:val="003D313C"/>
    <w:rsid w:val="003D4592"/>
    <w:rsid w:val="003D4683"/>
    <w:rsid w:val="003D684C"/>
    <w:rsid w:val="003D6954"/>
    <w:rsid w:val="003D7788"/>
    <w:rsid w:val="003D7FFB"/>
    <w:rsid w:val="003E096B"/>
    <w:rsid w:val="003E3843"/>
    <w:rsid w:val="003F11E5"/>
    <w:rsid w:val="003F1F5C"/>
    <w:rsid w:val="003F2695"/>
    <w:rsid w:val="003F3BB6"/>
    <w:rsid w:val="003F4CD4"/>
    <w:rsid w:val="003F5F88"/>
    <w:rsid w:val="00400005"/>
    <w:rsid w:val="00400A16"/>
    <w:rsid w:val="0040223B"/>
    <w:rsid w:val="00403C7B"/>
    <w:rsid w:val="00405550"/>
    <w:rsid w:val="0041244E"/>
    <w:rsid w:val="00413A5F"/>
    <w:rsid w:val="00413C4C"/>
    <w:rsid w:val="00413CCC"/>
    <w:rsid w:val="00414094"/>
    <w:rsid w:val="00414108"/>
    <w:rsid w:val="004146D2"/>
    <w:rsid w:val="00415286"/>
    <w:rsid w:val="00415C1F"/>
    <w:rsid w:val="0041640B"/>
    <w:rsid w:val="00423B76"/>
    <w:rsid w:val="004276E7"/>
    <w:rsid w:val="00427C56"/>
    <w:rsid w:val="00432137"/>
    <w:rsid w:val="004323E9"/>
    <w:rsid w:val="00432711"/>
    <w:rsid w:val="0043281E"/>
    <w:rsid w:val="00432D5F"/>
    <w:rsid w:val="00436268"/>
    <w:rsid w:val="0043661B"/>
    <w:rsid w:val="0043692F"/>
    <w:rsid w:val="00436DF0"/>
    <w:rsid w:val="00436FD8"/>
    <w:rsid w:val="0043787A"/>
    <w:rsid w:val="00441A5C"/>
    <w:rsid w:val="0044239D"/>
    <w:rsid w:val="004436CA"/>
    <w:rsid w:val="00444944"/>
    <w:rsid w:val="0044530E"/>
    <w:rsid w:val="0044648A"/>
    <w:rsid w:val="004513A8"/>
    <w:rsid w:val="00454E19"/>
    <w:rsid w:val="004552C2"/>
    <w:rsid w:val="00455C08"/>
    <w:rsid w:val="0045724E"/>
    <w:rsid w:val="004614BA"/>
    <w:rsid w:val="00463001"/>
    <w:rsid w:val="00464581"/>
    <w:rsid w:val="0046527C"/>
    <w:rsid w:val="00470586"/>
    <w:rsid w:val="004707BC"/>
    <w:rsid w:val="004716B9"/>
    <w:rsid w:val="00473925"/>
    <w:rsid w:val="00475216"/>
    <w:rsid w:val="00476FEE"/>
    <w:rsid w:val="004771DD"/>
    <w:rsid w:val="00477C24"/>
    <w:rsid w:val="004809B0"/>
    <w:rsid w:val="00480A2F"/>
    <w:rsid w:val="00483ED5"/>
    <w:rsid w:val="00491847"/>
    <w:rsid w:val="00492006"/>
    <w:rsid w:val="00492E77"/>
    <w:rsid w:val="00493583"/>
    <w:rsid w:val="004941D9"/>
    <w:rsid w:val="0049457B"/>
    <w:rsid w:val="00495EA0"/>
    <w:rsid w:val="00495EA6"/>
    <w:rsid w:val="004963A2"/>
    <w:rsid w:val="004964C4"/>
    <w:rsid w:val="004A06EB"/>
    <w:rsid w:val="004A0A33"/>
    <w:rsid w:val="004A1C75"/>
    <w:rsid w:val="004A2CCB"/>
    <w:rsid w:val="004A6A9C"/>
    <w:rsid w:val="004A7547"/>
    <w:rsid w:val="004B2E37"/>
    <w:rsid w:val="004B346E"/>
    <w:rsid w:val="004B3837"/>
    <w:rsid w:val="004B4858"/>
    <w:rsid w:val="004B67DB"/>
    <w:rsid w:val="004B6887"/>
    <w:rsid w:val="004B7590"/>
    <w:rsid w:val="004C05BA"/>
    <w:rsid w:val="004C4F27"/>
    <w:rsid w:val="004D1BF5"/>
    <w:rsid w:val="004D4DC6"/>
    <w:rsid w:val="004D632F"/>
    <w:rsid w:val="004E02DD"/>
    <w:rsid w:val="004E0FD5"/>
    <w:rsid w:val="004E21D2"/>
    <w:rsid w:val="004E268C"/>
    <w:rsid w:val="004E3D43"/>
    <w:rsid w:val="004E41AB"/>
    <w:rsid w:val="004E4336"/>
    <w:rsid w:val="004E4E55"/>
    <w:rsid w:val="004E5668"/>
    <w:rsid w:val="004E7685"/>
    <w:rsid w:val="004F05E8"/>
    <w:rsid w:val="004F318E"/>
    <w:rsid w:val="004F3BEE"/>
    <w:rsid w:val="004F3FE7"/>
    <w:rsid w:val="004F41CB"/>
    <w:rsid w:val="004F4F65"/>
    <w:rsid w:val="004F526D"/>
    <w:rsid w:val="004F527B"/>
    <w:rsid w:val="004F5AFB"/>
    <w:rsid w:val="004F6A2B"/>
    <w:rsid w:val="004F6A55"/>
    <w:rsid w:val="004F7091"/>
    <w:rsid w:val="0050533B"/>
    <w:rsid w:val="00507C1E"/>
    <w:rsid w:val="00507D97"/>
    <w:rsid w:val="005109F2"/>
    <w:rsid w:val="00510B43"/>
    <w:rsid w:val="00513E62"/>
    <w:rsid w:val="00515105"/>
    <w:rsid w:val="0051736C"/>
    <w:rsid w:val="005178B3"/>
    <w:rsid w:val="00520F59"/>
    <w:rsid w:val="00522C66"/>
    <w:rsid w:val="00523708"/>
    <w:rsid w:val="00523DD9"/>
    <w:rsid w:val="00523EA9"/>
    <w:rsid w:val="00526082"/>
    <w:rsid w:val="00526B77"/>
    <w:rsid w:val="00526C42"/>
    <w:rsid w:val="005275E8"/>
    <w:rsid w:val="005340CC"/>
    <w:rsid w:val="0053498B"/>
    <w:rsid w:val="00536FFB"/>
    <w:rsid w:val="0053726C"/>
    <w:rsid w:val="00541220"/>
    <w:rsid w:val="00546DC2"/>
    <w:rsid w:val="00550B0E"/>
    <w:rsid w:val="00552696"/>
    <w:rsid w:val="0055286E"/>
    <w:rsid w:val="00552BAB"/>
    <w:rsid w:val="00553A91"/>
    <w:rsid w:val="005559BD"/>
    <w:rsid w:val="00557D76"/>
    <w:rsid w:val="00561259"/>
    <w:rsid w:val="00562A56"/>
    <w:rsid w:val="005631C6"/>
    <w:rsid w:val="005640F9"/>
    <w:rsid w:val="00564836"/>
    <w:rsid w:val="00564CB9"/>
    <w:rsid w:val="00565EDE"/>
    <w:rsid w:val="00566564"/>
    <w:rsid w:val="00566B52"/>
    <w:rsid w:val="00572CD8"/>
    <w:rsid w:val="00572FD8"/>
    <w:rsid w:val="00573DE4"/>
    <w:rsid w:val="00574F38"/>
    <w:rsid w:val="00577367"/>
    <w:rsid w:val="0057768B"/>
    <w:rsid w:val="00580915"/>
    <w:rsid w:val="0058150C"/>
    <w:rsid w:val="00581CFB"/>
    <w:rsid w:val="00582550"/>
    <w:rsid w:val="00583A33"/>
    <w:rsid w:val="005854F2"/>
    <w:rsid w:val="00586C66"/>
    <w:rsid w:val="00587F87"/>
    <w:rsid w:val="00591035"/>
    <w:rsid w:val="00591909"/>
    <w:rsid w:val="00592001"/>
    <w:rsid w:val="0059573F"/>
    <w:rsid w:val="00595CC0"/>
    <w:rsid w:val="0059678D"/>
    <w:rsid w:val="005A2604"/>
    <w:rsid w:val="005A55A0"/>
    <w:rsid w:val="005A5706"/>
    <w:rsid w:val="005B0D6E"/>
    <w:rsid w:val="005B0F6B"/>
    <w:rsid w:val="005B2905"/>
    <w:rsid w:val="005B297D"/>
    <w:rsid w:val="005B3DB2"/>
    <w:rsid w:val="005B4190"/>
    <w:rsid w:val="005B4A18"/>
    <w:rsid w:val="005B5A1E"/>
    <w:rsid w:val="005B6462"/>
    <w:rsid w:val="005B7561"/>
    <w:rsid w:val="005B78B5"/>
    <w:rsid w:val="005B7BF5"/>
    <w:rsid w:val="005B7C17"/>
    <w:rsid w:val="005C0879"/>
    <w:rsid w:val="005C0CD0"/>
    <w:rsid w:val="005C18C2"/>
    <w:rsid w:val="005C3AA5"/>
    <w:rsid w:val="005C3B8A"/>
    <w:rsid w:val="005C685F"/>
    <w:rsid w:val="005C7E19"/>
    <w:rsid w:val="005D118D"/>
    <w:rsid w:val="005D2728"/>
    <w:rsid w:val="005D36F3"/>
    <w:rsid w:val="005D3F66"/>
    <w:rsid w:val="005D4ECC"/>
    <w:rsid w:val="005E0890"/>
    <w:rsid w:val="005E08AA"/>
    <w:rsid w:val="005E38DA"/>
    <w:rsid w:val="005E4741"/>
    <w:rsid w:val="005E4B00"/>
    <w:rsid w:val="005F079E"/>
    <w:rsid w:val="005F29B0"/>
    <w:rsid w:val="005F3BA8"/>
    <w:rsid w:val="005F3E91"/>
    <w:rsid w:val="005F423E"/>
    <w:rsid w:val="005F534C"/>
    <w:rsid w:val="005F5CAC"/>
    <w:rsid w:val="005F5EAF"/>
    <w:rsid w:val="005F6EC4"/>
    <w:rsid w:val="0060005E"/>
    <w:rsid w:val="00600270"/>
    <w:rsid w:val="006028D2"/>
    <w:rsid w:val="006038F2"/>
    <w:rsid w:val="00603F07"/>
    <w:rsid w:val="00604499"/>
    <w:rsid w:val="00604974"/>
    <w:rsid w:val="006053CA"/>
    <w:rsid w:val="00605969"/>
    <w:rsid w:val="00606801"/>
    <w:rsid w:val="00607144"/>
    <w:rsid w:val="00610380"/>
    <w:rsid w:val="00611CB6"/>
    <w:rsid w:val="00612B61"/>
    <w:rsid w:val="00612B98"/>
    <w:rsid w:val="006131CF"/>
    <w:rsid w:val="00613C4C"/>
    <w:rsid w:val="00615431"/>
    <w:rsid w:val="006158A9"/>
    <w:rsid w:val="00617827"/>
    <w:rsid w:val="00622C43"/>
    <w:rsid w:val="00623A50"/>
    <w:rsid w:val="00623D00"/>
    <w:rsid w:val="006248DE"/>
    <w:rsid w:val="006257C9"/>
    <w:rsid w:val="00625929"/>
    <w:rsid w:val="0062685B"/>
    <w:rsid w:val="00626C36"/>
    <w:rsid w:val="00627834"/>
    <w:rsid w:val="006302F0"/>
    <w:rsid w:val="00630B66"/>
    <w:rsid w:val="006323B5"/>
    <w:rsid w:val="00633240"/>
    <w:rsid w:val="00634D31"/>
    <w:rsid w:val="00634FCD"/>
    <w:rsid w:val="0063638B"/>
    <w:rsid w:val="00637465"/>
    <w:rsid w:val="0063782F"/>
    <w:rsid w:val="006402EB"/>
    <w:rsid w:val="00640D69"/>
    <w:rsid w:val="00643B17"/>
    <w:rsid w:val="00646705"/>
    <w:rsid w:val="00647A81"/>
    <w:rsid w:val="006507BD"/>
    <w:rsid w:val="0065091E"/>
    <w:rsid w:val="00651C45"/>
    <w:rsid w:val="006520B5"/>
    <w:rsid w:val="006532DD"/>
    <w:rsid w:val="0065531E"/>
    <w:rsid w:val="00661F5C"/>
    <w:rsid w:val="0066216B"/>
    <w:rsid w:val="006645F3"/>
    <w:rsid w:val="006648D8"/>
    <w:rsid w:val="00665A5D"/>
    <w:rsid w:val="00666890"/>
    <w:rsid w:val="00671321"/>
    <w:rsid w:val="00674921"/>
    <w:rsid w:val="0067556D"/>
    <w:rsid w:val="006762EE"/>
    <w:rsid w:val="006763D4"/>
    <w:rsid w:val="00680EDB"/>
    <w:rsid w:val="00681DA5"/>
    <w:rsid w:val="00683C09"/>
    <w:rsid w:val="0068610D"/>
    <w:rsid w:val="00686530"/>
    <w:rsid w:val="006879C7"/>
    <w:rsid w:val="00687A2C"/>
    <w:rsid w:val="00690AD1"/>
    <w:rsid w:val="00690AF4"/>
    <w:rsid w:val="00691DA6"/>
    <w:rsid w:val="006939FD"/>
    <w:rsid w:val="00693FE7"/>
    <w:rsid w:val="006954EC"/>
    <w:rsid w:val="00696BE6"/>
    <w:rsid w:val="006A336E"/>
    <w:rsid w:val="006A56C3"/>
    <w:rsid w:val="006A5799"/>
    <w:rsid w:val="006A5CB0"/>
    <w:rsid w:val="006B23F9"/>
    <w:rsid w:val="006B26D8"/>
    <w:rsid w:val="006B2B92"/>
    <w:rsid w:val="006B2D9E"/>
    <w:rsid w:val="006B356A"/>
    <w:rsid w:val="006B3BF8"/>
    <w:rsid w:val="006B3BFC"/>
    <w:rsid w:val="006B4C59"/>
    <w:rsid w:val="006B681D"/>
    <w:rsid w:val="006B7980"/>
    <w:rsid w:val="006C10BF"/>
    <w:rsid w:val="006C21CB"/>
    <w:rsid w:val="006C2593"/>
    <w:rsid w:val="006C3DE9"/>
    <w:rsid w:val="006C4114"/>
    <w:rsid w:val="006C67BC"/>
    <w:rsid w:val="006C68A2"/>
    <w:rsid w:val="006C7129"/>
    <w:rsid w:val="006D0126"/>
    <w:rsid w:val="006D0636"/>
    <w:rsid w:val="006D1C11"/>
    <w:rsid w:val="006D2D49"/>
    <w:rsid w:val="006D3C9F"/>
    <w:rsid w:val="006D479A"/>
    <w:rsid w:val="006D4A85"/>
    <w:rsid w:val="006D4C9A"/>
    <w:rsid w:val="006D67D0"/>
    <w:rsid w:val="006D7165"/>
    <w:rsid w:val="006E004C"/>
    <w:rsid w:val="006E3401"/>
    <w:rsid w:val="006E3C85"/>
    <w:rsid w:val="006E3CCB"/>
    <w:rsid w:val="006E40FB"/>
    <w:rsid w:val="006E47CC"/>
    <w:rsid w:val="006E5DD1"/>
    <w:rsid w:val="006E5DD8"/>
    <w:rsid w:val="006F01A3"/>
    <w:rsid w:val="006F020A"/>
    <w:rsid w:val="006F116F"/>
    <w:rsid w:val="006F11E9"/>
    <w:rsid w:val="006F15CF"/>
    <w:rsid w:val="006F2DBB"/>
    <w:rsid w:val="006F6022"/>
    <w:rsid w:val="006F669F"/>
    <w:rsid w:val="0070021C"/>
    <w:rsid w:val="00700B7B"/>
    <w:rsid w:val="00701187"/>
    <w:rsid w:val="00704407"/>
    <w:rsid w:val="00705C3F"/>
    <w:rsid w:val="00707AAD"/>
    <w:rsid w:val="0071030E"/>
    <w:rsid w:val="00715D7D"/>
    <w:rsid w:val="00715DB7"/>
    <w:rsid w:val="00716092"/>
    <w:rsid w:val="00716E32"/>
    <w:rsid w:val="00721E5B"/>
    <w:rsid w:val="007229B1"/>
    <w:rsid w:val="00722DF6"/>
    <w:rsid w:val="007234B0"/>
    <w:rsid w:val="00724AF6"/>
    <w:rsid w:val="00725488"/>
    <w:rsid w:val="00726D8A"/>
    <w:rsid w:val="007329DD"/>
    <w:rsid w:val="007332BC"/>
    <w:rsid w:val="007338D9"/>
    <w:rsid w:val="00735F77"/>
    <w:rsid w:val="007362F2"/>
    <w:rsid w:val="00737A63"/>
    <w:rsid w:val="00740436"/>
    <w:rsid w:val="00741CD6"/>
    <w:rsid w:val="00744073"/>
    <w:rsid w:val="00745E72"/>
    <w:rsid w:val="007461D6"/>
    <w:rsid w:val="00746257"/>
    <w:rsid w:val="00746796"/>
    <w:rsid w:val="00746F97"/>
    <w:rsid w:val="0074788B"/>
    <w:rsid w:val="007523FB"/>
    <w:rsid w:val="00752846"/>
    <w:rsid w:val="00752B12"/>
    <w:rsid w:val="00754CD5"/>
    <w:rsid w:val="00755C88"/>
    <w:rsid w:val="007564AC"/>
    <w:rsid w:val="007568AE"/>
    <w:rsid w:val="00756EEB"/>
    <w:rsid w:val="00760451"/>
    <w:rsid w:val="007612BB"/>
    <w:rsid w:val="00761894"/>
    <w:rsid w:val="00761ECC"/>
    <w:rsid w:val="00762207"/>
    <w:rsid w:val="0076330B"/>
    <w:rsid w:val="00763468"/>
    <w:rsid w:val="00765A68"/>
    <w:rsid w:val="007667B0"/>
    <w:rsid w:val="00766B19"/>
    <w:rsid w:val="00766FEC"/>
    <w:rsid w:val="00767280"/>
    <w:rsid w:val="00774349"/>
    <w:rsid w:val="007743DA"/>
    <w:rsid w:val="007768A9"/>
    <w:rsid w:val="007775F2"/>
    <w:rsid w:val="00785286"/>
    <w:rsid w:val="00785F55"/>
    <w:rsid w:val="00787D8A"/>
    <w:rsid w:val="007915DF"/>
    <w:rsid w:val="00791BEB"/>
    <w:rsid w:val="00791F14"/>
    <w:rsid w:val="00792EDD"/>
    <w:rsid w:val="007932A5"/>
    <w:rsid w:val="00794336"/>
    <w:rsid w:val="00795C3E"/>
    <w:rsid w:val="00796CFA"/>
    <w:rsid w:val="00796F00"/>
    <w:rsid w:val="00797250"/>
    <w:rsid w:val="007A040B"/>
    <w:rsid w:val="007A25FF"/>
    <w:rsid w:val="007A3722"/>
    <w:rsid w:val="007A54A3"/>
    <w:rsid w:val="007B2A15"/>
    <w:rsid w:val="007B2C74"/>
    <w:rsid w:val="007B309A"/>
    <w:rsid w:val="007B5350"/>
    <w:rsid w:val="007B5A8A"/>
    <w:rsid w:val="007B6D4D"/>
    <w:rsid w:val="007C03A0"/>
    <w:rsid w:val="007C068E"/>
    <w:rsid w:val="007C5CAE"/>
    <w:rsid w:val="007C6EA7"/>
    <w:rsid w:val="007C7576"/>
    <w:rsid w:val="007D0011"/>
    <w:rsid w:val="007D0260"/>
    <w:rsid w:val="007D18D7"/>
    <w:rsid w:val="007D729A"/>
    <w:rsid w:val="007D7F24"/>
    <w:rsid w:val="007E033A"/>
    <w:rsid w:val="007E1DC9"/>
    <w:rsid w:val="007E2276"/>
    <w:rsid w:val="007E2333"/>
    <w:rsid w:val="007E2D8C"/>
    <w:rsid w:val="007E3BF4"/>
    <w:rsid w:val="007E3E0B"/>
    <w:rsid w:val="007E56F8"/>
    <w:rsid w:val="007F0DF6"/>
    <w:rsid w:val="007F1150"/>
    <w:rsid w:val="007F1A6E"/>
    <w:rsid w:val="007F1C00"/>
    <w:rsid w:val="007F455D"/>
    <w:rsid w:val="007F6528"/>
    <w:rsid w:val="007F6FDC"/>
    <w:rsid w:val="007F750A"/>
    <w:rsid w:val="008002DE"/>
    <w:rsid w:val="00800C7E"/>
    <w:rsid w:val="00800D4A"/>
    <w:rsid w:val="0080164F"/>
    <w:rsid w:val="00801E55"/>
    <w:rsid w:val="00801EE1"/>
    <w:rsid w:val="008026EA"/>
    <w:rsid w:val="00802999"/>
    <w:rsid w:val="00803A84"/>
    <w:rsid w:val="00805DFC"/>
    <w:rsid w:val="00805F3E"/>
    <w:rsid w:val="00806954"/>
    <w:rsid w:val="00806EFD"/>
    <w:rsid w:val="008075C3"/>
    <w:rsid w:val="008106F5"/>
    <w:rsid w:val="00810846"/>
    <w:rsid w:val="00810C55"/>
    <w:rsid w:val="00811258"/>
    <w:rsid w:val="008137B1"/>
    <w:rsid w:val="008138AB"/>
    <w:rsid w:val="0081458C"/>
    <w:rsid w:val="00814A93"/>
    <w:rsid w:val="008150CC"/>
    <w:rsid w:val="0081581E"/>
    <w:rsid w:val="0081728F"/>
    <w:rsid w:val="00821265"/>
    <w:rsid w:val="008217D4"/>
    <w:rsid w:val="00822ADF"/>
    <w:rsid w:val="00825426"/>
    <w:rsid w:val="00826772"/>
    <w:rsid w:val="00830627"/>
    <w:rsid w:val="008317DE"/>
    <w:rsid w:val="008331A1"/>
    <w:rsid w:val="008331E7"/>
    <w:rsid w:val="008363FD"/>
    <w:rsid w:val="00837346"/>
    <w:rsid w:val="00840159"/>
    <w:rsid w:val="00840C42"/>
    <w:rsid w:val="00842C82"/>
    <w:rsid w:val="00847295"/>
    <w:rsid w:val="00847DA2"/>
    <w:rsid w:val="00847F3A"/>
    <w:rsid w:val="00853D97"/>
    <w:rsid w:val="00856332"/>
    <w:rsid w:val="00856A6D"/>
    <w:rsid w:val="00860345"/>
    <w:rsid w:val="0086113F"/>
    <w:rsid w:val="00862791"/>
    <w:rsid w:val="00865721"/>
    <w:rsid w:val="00865AD6"/>
    <w:rsid w:val="008660F9"/>
    <w:rsid w:val="00866E27"/>
    <w:rsid w:val="00866FBD"/>
    <w:rsid w:val="008672ED"/>
    <w:rsid w:val="00867E24"/>
    <w:rsid w:val="00870BD7"/>
    <w:rsid w:val="00872412"/>
    <w:rsid w:val="00872C35"/>
    <w:rsid w:val="00873307"/>
    <w:rsid w:val="00876D72"/>
    <w:rsid w:val="00876E2C"/>
    <w:rsid w:val="00880795"/>
    <w:rsid w:val="00881EFB"/>
    <w:rsid w:val="00882755"/>
    <w:rsid w:val="00882B99"/>
    <w:rsid w:val="00883D4F"/>
    <w:rsid w:val="00886011"/>
    <w:rsid w:val="008867F3"/>
    <w:rsid w:val="008873AB"/>
    <w:rsid w:val="00890853"/>
    <w:rsid w:val="00890AC5"/>
    <w:rsid w:val="00891AF0"/>
    <w:rsid w:val="00891D58"/>
    <w:rsid w:val="00894E12"/>
    <w:rsid w:val="008952F2"/>
    <w:rsid w:val="00897218"/>
    <w:rsid w:val="00897AEE"/>
    <w:rsid w:val="008A141A"/>
    <w:rsid w:val="008A226F"/>
    <w:rsid w:val="008A2273"/>
    <w:rsid w:val="008A35A2"/>
    <w:rsid w:val="008A4BFF"/>
    <w:rsid w:val="008A51AE"/>
    <w:rsid w:val="008A5377"/>
    <w:rsid w:val="008A58CB"/>
    <w:rsid w:val="008A5931"/>
    <w:rsid w:val="008B036F"/>
    <w:rsid w:val="008B0750"/>
    <w:rsid w:val="008B1927"/>
    <w:rsid w:val="008B2EDE"/>
    <w:rsid w:val="008B32D6"/>
    <w:rsid w:val="008B443F"/>
    <w:rsid w:val="008B4CB5"/>
    <w:rsid w:val="008B56B1"/>
    <w:rsid w:val="008B6C92"/>
    <w:rsid w:val="008B7560"/>
    <w:rsid w:val="008C046D"/>
    <w:rsid w:val="008C0BC8"/>
    <w:rsid w:val="008C12F8"/>
    <w:rsid w:val="008C1B18"/>
    <w:rsid w:val="008C1BDF"/>
    <w:rsid w:val="008C3663"/>
    <w:rsid w:val="008C39D0"/>
    <w:rsid w:val="008C3D51"/>
    <w:rsid w:val="008C40CC"/>
    <w:rsid w:val="008C6E17"/>
    <w:rsid w:val="008C78C0"/>
    <w:rsid w:val="008D396A"/>
    <w:rsid w:val="008D51C3"/>
    <w:rsid w:val="008D51C7"/>
    <w:rsid w:val="008D59A6"/>
    <w:rsid w:val="008E192C"/>
    <w:rsid w:val="008E1B6F"/>
    <w:rsid w:val="008E2DC5"/>
    <w:rsid w:val="008E3164"/>
    <w:rsid w:val="008E443A"/>
    <w:rsid w:val="008E4B0D"/>
    <w:rsid w:val="008F1C76"/>
    <w:rsid w:val="008F2142"/>
    <w:rsid w:val="008F471B"/>
    <w:rsid w:val="008F6D2E"/>
    <w:rsid w:val="009000C3"/>
    <w:rsid w:val="00900BDA"/>
    <w:rsid w:val="0090179A"/>
    <w:rsid w:val="009029B4"/>
    <w:rsid w:val="009041B5"/>
    <w:rsid w:val="009051BF"/>
    <w:rsid w:val="00905BCF"/>
    <w:rsid w:val="009074D2"/>
    <w:rsid w:val="00910938"/>
    <w:rsid w:val="00911990"/>
    <w:rsid w:val="00911E82"/>
    <w:rsid w:val="00911EF2"/>
    <w:rsid w:val="009131F6"/>
    <w:rsid w:val="00914269"/>
    <w:rsid w:val="0091467F"/>
    <w:rsid w:val="00914AC6"/>
    <w:rsid w:val="0091537E"/>
    <w:rsid w:val="00915D7A"/>
    <w:rsid w:val="00917B65"/>
    <w:rsid w:val="00917C40"/>
    <w:rsid w:val="00917FE0"/>
    <w:rsid w:val="00920C48"/>
    <w:rsid w:val="0092175B"/>
    <w:rsid w:val="009228F6"/>
    <w:rsid w:val="00922ACA"/>
    <w:rsid w:val="009232C8"/>
    <w:rsid w:val="00923512"/>
    <w:rsid w:val="00923900"/>
    <w:rsid w:val="00927CF9"/>
    <w:rsid w:val="0093140E"/>
    <w:rsid w:val="00931A4F"/>
    <w:rsid w:val="0093236B"/>
    <w:rsid w:val="0093303B"/>
    <w:rsid w:val="00933657"/>
    <w:rsid w:val="009352D8"/>
    <w:rsid w:val="00937837"/>
    <w:rsid w:val="00937B04"/>
    <w:rsid w:val="00940241"/>
    <w:rsid w:val="00940A8A"/>
    <w:rsid w:val="00941FCE"/>
    <w:rsid w:val="00942500"/>
    <w:rsid w:val="009426AA"/>
    <w:rsid w:val="009427C3"/>
    <w:rsid w:val="00942CB0"/>
    <w:rsid w:val="00943735"/>
    <w:rsid w:val="0094533E"/>
    <w:rsid w:val="009463E2"/>
    <w:rsid w:val="00946708"/>
    <w:rsid w:val="00951023"/>
    <w:rsid w:val="00951930"/>
    <w:rsid w:val="00952281"/>
    <w:rsid w:val="009547BD"/>
    <w:rsid w:val="0095497D"/>
    <w:rsid w:val="00954E41"/>
    <w:rsid w:val="00955626"/>
    <w:rsid w:val="00956579"/>
    <w:rsid w:val="009573BA"/>
    <w:rsid w:val="00957E71"/>
    <w:rsid w:val="009604D0"/>
    <w:rsid w:val="009628BE"/>
    <w:rsid w:val="00965F17"/>
    <w:rsid w:val="00967583"/>
    <w:rsid w:val="00970843"/>
    <w:rsid w:val="009722C2"/>
    <w:rsid w:val="00973646"/>
    <w:rsid w:val="00976813"/>
    <w:rsid w:val="00976D74"/>
    <w:rsid w:val="00980582"/>
    <w:rsid w:val="0098211A"/>
    <w:rsid w:val="00982924"/>
    <w:rsid w:val="00982AAC"/>
    <w:rsid w:val="00982EB1"/>
    <w:rsid w:val="00983C7C"/>
    <w:rsid w:val="00983D4B"/>
    <w:rsid w:val="009852A2"/>
    <w:rsid w:val="009871B9"/>
    <w:rsid w:val="00987B66"/>
    <w:rsid w:val="00990907"/>
    <w:rsid w:val="009912A4"/>
    <w:rsid w:val="009918CE"/>
    <w:rsid w:val="009927A4"/>
    <w:rsid w:val="00994676"/>
    <w:rsid w:val="00995E99"/>
    <w:rsid w:val="009A06E9"/>
    <w:rsid w:val="009A0E45"/>
    <w:rsid w:val="009A2D42"/>
    <w:rsid w:val="009A3276"/>
    <w:rsid w:val="009A3986"/>
    <w:rsid w:val="009A70B9"/>
    <w:rsid w:val="009A7543"/>
    <w:rsid w:val="009B211F"/>
    <w:rsid w:val="009B2AC1"/>
    <w:rsid w:val="009B5CE7"/>
    <w:rsid w:val="009B639B"/>
    <w:rsid w:val="009B6D7F"/>
    <w:rsid w:val="009B7203"/>
    <w:rsid w:val="009C0DCF"/>
    <w:rsid w:val="009C1B37"/>
    <w:rsid w:val="009C368A"/>
    <w:rsid w:val="009C3E60"/>
    <w:rsid w:val="009C5862"/>
    <w:rsid w:val="009C5E07"/>
    <w:rsid w:val="009D0879"/>
    <w:rsid w:val="009D172C"/>
    <w:rsid w:val="009D1BB8"/>
    <w:rsid w:val="009D20C5"/>
    <w:rsid w:val="009D554A"/>
    <w:rsid w:val="009D5D4F"/>
    <w:rsid w:val="009D6929"/>
    <w:rsid w:val="009D7371"/>
    <w:rsid w:val="009D7F97"/>
    <w:rsid w:val="009E05EA"/>
    <w:rsid w:val="009E0CBA"/>
    <w:rsid w:val="009E217E"/>
    <w:rsid w:val="009E4D7A"/>
    <w:rsid w:val="009E56E5"/>
    <w:rsid w:val="009E66EE"/>
    <w:rsid w:val="009F0A4C"/>
    <w:rsid w:val="009F0B75"/>
    <w:rsid w:val="009F2547"/>
    <w:rsid w:val="009F3315"/>
    <w:rsid w:val="009F6C7F"/>
    <w:rsid w:val="009F703A"/>
    <w:rsid w:val="00A00E85"/>
    <w:rsid w:val="00A02971"/>
    <w:rsid w:val="00A061D3"/>
    <w:rsid w:val="00A1072B"/>
    <w:rsid w:val="00A1107D"/>
    <w:rsid w:val="00A11382"/>
    <w:rsid w:val="00A11469"/>
    <w:rsid w:val="00A115A8"/>
    <w:rsid w:val="00A166AA"/>
    <w:rsid w:val="00A17191"/>
    <w:rsid w:val="00A17400"/>
    <w:rsid w:val="00A17E30"/>
    <w:rsid w:val="00A22703"/>
    <w:rsid w:val="00A23B09"/>
    <w:rsid w:val="00A2590B"/>
    <w:rsid w:val="00A260DC"/>
    <w:rsid w:val="00A276BC"/>
    <w:rsid w:val="00A31C29"/>
    <w:rsid w:val="00A334F6"/>
    <w:rsid w:val="00A33C74"/>
    <w:rsid w:val="00A34A08"/>
    <w:rsid w:val="00A3626B"/>
    <w:rsid w:val="00A37DB3"/>
    <w:rsid w:val="00A401CA"/>
    <w:rsid w:val="00A40E39"/>
    <w:rsid w:val="00A40F9E"/>
    <w:rsid w:val="00A415DB"/>
    <w:rsid w:val="00A45A01"/>
    <w:rsid w:val="00A46006"/>
    <w:rsid w:val="00A46104"/>
    <w:rsid w:val="00A467C2"/>
    <w:rsid w:val="00A474C0"/>
    <w:rsid w:val="00A5205B"/>
    <w:rsid w:val="00A52064"/>
    <w:rsid w:val="00A525E6"/>
    <w:rsid w:val="00A53DEF"/>
    <w:rsid w:val="00A540B1"/>
    <w:rsid w:val="00A55AFB"/>
    <w:rsid w:val="00A56EA6"/>
    <w:rsid w:val="00A57AD0"/>
    <w:rsid w:val="00A57B92"/>
    <w:rsid w:val="00A57CC8"/>
    <w:rsid w:val="00A6146F"/>
    <w:rsid w:val="00A61918"/>
    <w:rsid w:val="00A6385A"/>
    <w:rsid w:val="00A656C3"/>
    <w:rsid w:val="00A704AB"/>
    <w:rsid w:val="00A7050F"/>
    <w:rsid w:val="00A7102F"/>
    <w:rsid w:val="00A719A5"/>
    <w:rsid w:val="00A738C5"/>
    <w:rsid w:val="00A73B98"/>
    <w:rsid w:val="00A7499A"/>
    <w:rsid w:val="00A755B5"/>
    <w:rsid w:val="00A76841"/>
    <w:rsid w:val="00A77E4F"/>
    <w:rsid w:val="00A80E61"/>
    <w:rsid w:val="00A82B8A"/>
    <w:rsid w:val="00A837A4"/>
    <w:rsid w:val="00A83F35"/>
    <w:rsid w:val="00A8480F"/>
    <w:rsid w:val="00A84879"/>
    <w:rsid w:val="00A84A63"/>
    <w:rsid w:val="00A84D74"/>
    <w:rsid w:val="00A87D26"/>
    <w:rsid w:val="00A905BB"/>
    <w:rsid w:val="00A90E78"/>
    <w:rsid w:val="00A94756"/>
    <w:rsid w:val="00A9487D"/>
    <w:rsid w:val="00A968AB"/>
    <w:rsid w:val="00A96E62"/>
    <w:rsid w:val="00AA1507"/>
    <w:rsid w:val="00AA225D"/>
    <w:rsid w:val="00AA2382"/>
    <w:rsid w:val="00AA579A"/>
    <w:rsid w:val="00AA5BFB"/>
    <w:rsid w:val="00AA62A8"/>
    <w:rsid w:val="00AA6ABC"/>
    <w:rsid w:val="00AA7167"/>
    <w:rsid w:val="00AA74BD"/>
    <w:rsid w:val="00AA7828"/>
    <w:rsid w:val="00AB1BEA"/>
    <w:rsid w:val="00AB2920"/>
    <w:rsid w:val="00AB799D"/>
    <w:rsid w:val="00AB7EFC"/>
    <w:rsid w:val="00AC0395"/>
    <w:rsid w:val="00AC0F22"/>
    <w:rsid w:val="00AC36E4"/>
    <w:rsid w:val="00AC401F"/>
    <w:rsid w:val="00AC41DF"/>
    <w:rsid w:val="00AC42FB"/>
    <w:rsid w:val="00AC4711"/>
    <w:rsid w:val="00AC5D83"/>
    <w:rsid w:val="00AC5EB3"/>
    <w:rsid w:val="00AC757C"/>
    <w:rsid w:val="00AD0413"/>
    <w:rsid w:val="00AD62DF"/>
    <w:rsid w:val="00AD6733"/>
    <w:rsid w:val="00AE187A"/>
    <w:rsid w:val="00AE1A73"/>
    <w:rsid w:val="00AE287B"/>
    <w:rsid w:val="00AE3236"/>
    <w:rsid w:val="00AE4C69"/>
    <w:rsid w:val="00AE644D"/>
    <w:rsid w:val="00AF2769"/>
    <w:rsid w:val="00AF291F"/>
    <w:rsid w:val="00AF3552"/>
    <w:rsid w:val="00AF3F1E"/>
    <w:rsid w:val="00AF4D1D"/>
    <w:rsid w:val="00AF5312"/>
    <w:rsid w:val="00AF5A6C"/>
    <w:rsid w:val="00AF61C4"/>
    <w:rsid w:val="00AF64F2"/>
    <w:rsid w:val="00AF7D07"/>
    <w:rsid w:val="00B0036F"/>
    <w:rsid w:val="00B01004"/>
    <w:rsid w:val="00B01334"/>
    <w:rsid w:val="00B03055"/>
    <w:rsid w:val="00B05D27"/>
    <w:rsid w:val="00B07134"/>
    <w:rsid w:val="00B10AED"/>
    <w:rsid w:val="00B11717"/>
    <w:rsid w:val="00B12C22"/>
    <w:rsid w:val="00B135BF"/>
    <w:rsid w:val="00B13844"/>
    <w:rsid w:val="00B13CE1"/>
    <w:rsid w:val="00B158CF"/>
    <w:rsid w:val="00B15B87"/>
    <w:rsid w:val="00B16862"/>
    <w:rsid w:val="00B16F0D"/>
    <w:rsid w:val="00B178E8"/>
    <w:rsid w:val="00B20105"/>
    <w:rsid w:val="00B22971"/>
    <w:rsid w:val="00B22D80"/>
    <w:rsid w:val="00B22E4F"/>
    <w:rsid w:val="00B254C7"/>
    <w:rsid w:val="00B26C70"/>
    <w:rsid w:val="00B26C82"/>
    <w:rsid w:val="00B344E1"/>
    <w:rsid w:val="00B366B6"/>
    <w:rsid w:val="00B3737E"/>
    <w:rsid w:val="00B42146"/>
    <w:rsid w:val="00B42DF9"/>
    <w:rsid w:val="00B434B3"/>
    <w:rsid w:val="00B43C6D"/>
    <w:rsid w:val="00B44131"/>
    <w:rsid w:val="00B45C52"/>
    <w:rsid w:val="00B465DE"/>
    <w:rsid w:val="00B50C75"/>
    <w:rsid w:val="00B54026"/>
    <w:rsid w:val="00B55320"/>
    <w:rsid w:val="00B57088"/>
    <w:rsid w:val="00B57251"/>
    <w:rsid w:val="00B57E4F"/>
    <w:rsid w:val="00B603E9"/>
    <w:rsid w:val="00B628EA"/>
    <w:rsid w:val="00B6662E"/>
    <w:rsid w:val="00B6715E"/>
    <w:rsid w:val="00B677CB"/>
    <w:rsid w:val="00B718A1"/>
    <w:rsid w:val="00B73412"/>
    <w:rsid w:val="00B74D1A"/>
    <w:rsid w:val="00B75F21"/>
    <w:rsid w:val="00B80546"/>
    <w:rsid w:val="00B81A04"/>
    <w:rsid w:val="00B839E1"/>
    <w:rsid w:val="00B84198"/>
    <w:rsid w:val="00B869CD"/>
    <w:rsid w:val="00B87C24"/>
    <w:rsid w:val="00B91E67"/>
    <w:rsid w:val="00B9206C"/>
    <w:rsid w:val="00B94F4E"/>
    <w:rsid w:val="00B9560D"/>
    <w:rsid w:val="00B97D8D"/>
    <w:rsid w:val="00BA01D6"/>
    <w:rsid w:val="00BA32C2"/>
    <w:rsid w:val="00BA4B2A"/>
    <w:rsid w:val="00BA5EB7"/>
    <w:rsid w:val="00BA7FDC"/>
    <w:rsid w:val="00BB2C46"/>
    <w:rsid w:val="00BB38FE"/>
    <w:rsid w:val="00BB3F9C"/>
    <w:rsid w:val="00BB6DBC"/>
    <w:rsid w:val="00BC0D5F"/>
    <w:rsid w:val="00BC11CC"/>
    <w:rsid w:val="00BC1532"/>
    <w:rsid w:val="00BC1C36"/>
    <w:rsid w:val="00BC2557"/>
    <w:rsid w:val="00BC2C20"/>
    <w:rsid w:val="00BC2DCC"/>
    <w:rsid w:val="00BC356B"/>
    <w:rsid w:val="00BC3A02"/>
    <w:rsid w:val="00BC4805"/>
    <w:rsid w:val="00BC6078"/>
    <w:rsid w:val="00BC6FA9"/>
    <w:rsid w:val="00BC7C63"/>
    <w:rsid w:val="00BD333A"/>
    <w:rsid w:val="00BD349C"/>
    <w:rsid w:val="00BE078C"/>
    <w:rsid w:val="00BE0D5D"/>
    <w:rsid w:val="00BE133C"/>
    <w:rsid w:val="00BE1D08"/>
    <w:rsid w:val="00BE5A3D"/>
    <w:rsid w:val="00BE7CA5"/>
    <w:rsid w:val="00BF1266"/>
    <w:rsid w:val="00BF20B2"/>
    <w:rsid w:val="00BF33E2"/>
    <w:rsid w:val="00BF52CC"/>
    <w:rsid w:val="00BF67BD"/>
    <w:rsid w:val="00BF741D"/>
    <w:rsid w:val="00C0554A"/>
    <w:rsid w:val="00C056F8"/>
    <w:rsid w:val="00C059AD"/>
    <w:rsid w:val="00C07514"/>
    <w:rsid w:val="00C12738"/>
    <w:rsid w:val="00C13265"/>
    <w:rsid w:val="00C1424F"/>
    <w:rsid w:val="00C1503A"/>
    <w:rsid w:val="00C1566C"/>
    <w:rsid w:val="00C214DA"/>
    <w:rsid w:val="00C2159A"/>
    <w:rsid w:val="00C22230"/>
    <w:rsid w:val="00C2476C"/>
    <w:rsid w:val="00C25475"/>
    <w:rsid w:val="00C267A5"/>
    <w:rsid w:val="00C277D0"/>
    <w:rsid w:val="00C27AFC"/>
    <w:rsid w:val="00C27EEC"/>
    <w:rsid w:val="00C30D09"/>
    <w:rsid w:val="00C3257D"/>
    <w:rsid w:val="00C34D99"/>
    <w:rsid w:val="00C35297"/>
    <w:rsid w:val="00C3619E"/>
    <w:rsid w:val="00C37DC9"/>
    <w:rsid w:val="00C424F9"/>
    <w:rsid w:val="00C42596"/>
    <w:rsid w:val="00C42C1C"/>
    <w:rsid w:val="00C4321D"/>
    <w:rsid w:val="00C45D29"/>
    <w:rsid w:val="00C503C1"/>
    <w:rsid w:val="00C50EF6"/>
    <w:rsid w:val="00C51A9E"/>
    <w:rsid w:val="00C543F3"/>
    <w:rsid w:val="00C5491F"/>
    <w:rsid w:val="00C609A3"/>
    <w:rsid w:val="00C62C64"/>
    <w:rsid w:val="00C6409F"/>
    <w:rsid w:val="00C67D7C"/>
    <w:rsid w:val="00C728D1"/>
    <w:rsid w:val="00C742D2"/>
    <w:rsid w:val="00C76000"/>
    <w:rsid w:val="00C76CA7"/>
    <w:rsid w:val="00C7728A"/>
    <w:rsid w:val="00C776D1"/>
    <w:rsid w:val="00C82091"/>
    <w:rsid w:val="00C8626A"/>
    <w:rsid w:val="00C8670A"/>
    <w:rsid w:val="00C86AFF"/>
    <w:rsid w:val="00C87CD8"/>
    <w:rsid w:val="00C90CB0"/>
    <w:rsid w:val="00C91367"/>
    <w:rsid w:val="00C926B3"/>
    <w:rsid w:val="00C92BCF"/>
    <w:rsid w:val="00C95542"/>
    <w:rsid w:val="00C960A2"/>
    <w:rsid w:val="00C96E03"/>
    <w:rsid w:val="00C97B6A"/>
    <w:rsid w:val="00CA0288"/>
    <w:rsid w:val="00CA441A"/>
    <w:rsid w:val="00CA576C"/>
    <w:rsid w:val="00CB05F5"/>
    <w:rsid w:val="00CB0BE1"/>
    <w:rsid w:val="00CB24B0"/>
    <w:rsid w:val="00CB2776"/>
    <w:rsid w:val="00CB2B32"/>
    <w:rsid w:val="00CB7E73"/>
    <w:rsid w:val="00CC03F6"/>
    <w:rsid w:val="00CC0622"/>
    <w:rsid w:val="00CC0650"/>
    <w:rsid w:val="00CC0BF0"/>
    <w:rsid w:val="00CC2A59"/>
    <w:rsid w:val="00CC4974"/>
    <w:rsid w:val="00CC4CDC"/>
    <w:rsid w:val="00CC4F4F"/>
    <w:rsid w:val="00CC57A2"/>
    <w:rsid w:val="00CC5DBF"/>
    <w:rsid w:val="00CC677B"/>
    <w:rsid w:val="00CC7B9A"/>
    <w:rsid w:val="00CD16B8"/>
    <w:rsid w:val="00CD1700"/>
    <w:rsid w:val="00CD2D97"/>
    <w:rsid w:val="00CD353E"/>
    <w:rsid w:val="00CD3B27"/>
    <w:rsid w:val="00CD606D"/>
    <w:rsid w:val="00CD736E"/>
    <w:rsid w:val="00CD7577"/>
    <w:rsid w:val="00CE027E"/>
    <w:rsid w:val="00CE1F60"/>
    <w:rsid w:val="00CE49DB"/>
    <w:rsid w:val="00CE589F"/>
    <w:rsid w:val="00CE7978"/>
    <w:rsid w:val="00CF2E0C"/>
    <w:rsid w:val="00CF31B1"/>
    <w:rsid w:val="00CF3E01"/>
    <w:rsid w:val="00CF4013"/>
    <w:rsid w:val="00CF40A2"/>
    <w:rsid w:val="00CF60CD"/>
    <w:rsid w:val="00CF648C"/>
    <w:rsid w:val="00CF7497"/>
    <w:rsid w:val="00D009DF"/>
    <w:rsid w:val="00D05DF9"/>
    <w:rsid w:val="00D0712E"/>
    <w:rsid w:val="00D07EF0"/>
    <w:rsid w:val="00D11106"/>
    <w:rsid w:val="00D11275"/>
    <w:rsid w:val="00D11B93"/>
    <w:rsid w:val="00D13B39"/>
    <w:rsid w:val="00D15376"/>
    <w:rsid w:val="00D16A86"/>
    <w:rsid w:val="00D17A1F"/>
    <w:rsid w:val="00D2098A"/>
    <w:rsid w:val="00D22894"/>
    <w:rsid w:val="00D22C6F"/>
    <w:rsid w:val="00D23850"/>
    <w:rsid w:val="00D23F2D"/>
    <w:rsid w:val="00D23F7D"/>
    <w:rsid w:val="00D24A41"/>
    <w:rsid w:val="00D25163"/>
    <w:rsid w:val="00D2525F"/>
    <w:rsid w:val="00D25A76"/>
    <w:rsid w:val="00D25C63"/>
    <w:rsid w:val="00D26CCB"/>
    <w:rsid w:val="00D3169E"/>
    <w:rsid w:val="00D31A29"/>
    <w:rsid w:val="00D31F74"/>
    <w:rsid w:val="00D34FBC"/>
    <w:rsid w:val="00D34FBE"/>
    <w:rsid w:val="00D35946"/>
    <w:rsid w:val="00D36CB0"/>
    <w:rsid w:val="00D37460"/>
    <w:rsid w:val="00D37A09"/>
    <w:rsid w:val="00D40459"/>
    <w:rsid w:val="00D40A50"/>
    <w:rsid w:val="00D41269"/>
    <w:rsid w:val="00D413D4"/>
    <w:rsid w:val="00D4243C"/>
    <w:rsid w:val="00D44ADF"/>
    <w:rsid w:val="00D471CB"/>
    <w:rsid w:val="00D50159"/>
    <w:rsid w:val="00D50C92"/>
    <w:rsid w:val="00D52DDA"/>
    <w:rsid w:val="00D54880"/>
    <w:rsid w:val="00D55CBF"/>
    <w:rsid w:val="00D55FF9"/>
    <w:rsid w:val="00D56620"/>
    <w:rsid w:val="00D57143"/>
    <w:rsid w:val="00D57570"/>
    <w:rsid w:val="00D57A05"/>
    <w:rsid w:val="00D57DDE"/>
    <w:rsid w:val="00D60882"/>
    <w:rsid w:val="00D60DC7"/>
    <w:rsid w:val="00D61829"/>
    <w:rsid w:val="00D61E46"/>
    <w:rsid w:val="00D61FAB"/>
    <w:rsid w:val="00D6234C"/>
    <w:rsid w:val="00D62546"/>
    <w:rsid w:val="00D6271F"/>
    <w:rsid w:val="00D643A0"/>
    <w:rsid w:val="00D64982"/>
    <w:rsid w:val="00D64B8E"/>
    <w:rsid w:val="00D66B7F"/>
    <w:rsid w:val="00D67A11"/>
    <w:rsid w:val="00D705E2"/>
    <w:rsid w:val="00D7104E"/>
    <w:rsid w:val="00D7120C"/>
    <w:rsid w:val="00D7123C"/>
    <w:rsid w:val="00D71E9D"/>
    <w:rsid w:val="00D72DD7"/>
    <w:rsid w:val="00D72F9B"/>
    <w:rsid w:val="00D73FC6"/>
    <w:rsid w:val="00D75153"/>
    <w:rsid w:val="00D75165"/>
    <w:rsid w:val="00D806F5"/>
    <w:rsid w:val="00D809C8"/>
    <w:rsid w:val="00D817EF"/>
    <w:rsid w:val="00D83F36"/>
    <w:rsid w:val="00D85D2C"/>
    <w:rsid w:val="00D906F0"/>
    <w:rsid w:val="00D91ABB"/>
    <w:rsid w:val="00D93902"/>
    <w:rsid w:val="00D94412"/>
    <w:rsid w:val="00D94924"/>
    <w:rsid w:val="00D94BDD"/>
    <w:rsid w:val="00D97BEA"/>
    <w:rsid w:val="00DA23F1"/>
    <w:rsid w:val="00DA3AF5"/>
    <w:rsid w:val="00DA62DE"/>
    <w:rsid w:val="00DA6FB7"/>
    <w:rsid w:val="00DB00C2"/>
    <w:rsid w:val="00DB029D"/>
    <w:rsid w:val="00DB0CBF"/>
    <w:rsid w:val="00DB306F"/>
    <w:rsid w:val="00DB3A4B"/>
    <w:rsid w:val="00DB53F6"/>
    <w:rsid w:val="00DB5A6C"/>
    <w:rsid w:val="00DB676D"/>
    <w:rsid w:val="00DB6840"/>
    <w:rsid w:val="00DB7229"/>
    <w:rsid w:val="00DB72CA"/>
    <w:rsid w:val="00DC0595"/>
    <w:rsid w:val="00DC1D6E"/>
    <w:rsid w:val="00DC258F"/>
    <w:rsid w:val="00DC4015"/>
    <w:rsid w:val="00DC4A6A"/>
    <w:rsid w:val="00DC7B78"/>
    <w:rsid w:val="00DD234F"/>
    <w:rsid w:val="00DD2DA7"/>
    <w:rsid w:val="00DD5BEC"/>
    <w:rsid w:val="00DD7E7F"/>
    <w:rsid w:val="00DE1478"/>
    <w:rsid w:val="00DE1AB0"/>
    <w:rsid w:val="00DE2AA6"/>
    <w:rsid w:val="00DE4389"/>
    <w:rsid w:val="00DE4A49"/>
    <w:rsid w:val="00DE62AD"/>
    <w:rsid w:val="00DE63E2"/>
    <w:rsid w:val="00DF0561"/>
    <w:rsid w:val="00DF0F49"/>
    <w:rsid w:val="00DF23CB"/>
    <w:rsid w:val="00DF3489"/>
    <w:rsid w:val="00DF3CE6"/>
    <w:rsid w:val="00DF5338"/>
    <w:rsid w:val="00E02881"/>
    <w:rsid w:val="00E031EB"/>
    <w:rsid w:val="00E0392C"/>
    <w:rsid w:val="00E03E0C"/>
    <w:rsid w:val="00E03F5A"/>
    <w:rsid w:val="00E05D31"/>
    <w:rsid w:val="00E062F7"/>
    <w:rsid w:val="00E06EE1"/>
    <w:rsid w:val="00E07E4B"/>
    <w:rsid w:val="00E102A1"/>
    <w:rsid w:val="00E11104"/>
    <w:rsid w:val="00E114B6"/>
    <w:rsid w:val="00E1301A"/>
    <w:rsid w:val="00E14A9D"/>
    <w:rsid w:val="00E14DE0"/>
    <w:rsid w:val="00E16110"/>
    <w:rsid w:val="00E162EC"/>
    <w:rsid w:val="00E16818"/>
    <w:rsid w:val="00E17327"/>
    <w:rsid w:val="00E17C83"/>
    <w:rsid w:val="00E22A4D"/>
    <w:rsid w:val="00E2379D"/>
    <w:rsid w:val="00E250B6"/>
    <w:rsid w:val="00E25D92"/>
    <w:rsid w:val="00E25DB5"/>
    <w:rsid w:val="00E2620D"/>
    <w:rsid w:val="00E27E8C"/>
    <w:rsid w:val="00E303C6"/>
    <w:rsid w:val="00E30EFB"/>
    <w:rsid w:val="00E312EE"/>
    <w:rsid w:val="00E31CF9"/>
    <w:rsid w:val="00E335D5"/>
    <w:rsid w:val="00E34EF8"/>
    <w:rsid w:val="00E36A7C"/>
    <w:rsid w:val="00E36EA9"/>
    <w:rsid w:val="00E37264"/>
    <w:rsid w:val="00E42313"/>
    <w:rsid w:val="00E456DD"/>
    <w:rsid w:val="00E477B7"/>
    <w:rsid w:val="00E50122"/>
    <w:rsid w:val="00E52878"/>
    <w:rsid w:val="00E5290D"/>
    <w:rsid w:val="00E5442B"/>
    <w:rsid w:val="00E55ABF"/>
    <w:rsid w:val="00E57718"/>
    <w:rsid w:val="00E60750"/>
    <w:rsid w:val="00E6496E"/>
    <w:rsid w:val="00E65244"/>
    <w:rsid w:val="00E656B2"/>
    <w:rsid w:val="00E667DE"/>
    <w:rsid w:val="00E700DB"/>
    <w:rsid w:val="00E708E1"/>
    <w:rsid w:val="00E712CC"/>
    <w:rsid w:val="00E7284D"/>
    <w:rsid w:val="00E72DDF"/>
    <w:rsid w:val="00E73E47"/>
    <w:rsid w:val="00E80273"/>
    <w:rsid w:val="00E81A8F"/>
    <w:rsid w:val="00E82110"/>
    <w:rsid w:val="00E823F7"/>
    <w:rsid w:val="00E83EFD"/>
    <w:rsid w:val="00E84C7D"/>
    <w:rsid w:val="00E85991"/>
    <w:rsid w:val="00E90396"/>
    <w:rsid w:val="00E90AC9"/>
    <w:rsid w:val="00E90D4C"/>
    <w:rsid w:val="00E91176"/>
    <w:rsid w:val="00E91B75"/>
    <w:rsid w:val="00E92F0F"/>
    <w:rsid w:val="00E93EDE"/>
    <w:rsid w:val="00E94AA0"/>
    <w:rsid w:val="00E94FBA"/>
    <w:rsid w:val="00E97205"/>
    <w:rsid w:val="00E973C3"/>
    <w:rsid w:val="00EA482E"/>
    <w:rsid w:val="00EA5F6D"/>
    <w:rsid w:val="00EA6418"/>
    <w:rsid w:val="00EA7F02"/>
    <w:rsid w:val="00EB0399"/>
    <w:rsid w:val="00EB0AE8"/>
    <w:rsid w:val="00EB0D6F"/>
    <w:rsid w:val="00EB211A"/>
    <w:rsid w:val="00EB255C"/>
    <w:rsid w:val="00EB2562"/>
    <w:rsid w:val="00EB2D88"/>
    <w:rsid w:val="00EB3165"/>
    <w:rsid w:val="00EB402B"/>
    <w:rsid w:val="00EB50BD"/>
    <w:rsid w:val="00EB7028"/>
    <w:rsid w:val="00EC0E72"/>
    <w:rsid w:val="00EC2E50"/>
    <w:rsid w:val="00EC3075"/>
    <w:rsid w:val="00EC3D86"/>
    <w:rsid w:val="00EC4E6F"/>
    <w:rsid w:val="00EC66EE"/>
    <w:rsid w:val="00EC6956"/>
    <w:rsid w:val="00EC7561"/>
    <w:rsid w:val="00ED2EBB"/>
    <w:rsid w:val="00ED4FA4"/>
    <w:rsid w:val="00ED53FD"/>
    <w:rsid w:val="00ED56F3"/>
    <w:rsid w:val="00ED6380"/>
    <w:rsid w:val="00EE12B6"/>
    <w:rsid w:val="00EE23FE"/>
    <w:rsid w:val="00EE2D16"/>
    <w:rsid w:val="00EE401B"/>
    <w:rsid w:val="00EE6FEC"/>
    <w:rsid w:val="00EE7FEC"/>
    <w:rsid w:val="00EF04BE"/>
    <w:rsid w:val="00EF071C"/>
    <w:rsid w:val="00EF0C77"/>
    <w:rsid w:val="00EF0CEE"/>
    <w:rsid w:val="00EF2028"/>
    <w:rsid w:val="00EF2434"/>
    <w:rsid w:val="00EF72C5"/>
    <w:rsid w:val="00EF738C"/>
    <w:rsid w:val="00EF7E9F"/>
    <w:rsid w:val="00F0456F"/>
    <w:rsid w:val="00F04589"/>
    <w:rsid w:val="00F0715E"/>
    <w:rsid w:val="00F0721C"/>
    <w:rsid w:val="00F07497"/>
    <w:rsid w:val="00F13D2E"/>
    <w:rsid w:val="00F1430F"/>
    <w:rsid w:val="00F15C40"/>
    <w:rsid w:val="00F178A5"/>
    <w:rsid w:val="00F17A85"/>
    <w:rsid w:val="00F17D84"/>
    <w:rsid w:val="00F213B7"/>
    <w:rsid w:val="00F217E4"/>
    <w:rsid w:val="00F21F1C"/>
    <w:rsid w:val="00F221E9"/>
    <w:rsid w:val="00F22BAA"/>
    <w:rsid w:val="00F22E3E"/>
    <w:rsid w:val="00F23348"/>
    <w:rsid w:val="00F26FAC"/>
    <w:rsid w:val="00F31045"/>
    <w:rsid w:val="00F31C43"/>
    <w:rsid w:val="00F32C7E"/>
    <w:rsid w:val="00F378A6"/>
    <w:rsid w:val="00F37AAB"/>
    <w:rsid w:val="00F41511"/>
    <w:rsid w:val="00F4207E"/>
    <w:rsid w:val="00F42277"/>
    <w:rsid w:val="00F45D5A"/>
    <w:rsid w:val="00F47F3C"/>
    <w:rsid w:val="00F50092"/>
    <w:rsid w:val="00F5167C"/>
    <w:rsid w:val="00F53230"/>
    <w:rsid w:val="00F53261"/>
    <w:rsid w:val="00F539E1"/>
    <w:rsid w:val="00F55916"/>
    <w:rsid w:val="00F55D89"/>
    <w:rsid w:val="00F55F0D"/>
    <w:rsid w:val="00F566A8"/>
    <w:rsid w:val="00F57176"/>
    <w:rsid w:val="00F5743B"/>
    <w:rsid w:val="00F574BC"/>
    <w:rsid w:val="00F606E2"/>
    <w:rsid w:val="00F60850"/>
    <w:rsid w:val="00F60DE6"/>
    <w:rsid w:val="00F61423"/>
    <w:rsid w:val="00F62C82"/>
    <w:rsid w:val="00F63473"/>
    <w:rsid w:val="00F63942"/>
    <w:rsid w:val="00F6464D"/>
    <w:rsid w:val="00F64C18"/>
    <w:rsid w:val="00F65F83"/>
    <w:rsid w:val="00F701C7"/>
    <w:rsid w:val="00F71477"/>
    <w:rsid w:val="00F73992"/>
    <w:rsid w:val="00F745BD"/>
    <w:rsid w:val="00F756D2"/>
    <w:rsid w:val="00F80856"/>
    <w:rsid w:val="00F80FBB"/>
    <w:rsid w:val="00F81D87"/>
    <w:rsid w:val="00F86967"/>
    <w:rsid w:val="00F87E5F"/>
    <w:rsid w:val="00F902B6"/>
    <w:rsid w:val="00F90660"/>
    <w:rsid w:val="00F91E96"/>
    <w:rsid w:val="00F921E6"/>
    <w:rsid w:val="00F949F4"/>
    <w:rsid w:val="00F951FA"/>
    <w:rsid w:val="00F95A6D"/>
    <w:rsid w:val="00FA112E"/>
    <w:rsid w:val="00FA1E5D"/>
    <w:rsid w:val="00FA2589"/>
    <w:rsid w:val="00FA2C35"/>
    <w:rsid w:val="00FA34EA"/>
    <w:rsid w:val="00FA3886"/>
    <w:rsid w:val="00FA4130"/>
    <w:rsid w:val="00FA5AE1"/>
    <w:rsid w:val="00FA6C96"/>
    <w:rsid w:val="00FA6CF5"/>
    <w:rsid w:val="00FA79F6"/>
    <w:rsid w:val="00FB1040"/>
    <w:rsid w:val="00FB3ACB"/>
    <w:rsid w:val="00FB3E29"/>
    <w:rsid w:val="00FB43CC"/>
    <w:rsid w:val="00FB526C"/>
    <w:rsid w:val="00FB5460"/>
    <w:rsid w:val="00FC3433"/>
    <w:rsid w:val="00FC4428"/>
    <w:rsid w:val="00FC51A4"/>
    <w:rsid w:val="00FC7A2F"/>
    <w:rsid w:val="00FD0721"/>
    <w:rsid w:val="00FD22FA"/>
    <w:rsid w:val="00FD30D5"/>
    <w:rsid w:val="00FD3B53"/>
    <w:rsid w:val="00FD4BFB"/>
    <w:rsid w:val="00FD5691"/>
    <w:rsid w:val="00FD5DB0"/>
    <w:rsid w:val="00FD5E47"/>
    <w:rsid w:val="00FE147D"/>
    <w:rsid w:val="00FE2288"/>
    <w:rsid w:val="00FE34EA"/>
    <w:rsid w:val="00FE4BC4"/>
    <w:rsid w:val="00FE4D8B"/>
    <w:rsid w:val="00FE5857"/>
    <w:rsid w:val="00FE61F4"/>
    <w:rsid w:val="00FE69FE"/>
    <w:rsid w:val="00FE6F62"/>
    <w:rsid w:val="00FE7088"/>
    <w:rsid w:val="00FF0376"/>
    <w:rsid w:val="00FF0E32"/>
    <w:rsid w:val="00FF1B61"/>
    <w:rsid w:val="00FF2C7C"/>
    <w:rsid w:val="00FF2E83"/>
    <w:rsid w:val="00FF50EB"/>
    <w:rsid w:val="00FF7137"/>
    <w:rsid w:val="00FF7940"/>
    <w:rsid w:val="00FF7F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467D8"/>
    <w:rPr>
      <w:sz w:val="24"/>
      <w:szCs w:val="24"/>
      <w:lang w:eastAsia="en-US"/>
    </w:rPr>
  </w:style>
  <w:style w:type="paragraph" w:styleId="Antrat1">
    <w:name w:val="heading 1"/>
    <w:basedOn w:val="prastasis"/>
    <w:next w:val="prastasis"/>
    <w:link w:val="Antrat1Diagrama"/>
    <w:uiPriority w:val="99"/>
    <w:qFormat/>
    <w:rsid w:val="000467D8"/>
    <w:pPr>
      <w:keepNext/>
      <w:outlineLvl w:val="0"/>
    </w:pPr>
    <w:rPr>
      <w:b/>
      <w:bCs/>
    </w:rPr>
  </w:style>
  <w:style w:type="paragraph" w:styleId="Antrat2">
    <w:name w:val="heading 2"/>
    <w:basedOn w:val="prastasis"/>
    <w:next w:val="prastasis"/>
    <w:link w:val="Antrat2Diagrama"/>
    <w:uiPriority w:val="99"/>
    <w:qFormat/>
    <w:rsid w:val="000467D8"/>
    <w:pPr>
      <w:keepNext/>
      <w:jc w:val="center"/>
      <w:outlineLvl w:val="1"/>
    </w:pPr>
    <w:rPr>
      <w:b/>
      <w:bCs/>
    </w:rPr>
  </w:style>
  <w:style w:type="paragraph" w:styleId="Antrat3">
    <w:name w:val="heading 3"/>
    <w:basedOn w:val="prastasis"/>
    <w:next w:val="prastasis"/>
    <w:link w:val="Antrat3Diagrama"/>
    <w:uiPriority w:val="99"/>
    <w:qFormat/>
    <w:rsid w:val="00FA1E5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FA1E5D"/>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FA1E5D"/>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338D9"/>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7338D9"/>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7338D9"/>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7338D9"/>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7338D9"/>
    <w:rPr>
      <w:rFonts w:ascii="Calibri" w:hAnsi="Calibri" w:cs="Times New Roman"/>
      <w:b/>
      <w:bCs/>
      <w:i/>
      <w:iCs/>
      <w:sz w:val="26"/>
      <w:szCs w:val="26"/>
      <w:lang w:eastAsia="en-US"/>
    </w:rPr>
  </w:style>
  <w:style w:type="paragraph" w:styleId="Pagrindinistekstas">
    <w:name w:val="Body Text"/>
    <w:basedOn w:val="prastasis"/>
    <w:link w:val="PagrindinistekstasDiagrama"/>
    <w:rsid w:val="000467D8"/>
    <w:rPr>
      <w:b/>
      <w:bCs/>
    </w:rPr>
  </w:style>
  <w:style w:type="character" w:customStyle="1" w:styleId="PagrindinistekstasDiagrama">
    <w:name w:val="Pagrindinis tekstas Diagrama"/>
    <w:basedOn w:val="Numatytasispastraiposriftas"/>
    <w:link w:val="Pagrindinistekstas"/>
    <w:locked/>
    <w:rsid w:val="007338D9"/>
    <w:rPr>
      <w:rFonts w:cs="Times New Roman"/>
      <w:sz w:val="24"/>
      <w:szCs w:val="24"/>
      <w:lang w:eastAsia="en-US"/>
    </w:rPr>
  </w:style>
  <w:style w:type="paragraph" w:styleId="Pagrindiniotekstotrauka">
    <w:name w:val="Body Text Indent"/>
    <w:basedOn w:val="prastasis"/>
    <w:link w:val="PagrindiniotekstotraukaDiagrama"/>
    <w:uiPriority w:val="99"/>
    <w:rsid w:val="000467D8"/>
    <w:pPr>
      <w:ind w:firstLine="180"/>
    </w:pPr>
  </w:style>
  <w:style w:type="character" w:customStyle="1" w:styleId="PagrindiniotekstotraukaDiagrama">
    <w:name w:val="Pagrindinio teksto įtrauka Diagrama"/>
    <w:basedOn w:val="Numatytasispastraiposriftas"/>
    <w:link w:val="Pagrindiniotekstotrauka"/>
    <w:uiPriority w:val="99"/>
    <w:semiHidden/>
    <w:locked/>
    <w:rsid w:val="007338D9"/>
    <w:rPr>
      <w:rFonts w:cs="Times New Roman"/>
      <w:sz w:val="24"/>
      <w:szCs w:val="24"/>
      <w:lang w:eastAsia="en-US"/>
    </w:rPr>
  </w:style>
  <w:style w:type="paragraph" w:styleId="Pagrindinistekstas2">
    <w:name w:val="Body Text 2"/>
    <w:basedOn w:val="prastasis"/>
    <w:link w:val="Pagrindinistekstas2Diagrama"/>
    <w:uiPriority w:val="99"/>
    <w:rsid w:val="000467D8"/>
    <w:rPr>
      <w:color w:val="FF0000"/>
    </w:rPr>
  </w:style>
  <w:style w:type="character" w:customStyle="1" w:styleId="Pagrindinistekstas2Diagrama">
    <w:name w:val="Pagrindinis tekstas 2 Diagrama"/>
    <w:basedOn w:val="Numatytasispastraiposriftas"/>
    <w:link w:val="Pagrindinistekstas2"/>
    <w:uiPriority w:val="99"/>
    <w:semiHidden/>
    <w:locked/>
    <w:rsid w:val="007338D9"/>
    <w:rPr>
      <w:rFonts w:cs="Times New Roman"/>
      <w:sz w:val="24"/>
      <w:szCs w:val="24"/>
      <w:lang w:eastAsia="en-US"/>
    </w:rPr>
  </w:style>
  <w:style w:type="paragraph" w:styleId="Pagrindiniotekstotrauka2">
    <w:name w:val="Body Text Indent 2"/>
    <w:basedOn w:val="prastasis"/>
    <w:link w:val="Pagrindiniotekstotrauka2Diagrama"/>
    <w:uiPriority w:val="99"/>
    <w:rsid w:val="000467D8"/>
    <w:pPr>
      <w:ind w:firstLine="252"/>
    </w:pPr>
  </w:style>
  <w:style w:type="character" w:customStyle="1" w:styleId="Pagrindiniotekstotrauka2Diagrama">
    <w:name w:val="Pagrindinio teksto įtrauka 2 Diagrama"/>
    <w:basedOn w:val="Numatytasispastraiposriftas"/>
    <w:link w:val="Pagrindiniotekstotrauka2"/>
    <w:uiPriority w:val="99"/>
    <w:semiHidden/>
    <w:locked/>
    <w:rsid w:val="007338D9"/>
    <w:rPr>
      <w:rFonts w:cs="Times New Roman"/>
      <w:sz w:val="24"/>
      <w:szCs w:val="24"/>
      <w:lang w:eastAsia="en-US"/>
    </w:rPr>
  </w:style>
  <w:style w:type="paragraph" w:styleId="Porat">
    <w:name w:val="footer"/>
    <w:basedOn w:val="prastasis"/>
    <w:link w:val="PoratDiagrama"/>
    <w:uiPriority w:val="99"/>
    <w:rsid w:val="000467D8"/>
    <w:pPr>
      <w:tabs>
        <w:tab w:val="center" w:pos="4320"/>
        <w:tab w:val="right" w:pos="8640"/>
      </w:tabs>
    </w:pPr>
  </w:style>
  <w:style w:type="character" w:customStyle="1" w:styleId="PoratDiagrama">
    <w:name w:val="Poraštė Diagrama"/>
    <w:basedOn w:val="Numatytasispastraiposriftas"/>
    <w:link w:val="Porat"/>
    <w:uiPriority w:val="99"/>
    <w:semiHidden/>
    <w:locked/>
    <w:rsid w:val="007338D9"/>
    <w:rPr>
      <w:rFonts w:cs="Times New Roman"/>
      <w:sz w:val="24"/>
      <w:szCs w:val="24"/>
      <w:lang w:eastAsia="en-US"/>
    </w:rPr>
  </w:style>
  <w:style w:type="character" w:styleId="Puslapionumeris">
    <w:name w:val="page number"/>
    <w:basedOn w:val="Numatytasispastraiposriftas"/>
    <w:uiPriority w:val="99"/>
    <w:rsid w:val="000467D8"/>
    <w:rPr>
      <w:rFonts w:cs="Times New Roman"/>
    </w:rPr>
  </w:style>
  <w:style w:type="paragraph" w:styleId="Pagrindinistekstas3">
    <w:name w:val="Body Text 3"/>
    <w:basedOn w:val="prastasis"/>
    <w:link w:val="Pagrindinistekstas3Diagrama"/>
    <w:uiPriority w:val="99"/>
    <w:rsid w:val="000467D8"/>
    <w:pPr>
      <w:jc w:val="center"/>
    </w:pPr>
  </w:style>
  <w:style w:type="character" w:customStyle="1" w:styleId="Pagrindinistekstas3Diagrama">
    <w:name w:val="Pagrindinis tekstas 3 Diagrama"/>
    <w:basedOn w:val="Numatytasispastraiposriftas"/>
    <w:link w:val="Pagrindinistekstas3"/>
    <w:uiPriority w:val="99"/>
    <w:semiHidden/>
    <w:locked/>
    <w:rsid w:val="007338D9"/>
    <w:rPr>
      <w:rFonts w:cs="Times New Roman"/>
      <w:sz w:val="16"/>
      <w:szCs w:val="16"/>
      <w:lang w:eastAsia="en-US"/>
    </w:rPr>
  </w:style>
  <w:style w:type="paragraph" w:styleId="Antrats">
    <w:name w:val="header"/>
    <w:basedOn w:val="prastasis"/>
    <w:link w:val="AntratsDiagrama"/>
    <w:uiPriority w:val="99"/>
    <w:rsid w:val="000467D8"/>
    <w:pPr>
      <w:tabs>
        <w:tab w:val="center" w:pos="4153"/>
        <w:tab w:val="right" w:pos="8306"/>
      </w:tabs>
    </w:pPr>
  </w:style>
  <w:style w:type="character" w:customStyle="1" w:styleId="AntratsDiagrama">
    <w:name w:val="Antraštės Diagrama"/>
    <w:basedOn w:val="Numatytasispastraiposriftas"/>
    <w:link w:val="Antrats"/>
    <w:uiPriority w:val="99"/>
    <w:semiHidden/>
    <w:locked/>
    <w:rsid w:val="007338D9"/>
    <w:rPr>
      <w:rFonts w:cs="Times New Roman"/>
      <w:sz w:val="24"/>
      <w:szCs w:val="24"/>
      <w:lang w:eastAsia="en-US"/>
    </w:rPr>
  </w:style>
  <w:style w:type="table" w:styleId="Lentelstinklelis">
    <w:name w:val="Table Grid"/>
    <w:basedOn w:val="prastojilentel"/>
    <w:uiPriority w:val="99"/>
    <w:rsid w:val="00D25C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rsid w:val="002F1B2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7338D9"/>
    <w:rPr>
      <w:rFonts w:cs="Times New Roman"/>
      <w:sz w:val="2"/>
      <w:lang w:eastAsia="en-US"/>
    </w:rPr>
  </w:style>
  <w:style w:type="paragraph" w:styleId="Pavadinimas">
    <w:name w:val="Title"/>
    <w:basedOn w:val="prastasis"/>
    <w:link w:val="PavadinimasDiagrama"/>
    <w:uiPriority w:val="99"/>
    <w:qFormat/>
    <w:rsid w:val="00066DDF"/>
    <w:pPr>
      <w:jc w:val="center"/>
    </w:pPr>
    <w:rPr>
      <w:b/>
      <w:bCs/>
    </w:rPr>
  </w:style>
  <w:style w:type="character" w:customStyle="1" w:styleId="PavadinimasDiagrama">
    <w:name w:val="Pavadinimas Diagrama"/>
    <w:basedOn w:val="Numatytasispastraiposriftas"/>
    <w:link w:val="Pavadinimas"/>
    <w:uiPriority w:val="99"/>
    <w:locked/>
    <w:rsid w:val="007338D9"/>
    <w:rPr>
      <w:rFonts w:ascii="Cambria" w:hAnsi="Cambria" w:cs="Times New Roman"/>
      <w:b/>
      <w:bCs/>
      <w:kern w:val="28"/>
      <w:sz w:val="32"/>
      <w:szCs w:val="32"/>
      <w:lang w:eastAsia="en-US"/>
    </w:rPr>
  </w:style>
  <w:style w:type="paragraph" w:styleId="Dokumentostruktra">
    <w:name w:val="Document Map"/>
    <w:basedOn w:val="prastasis"/>
    <w:link w:val="DokumentostruktraDiagrama"/>
    <w:uiPriority w:val="99"/>
    <w:semiHidden/>
    <w:rsid w:val="00D25163"/>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locked/>
    <w:rsid w:val="007338D9"/>
    <w:rPr>
      <w:rFonts w:cs="Times New Roman"/>
      <w:sz w:val="2"/>
      <w:lang w:eastAsia="en-US"/>
    </w:rPr>
  </w:style>
  <w:style w:type="character" w:customStyle="1" w:styleId="Typewriter">
    <w:name w:val="Typewriter"/>
    <w:uiPriority w:val="99"/>
    <w:rsid w:val="00363EC9"/>
    <w:rPr>
      <w:rFonts w:ascii="Courier New" w:hAnsi="Courier New"/>
      <w:sz w:val="20"/>
    </w:rPr>
  </w:style>
  <w:style w:type="paragraph" w:customStyle="1" w:styleId="xl47">
    <w:name w:val="xl47"/>
    <w:basedOn w:val="prastasis"/>
    <w:uiPriority w:val="99"/>
    <w:rsid w:val="00956579"/>
    <w:pPr>
      <w:spacing w:before="100" w:beforeAutospacing="1" w:after="100" w:afterAutospacing="1"/>
      <w:jc w:val="center"/>
      <w:textAlignment w:val="center"/>
    </w:pPr>
    <w:rPr>
      <w:lang w:val="en-US"/>
    </w:rPr>
  </w:style>
  <w:style w:type="paragraph" w:customStyle="1" w:styleId="Default">
    <w:name w:val="Default"/>
    <w:uiPriority w:val="99"/>
    <w:rsid w:val="00330E1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467D8"/>
    <w:rPr>
      <w:sz w:val="24"/>
      <w:szCs w:val="24"/>
      <w:lang w:eastAsia="en-US"/>
    </w:rPr>
  </w:style>
  <w:style w:type="paragraph" w:styleId="Antrat1">
    <w:name w:val="heading 1"/>
    <w:basedOn w:val="prastasis"/>
    <w:next w:val="prastasis"/>
    <w:link w:val="Antrat1Diagrama"/>
    <w:uiPriority w:val="99"/>
    <w:qFormat/>
    <w:rsid w:val="000467D8"/>
    <w:pPr>
      <w:keepNext/>
      <w:outlineLvl w:val="0"/>
    </w:pPr>
    <w:rPr>
      <w:b/>
      <w:bCs/>
    </w:rPr>
  </w:style>
  <w:style w:type="paragraph" w:styleId="Antrat2">
    <w:name w:val="heading 2"/>
    <w:basedOn w:val="prastasis"/>
    <w:next w:val="prastasis"/>
    <w:link w:val="Antrat2Diagrama"/>
    <w:uiPriority w:val="99"/>
    <w:qFormat/>
    <w:rsid w:val="000467D8"/>
    <w:pPr>
      <w:keepNext/>
      <w:jc w:val="center"/>
      <w:outlineLvl w:val="1"/>
    </w:pPr>
    <w:rPr>
      <w:b/>
      <w:bCs/>
    </w:rPr>
  </w:style>
  <w:style w:type="paragraph" w:styleId="Antrat3">
    <w:name w:val="heading 3"/>
    <w:basedOn w:val="prastasis"/>
    <w:next w:val="prastasis"/>
    <w:link w:val="Antrat3Diagrama"/>
    <w:uiPriority w:val="99"/>
    <w:qFormat/>
    <w:rsid w:val="00FA1E5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FA1E5D"/>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FA1E5D"/>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338D9"/>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7338D9"/>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7338D9"/>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7338D9"/>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7338D9"/>
    <w:rPr>
      <w:rFonts w:ascii="Calibri" w:hAnsi="Calibri" w:cs="Times New Roman"/>
      <w:b/>
      <w:bCs/>
      <w:i/>
      <w:iCs/>
      <w:sz w:val="26"/>
      <w:szCs w:val="26"/>
      <w:lang w:eastAsia="en-US"/>
    </w:rPr>
  </w:style>
  <w:style w:type="paragraph" w:styleId="Pagrindinistekstas">
    <w:name w:val="Body Text"/>
    <w:basedOn w:val="prastasis"/>
    <w:link w:val="PagrindinistekstasDiagrama"/>
    <w:rsid w:val="000467D8"/>
    <w:rPr>
      <w:b/>
      <w:bCs/>
    </w:rPr>
  </w:style>
  <w:style w:type="character" w:customStyle="1" w:styleId="PagrindinistekstasDiagrama">
    <w:name w:val="Pagrindinis tekstas Diagrama"/>
    <w:basedOn w:val="Numatytasispastraiposriftas"/>
    <w:link w:val="Pagrindinistekstas"/>
    <w:locked/>
    <w:rsid w:val="007338D9"/>
    <w:rPr>
      <w:rFonts w:cs="Times New Roman"/>
      <w:sz w:val="24"/>
      <w:szCs w:val="24"/>
      <w:lang w:eastAsia="en-US"/>
    </w:rPr>
  </w:style>
  <w:style w:type="paragraph" w:styleId="Pagrindiniotekstotrauka">
    <w:name w:val="Body Text Indent"/>
    <w:basedOn w:val="prastasis"/>
    <w:link w:val="PagrindiniotekstotraukaDiagrama"/>
    <w:uiPriority w:val="99"/>
    <w:rsid w:val="000467D8"/>
    <w:pPr>
      <w:ind w:firstLine="180"/>
    </w:pPr>
  </w:style>
  <w:style w:type="character" w:customStyle="1" w:styleId="PagrindiniotekstotraukaDiagrama">
    <w:name w:val="Pagrindinio teksto įtrauka Diagrama"/>
    <w:basedOn w:val="Numatytasispastraiposriftas"/>
    <w:link w:val="Pagrindiniotekstotrauka"/>
    <w:uiPriority w:val="99"/>
    <w:semiHidden/>
    <w:locked/>
    <w:rsid w:val="007338D9"/>
    <w:rPr>
      <w:rFonts w:cs="Times New Roman"/>
      <w:sz w:val="24"/>
      <w:szCs w:val="24"/>
      <w:lang w:eastAsia="en-US"/>
    </w:rPr>
  </w:style>
  <w:style w:type="paragraph" w:styleId="Pagrindinistekstas2">
    <w:name w:val="Body Text 2"/>
    <w:basedOn w:val="prastasis"/>
    <w:link w:val="Pagrindinistekstas2Diagrama"/>
    <w:uiPriority w:val="99"/>
    <w:rsid w:val="000467D8"/>
    <w:rPr>
      <w:color w:val="FF0000"/>
    </w:rPr>
  </w:style>
  <w:style w:type="character" w:customStyle="1" w:styleId="Pagrindinistekstas2Diagrama">
    <w:name w:val="Pagrindinis tekstas 2 Diagrama"/>
    <w:basedOn w:val="Numatytasispastraiposriftas"/>
    <w:link w:val="Pagrindinistekstas2"/>
    <w:uiPriority w:val="99"/>
    <w:semiHidden/>
    <w:locked/>
    <w:rsid w:val="007338D9"/>
    <w:rPr>
      <w:rFonts w:cs="Times New Roman"/>
      <w:sz w:val="24"/>
      <w:szCs w:val="24"/>
      <w:lang w:eastAsia="en-US"/>
    </w:rPr>
  </w:style>
  <w:style w:type="paragraph" w:styleId="Pagrindiniotekstotrauka2">
    <w:name w:val="Body Text Indent 2"/>
    <w:basedOn w:val="prastasis"/>
    <w:link w:val="Pagrindiniotekstotrauka2Diagrama"/>
    <w:uiPriority w:val="99"/>
    <w:rsid w:val="000467D8"/>
    <w:pPr>
      <w:ind w:firstLine="252"/>
    </w:pPr>
  </w:style>
  <w:style w:type="character" w:customStyle="1" w:styleId="Pagrindiniotekstotrauka2Diagrama">
    <w:name w:val="Pagrindinio teksto įtrauka 2 Diagrama"/>
    <w:basedOn w:val="Numatytasispastraiposriftas"/>
    <w:link w:val="Pagrindiniotekstotrauka2"/>
    <w:uiPriority w:val="99"/>
    <w:semiHidden/>
    <w:locked/>
    <w:rsid w:val="007338D9"/>
    <w:rPr>
      <w:rFonts w:cs="Times New Roman"/>
      <w:sz w:val="24"/>
      <w:szCs w:val="24"/>
      <w:lang w:eastAsia="en-US"/>
    </w:rPr>
  </w:style>
  <w:style w:type="paragraph" w:styleId="Porat">
    <w:name w:val="footer"/>
    <w:basedOn w:val="prastasis"/>
    <w:link w:val="PoratDiagrama"/>
    <w:uiPriority w:val="99"/>
    <w:rsid w:val="000467D8"/>
    <w:pPr>
      <w:tabs>
        <w:tab w:val="center" w:pos="4320"/>
        <w:tab w:val="right" w:pos="8640"/>
      </w:tabs>
    </w:pPr>
  </w:style>
  <w:style w:type="character" w:customStyle="1" w:styleId="PoratDiagrama">
    <w:name w:val="Poraštė Diagrama"/>
    <w:basedOn w:val="Numatytasispastraiposriftas"/>
    <w:link w:val="Porat"/>
    <w:uiPriority w:val="99"/>
    <w:semiHidden/>
    <w:locked/>
    <w:rsid w:val="007338D9"/>
    <w:rPr>
      <w:rFonts w:cs="Times New Roman"/>
      <w:sz w:val="24"/>
      <w:szCs w:val="24"/>
      <w:lang w:eastAsia="en-US"/>
    </w:rPr>
  </w:style>
  <w:style w:type="character" w:styleId="Puslapionumeris">
    <w:name w:val="page number"/>
    <w:basedOn w:val="Numatytasispastraiposriftas"/>
    <w:uiPriority w:val="99"/>
    <w:rsid w:val="000467D8"/>
    <w:rPr>
      <w:rFonts w:cs="Times New Roman"/>
    </w:rPr>
  </w:style>
  <w:style w:type="paragraph" w:styleId="Pagrindinistekstas3">
    <w:name w:val="Body Text 3"/>
    <w:basedOn w:val="prastasis"/>
    <w:link w:val="Pagrindinistekstas3Diagrama"/>
    <w:uiPriority w:val="99"/>
    <w:rsid w:val="000467D8"/>
    <w:pPr>
      <w:jc w:val="center"/>
    </w:pPr>
  </w:style>
  <w:style w:type="character" w:customStyle="1" w:styleId="Pagrindinistekstas3Diagrama">
    <w:name w:val="Pagrindinis tekstas 3 Diagrama"/>
    <w:basedOn w:val="Numatytasispastraiposriftas"/>
    <w:link w:val="Pagrindinistekstas3"/>
    <w:uiPriority w:val="99"/>
    <w:semiHidden/>
    <w:locked/>
    <w:rsid w:val="007338D9"/>
    <w:rPr>
      <w:rFonts w:cs="Times New Roman"/>
      <w:sz w:val="16"/>
      <w:szCs w:val="16"/>
      <w:lang w:eastAsia="en-US"/>
    </w:rPr>
  </w:style>
  <w:style w:type="paragraph" w:styleId="Antrats">
    <w:name w:val="header"/>
    <w:basedOn w:val="prastasis"/>
    <w:link w:val="AntratsDiagrama"/>
    <w:uiPriority w:val="99"/>
    <w:rsid w:val="000467D8"/>
    <w:pPr>
      <w:tabs>
        <w:tab w:val="center" w:pos="4153"/>
        <w:tab w:val="right" w:pos="8306"/>
      </w:tabs>
    </w:pPr>
  </w:style>
  <w:style w:type="character" w:customStyle="1" w:styleId="AntratsDiagrama">
    <w:name w:val="Antraštės Diagrama"/>
    <w:basedOn w:val="Numatytasispastraiposriftas"/>
    <w:link w:val="Antrats"/>
    <w:uiPriority w:val="99"/>
    <w:semiHidden/>
    <w:locked/>
    <w:rsid w:val="007338D9"/>
    <w:rPr>
      <w:rFonts w:cs="Times New Roman"/>
      <w:sz w:val="24"/>
      <w:szCs w:val="24"/>
      <w:lang w:eastAsia="en-US"/>
    </w:rPr>
  </w:style>
  <w:style w:type="table" w:styleId="Lentelstinklelis">
    <w:name w:val="Table Grid"/>
    <w:basedOn w:val="prastojilentel"/>
    <w:uiPriority w:val="99"/>
    <w:rsid w:val="00D25C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rsid w:val="002F1B2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7338D9"/>
    <w:rPr>
      <w:rFonts w:cs="Times New Roman"/>
      <w:sz w:val="2"/>
      <w:lang w:eastAsia="en-US"/>
    </w:rPr>
  </w:style>
  <w:style w:type="paragraph" w:styleId="Pavadinimas">
    <w:name w:val="Title"/>
    <w:basedOn w:val="prastasis"/>
    <w:link w:val="PavadinimasDiagrama"/>
    <w:uiPriority w:val="99"/>
    <w:qFormat/>
    <w:rsid w:val="00066DDF"/>
    <w:pPr>
      <w:jc w:val="center"/>
    </w:pPr>
    <w:rPr>
      <w:b/>
      <w:bCs/>
    </w:rPr>
  </w:style>
  <w:style w:type="character" w:customStyle="1" w:styleId="PavadinimasDiagrama">
    <w:name w:val="Pavadinimas Diagrama"/>
    <w:basedOn w:val="Numatytasispastraiposriftas"/>
    <w:link w:val="Pavadinimas"/>
    <w:uiPriority w:val="99"/>
    <w:locked/>
    <w:rsid w:val="007338D9"/>
    <w:rPr>
      <w:rFonts w:ascii="Cambria" w:hAnsi="Cambria" w:cs="Times New Roman"/>
      <w:b/>
      <w:bCs/>
      <w:kern w:val="28"/>
      <w:sz w:val="32"/>
      <w:szCs w:val="32"/>
      <w:lang w:eastAsia="en-US"/>
    </w:rPr>
  </w:style>
  <w:style w:type="paragraph" w:styleId="Dokumentostruktra">
    <w:name w:val="Document Map"/>
    <w:basedOn w:val="prastasis"/>
    <w:link w:val="DokumentostruktraDiagrama"/>
    <w:uiPriority w:val="99"/>
    <w:semiHidden/>
    <w:rsid w:val="00D25163"/>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locked/>
    <w:rsid w:val="007338D9"/>
    <w:rPr>
      <w:rFonts w:cs="Times New Roman"/>
      <w:sz w:val="2"/>
      <w:lang w:eastAsia="en-US"/>
    </w:rPr>
  </w:style>
  <w:style w:type="character" w:customStyle="1" w:styleId="Typewriter">
    <w:name w:val="Typewriter"/>
    <w:uiPriority w:val="99"/>
    <w:rsid w:val="00363EC9"/>
    <w:rPr>
      <w:rFonts w:ascii="Courier New" w:hAnsi="Courier New"/>
      <w:sz w:val="20"/>
    </w:rPr>
  </w:style>
  <w:style w:type="paragraph" w:customStyle="1" w:styleId="xl47">
    <w:name w:val="xl47"/>
    <w:basedOn w:val="prastasis"/>
    <w:uiPriority w:val="99"/>
    <w:rsid w:val="00956579"/>
    <w:pPr>
      <w:spacing w:before="100" w:beforeAutospacing="1" w:after="100" w:afterAutospacing="1"/>
      <w:jc w:val="center"/>
      <w:textAlignment w:val="center"/>
    </w:pPr>
    <w:rPr>
      <w:lang w:val="en-US"/>
    </w:rPr>
  </w:style>
  <w:style w:type="paragraph" w:customStyle="1" w:styleId="Default">
    <w:name w:val="Default"/>
    <w:uiPriority w:val="99"/>
    <w:rsid w:val="00330E1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10117">
      <w:bodyDiv w:val="1"/>
      <w:marLeft w:val="0"/>
      <w:marRight w:val="0"/>
      <w:marTop w:val="0"/>
      <w:marBottom w:val="0"/>
      <w:divBdr>
        <w:top w:val="none" w:sz="0" w:space="0" w:color="auto"/>
        <w:left w:val="none" w:sz="0" w:space="0" w:color="auto"/>
        <w:bottom w:val="none" w:sz="0" w:space="0" w:color="auto"/>
        <w:right w:val="none" w:sz="0" w:space="0" w:color="auto"/>
      </w:divBdr>
    </w:div>
    <w:div w:id="679509565">
      <w:marLeft w:val="0"/>
      <w:marRight w:val="0"/>
      <w:marTop w:val="0"/>
      <w:marBottom w:val="0"/>
      <w:divBdr>
        <w:top w:val="none" w:sz="0" w:space="0" w:color="auto"/>
        <w:left w:val="none" w:sz="0" w:space="0" w:color="auto"/>
        <w:bottom w:val="none" w:sz="0" w:space="0" w:color="auto"/>
        <w:right w:val="none" w:sz="0" w:space="0" w:color="auto"/>
      </w:divBdr>
    </w:div>
    <w:div w:id="679509566">
      <w:marLeft w:val="0"/>
      <w:marRight w:val="0"/>
      <w:marTop w:val="0"/>
      <w:marBottom w:val="0"/>
      <w:divBdr>
        <w:top w:val="none" w:sz="0" w:space="0" w:color="auto"/>
        <w:left w:val="none" w:sz="0" w:space="0" w:color="auto"/>
        <w:bottom w:val="none" w:sz="0" w:space="0" w:color="auto"/>
        <w:right w:val="none" w:sz="0" w:space="0" w:color="auto"/>
      </w:divBdr>
    </w:div>
    <w:div w:id="679509567">
      <w:marLeft w:val="0"/>
      <w:marRight w:val="0"/>
      <w:marTop w:val="0"/>
      <w:marBottom w:val="0"/>
      <w:divBdr>
        <w:top w:val="none" w:sz="0" w:space="0" w:color="auto"/>
        <w:left w:val="none" w:sz="0" w:space="0" w:color="auto"/>
        <w:bottom w:val="none" w:sz="0" w:space="0" w:color="auto"/>
        <w:right w:val="none" w:sz="0" w:space="0" w:color="auto"/>
      </w:divBdr>
    </w:div>
    <w:div w:id="679509568">
      <w:marLeft w:val="0"/>
      <w:marRight w:val="0"/>
      <w:marTop w:val="0"/>
      <w:marBottom w:val="0"/>
      <w:divBdr>
        <w:top w:val="none" w:sz="0" w:space="0" w:color="auto"/>
        <w:left w:val="none" w:sz="0" w:space="0" w:color="auto"/>
        <w:bottom w:val="none" w:sz="0" w:space="0" w:color="auto"/>
        <w:right w:val="none" w:sz="0" w:space="0" w:color="auto"/>
      </w:divBdr>
    </w:div>
    <w:div w:id="679509572">
      <w:marLeft w:val="0"/>
      <w:marRight w:val="0"/>
      <w:marTop w:val="0"/>
      <w:marBottom w:val="0"/>
      <w:divBdr>
        <w:top w:val="none" w:sz="0" w:space="0" w:color="auto"/>
        <w:left w:val="none" w:sz="0" w:space="0" w:color="auto"/>
        <w:bottom w:val="none" w:sz="0" w:space="0" w:color="auto"/>
        <w:right w:val="none" w:sz="0" w:space="0" w:color="auto"/>
      </w:divBdr>
      <w:divsChild>
        <w:div w:id="679509578">
          <w:marLeft w:val="0"/>
          <w:marRight w:val="0"/>
          <w:marTop w:val="0"/>
          <w:marBottom w:val="0"/>
          <w:divBdr>
            <w:top w:val="none" w:sz="0" w:space="0" w:color="auto"/>
            <w:left w:val="none" w:sz="0" w:space="0" w:color="auto"/>
            <w:bottom w:val="none" w:sz="0" w:space="0" w:color="auto"/>
            <w:right w:val="none" w:sz="0" w:space="0" w:color="auto"/>
          </w:divBdr>
          <w:divsChild>
            <w:div w:id="679509569">
              <w:marLeft w:val="0"/>
              <w:marRight w:val="0"/>
              <w:marTop w:val="0"/>
              <w:marBottom w:val="450"/>
              <w:divBdr>
                <w:top w:val="none" w:sz="0" w:space="0" w:color="auto"/>
                <w:left w:val="none" w:sz="0" w:space="0" w:color="auto"/>
                <w:bottom w:val="none" w:sz="0" w:space="0" w:color="auto"/>
                <w:right w:val="none" w:sz="0" w:space="0" w:color="auto"/>
              </w:divBdr>
              <w:divsChild>
                <w:div w:id="679509575">
                  <w:marLeft w:val="420"/>
                  <w:marRight w:val="420"/>
                  <w:marTop w:val="720"/>
                  <w:marBottom w:val="0"/>
                  <w:divBdr>
                    <w:top w:val="none" w:sz="0" w:space="0" w:color="auto"/>
                    <w:left w:val="none" w:sz="0" w:space="0" w:color="auto"/>
                    <w:bottom w:val="none" w:sz="0" w:space="0" w:color="auto"/>
                    <w:right w:val="none" w:sz="0" w:space="0" w:color="auto"/>
                  </w:divBdr>
                  <w:divsChild>
                    <w:div w:id="679509582">
                      <w:marLeft w:val="0"/>
                      <w:marRight w:val="0"/>
                      <w:marTop w:val="0"/>
                      <w:marBottom w:val="450"/>
                      <w:divBdr>
                        <w:top w:val="none" w:sz="0" w:space="0" w:color="auto"/>
                        <w:left w:val="none" w:sz="0" w:space="0" w:color="auto"/>
                        <w:bottom w:val="single" w:sz="6" w:space="18" w:color="E9EFF3"/>
                        <w:right w:val="none" w:sz="0" w:space="0" w:color="auto"/>
                      </w:divBdr>
                      <w:divsChild>
                        <w:div w:id="679509574">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679509576">
      <w:marLeft w:val="0"/>
      <w:marRight w:val="0"/>
      <w:marTop w:val="0"/>
      <w:marBottom w:val="0"/>
      <w:divBdr>
        <w:top w:val="none" w:sz="0" w:space="0" w:color="auto"/>
        <w:left w:val="none" w:sz="0" w:space="0" w:color="auto"/>
        <w:bottom w:val="none" w:sz="0" w:space="0" w:color="auto"/>
        <w:right w:val="none" w:sz="0" w:space="0" w:color="auto"/>
      </w:divBdr>
    </w:div>
    <w:div w:id="679509577">
      <w:marLeft w:val="0"/>
      <w:marRight w:val="0"/>
      <w:marTop w:val="0"/>
      <w:marBottom w:val="0"/>
      <w:divBdr>
        <w:top w:val="none" w:sz="0" w:space="0" w:color="auto"/>
        <w:left w:val="none" w:sz="0" w:space="0" w:color="auto"/>
        <w:bottom w:val="none" w:sz="0" w:space="0" w:color="auto"/>
        <w:right w:val="none" w:sz="0" w:space="0" w:color="auto"/>
      </w:divBdr>
    </w:div>
    <w:div w:id="679509579">
      <w:marLeft w:val="0"/>
      <w:marRight w:val="0"/>
      <w:marTop w:val="0"/>
      <w:marBottom w:val="0"/>
      <w:divBdr>
        <w:top w:val="none" w:sz="0" w:space="0" w:color="auto"/>
        <w:left w:val="none" w:sz="0" w:space="0" w:color="auto"/>
        <w:bottom w:val="none" w:sz="0" w:space="0" w:color="auto"/>
        <w:right w:val="none" w:sz="0" w:space="0" w:color="auto"/>
      </w:divBdr>
    </w:div>
    <w:div w:id="679509580">
      <w:marLeft w:val="0"/>
      <w:marRight w:val="0"/>
      <w:marTop w:val="0"/>
      <w:marBottom w:val="0"/>
      <w:divBdr>
        <w:top w:val="none" w:sz="0" w:space="0" w:color="auto"/>
        <w:left w:val="none" w:sz="0" w:space="0" w:color="auto"/>
        <w:bottom w:val="none" w:sz="0" w:space="0" w:color="auto"/>
        <w:right w:val="none" w:sz="0" w:space="0" w:color="auto"/>
      </w:divBdr>
    </w:div>
    <w:div w:id="679509584">
      <w:marLeft w:val="0"/>
      <w:marRight w:val="0"/>
      <w:marTop w:val="0"/>
      <w:marBottom w:val="0"/>
      <w:divBdr>
        <w:top w:val="none" w:sz="0" w:space="0" w:color="auto"/>
        <w:left w:val="none" w:sz="0" w:space="0" w:color="auto"/>
        <w:bottom w:val="none" w:sz="0" w:space="0" w:color="auto"/>
        <w:right w:val="none" w:sz="0" w:space="0" w:color="auto"/>
      </w:divBdr>
      <w:divsChild>
        <w:div w:id="679509570">
          <w:marLeft w:val="0"/>
          <w:marRight w:val="0"/>
          <w:marTop w:val="0"/>
          <w:marBottom w:val="0"/>
          <w:divBdr>
            <w:top w:val="none" w:sz="0" w:space="0" w:color="auto"/>
            <w:left w:val="none" w:sz="0" w:space="0" w:color="auto"/>
            <w:bottom w:val="none" w:sz="0" w:space="0" w:color="auto"/>
            <w:right w:val="none" w:sz="0" w:space="0" w:color="auto"/>
          </w:divBdr>
          <w:divsChild>
            <w:div w:id="679509573">
              <w:marLeft w:val="0"/>
              <w:marRight w:val="0"/>
              <w:marTop w:val="0"/>
              <w:marBottom w:val="450"/>
              <w:divBdr>
                <w:top w:val="none" w:sz="0" w:space="0" w:color="auto"/>
                <w:left w:val="none" w:sz="0" w:space="0" w:color="auto"/>
                <w:bottom w:val="none" w:sz="0" w:space="0" w:color="auto"/>
                <w:right w:val="none" w:sz="0" w:space="0" w:color="auto"/>
              </w:divBdr>
              <w:divsChild>
                <w:div w:id="679509571">
                  <w:marLeft w:val="420"/>
                  <w:marRight w:val="420"/>
                  <w:marTop w:val="720"/>
                  <w:marBottom w:val="0"/>
                  <w:divBdr>
                    <w:top w:val="none" w:sz="0" w:space="0" w:color="auto"/>
                    <w:left w:val="none" w:sz="0" w:space="0" w:color="auto"/>
                    <w:bottom w:val="none" w:sz="0" w:space="0" w:color="auto"/>
                    <w:right w:val="none" w:sz="0" w:space="0" w:color="auto"/>
                  </w:divBdr>
                  <w:divsChild>
                    <w:div w:id="679509581">
                      <w:marLeft w:val="0"/>
                      <w:marRight w:val="0"/>
                      <w:marTop w:val="0"/>
                      <w:marBottom w:val="450"/>
                      <w:divBdr>
                        <w:top w:val="none" w:sz="0" w:space="0" w:color="auto"/>
                        <w:left w:val="none" w:sz="0" w:space="0" w:color="auto"/>
                        <w:bottom w:val="single" w:sz="6" w:space="18" w:color="E9EFF3"/>
                        <w:right w:val="none" w:sz="0" w:space="0" w:color="auto"/>
                      </w:divBdr>
                      <w:divsChild>
                        <w:div w:id="679509583">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679509585">
      <w:marLeft w:val="0"/>
      <w:marRight w:val="0"/>
      <w:marTop w:val="0"/>
      <w:marBottom w:val="0"/>
      <w:divBdr>
        <w:top w:val="none" w:sz="0" w:space="0" w:color="auto"/>
        <w:left w:val="none" w:sz="0" w:space="0" w:color="auto"/>
        <w:bottom w:val="none" w:sz="0" w:space="0" w:color="auto"/>
        <w:right w:val="none" w:sz="0" w:space="0" w:color="auto"/>
      </w:divBdr>
    </w:div>
    <w:div w:id="679509586">
      <w:marLeft w:val="0"/>
      <w:marRight w:val="0"/>
      <w:marTop w:val="0"/>
      <w:marBottom w:val="0"/>
      <w:divBdr>
        <w:top w:val="none" w:sz="0" w:space="0" w:color="auto"/>
        <w:left w:val="none" w:sz="0" w:space="0" w:color="auto"/>
        <w:bottom w:val="none" w:sz="0" w:space="0" w:color="auto"/>
        <w:right w:val="none" w:sz="0" w:space="0" w:color="auto"/>
      </w:divBdr>
    </w:div>
    <w:div w:id="679509587">
      <w:marLeft w:val="0"/>
      <w:marRight w:val="0"/>
      <w:marTop w:val="0"/>
      <w:marBottom w:val="0"/>
      <w:divBdr>
        <w:top w:val="none" w:sz="0" w:space="0" w:color="auto"/>
        <w:left w:val="none" w:sz="0" w:space="0" w:color="auto"/>
        <w:bottom w:val="none" w:sz="0" w:space="0" w:color="auto"/>
        <w:right w:val="none" w:sz="0" w:space="0" w:color="auto"/>
      </w:divBdr>
    </w:div>
    <w:div w:id="679509588">
      <w:marLeft w:val="0"/>
      <w:marRight w:val="0"/>
      <w:marTop w:val="0"/>
      <w:marBottom w:val="0"/>
      <w:divBdr>
        <w:top w:val="none" w:sz="0" w:space="0" w:color="auto"/>
        <w:left w:val="none" w:sz="0" w:space="0" w:color="auto"/>
        <w:bottom w:val="none" w:sz="0" w:space="0" w:color="auto"/>
        <w:right w:val="none" w:sz="0" w:space="0" w:color="auto"/>
      </w:divBdr>
    </w:div>
    <w:div w:id="679509589">
      <w:marLeft w:val="0"/>
      <w:marRight w:val="0"/>
      <w:marTop w:val="0"/>
      <w:marBottom w:val="0"/>
      <w:divBdr>
        <w:top w:val="none" w:sz="0" w:space="0" w:color="auto"/>
        <w:left w:val="none" w:sz="0" w:space="0" w:color="auto"/>
        <w:bottom w:val="none" w:sz="0" w:space="0" w:color="auto"/>
        <w:right w:val="none" w:sz="0" w:space="0" w:color="auto"/>
      </w:divBdr>
    </w:div>
    <w:div w:id="6795095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3</Pages>
  <Words>1194</Words>
  <Characters>8997</Characters>
  <Application>Microsoft Office Word</Application>
  <DocSecurity>0</DocSecurity>
  <Lines>74</Lines>
  <Paragraphs>20</Paragraphs>
  <ScaleCrop>false</ScaleCrop>
  <HeadingPairs>
    <vt:vector size="2" baseType="variant">
      <vt:variant>
        <vt:lpstr>Pavadinimas</vt:lpstr>
      </vt:variant>
      <vt:variant>
        <vt:i4>1</vt:i4>
      </vt:variant>
    </vt:vector>
  </HeadingPairs>
  <TitlesOfParts>
    <vt:vector size="1" baseType="lpstr">
      <vt:lpstr>Antrąja priemone "Administracijos darbo organizavimas" siekiama optimizuoti žmogiškųjų išteklių valdymą, sudaryti prielaidas e</vt:lpstr>
    </vt:vector>
  </TitlesOfParts>
  <Company>valdyba</Company>
  <LinksUpToDate>false</LinksUpToDate>
  <CharactersWithSpaces>10171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Antrąja priemone "Administracijos darbo organizavimas" siekiama optimizuoti žmogiškųjų išteklių valdymą, sudaryti prielaidas e</dc:title>
  <dc:creator>*</dc:creator>
  <cp:lastModifiedBy>Snieguole Kacerauskaite</cp:lastModifiedBy>
  <cp:revision>47</cp:revision>
  <cp:lastPrinted>2013-02-15T10:33:00Z</cp:lastPrinted>
  <dcterms:created xsi:type="dcterms:W3CDTF">2013-01-25T11:25:00Z</dcterms:created>
  <dcterms:modified xsi:type="dcterms:W3CDTF">2013-02-28T12:39:00Z</dcterms:modified>
</cp:coreProperties>
</file>