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A74586" w:rsidRDefault="0057443A" w:rsidP="0057443A">
      <w:pPr>
        <w:keepNext/>
        <w:jc w:val="center"/>
        <w:outlineLvl w:val="1"/>
        <w:rPr>
          <w:sz w:val="16"/>
          <w:szCs w:val="16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445CA9" w:rsidRPr="003C09F9" w:rsidRDefault="00A74586" w:rsidP="008333C4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0B2879" w:rsidRPr="000F4476">
        <w:rPr>
          <w:b/>
          <w:sz w:val="24"/>
          <w:szCs w:val="24"/>
        </w:rPr>
        <w:t xml:space="preserve">SAVIVALDYBĖS </w:t>
      </w:r>
      <w:r w:rsidR="000B2879">
        <w:rPr>
          <w:b/>
          <w:sz w:val="24"/>
          <w:szCs w:val="24"/>
        </w:rPr>
        <w:t>GYVENAMOSIOS PATALPOS NUOMOS</w:t>
      </w:r>
      <w:r w:rsidR="000B2879" w:rsidRPr="00FE4BB5">
        <w:rPr>
          <w:b/>
          <w:sz w:val="24"/>
          <w:szCs w:val="24"/>
        </w:rPr>
        <w:t xml:space="preserve"> </w:t>
      </w:r>
      <w:r w:rsidR="000B2879" w:rsidRPr="005E5873">
        <w:rPr>
          <w:b/>
          <w:sz w:val="24"/>
          <w:szCs w:val="24"/>
        </w:rPr>
        <w:t>SUTARTIES SUDARYMO PRIVATIZAVIMO PROCEDŪRŲ VYKDYMO LAIKOTARPIUI</w:t>
      </w:r>
    </w:p>
    <w:p w:rsidR="000B2879" w:rsidRDefault="000B287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445CA9" w:rsidRPr="003C09F9" w:rsidRDefault="000B287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2013 m. vasario</w:t>
      </w:r>
      <w:r w:rsidR="00C12E16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C12E16">
        <w:rPr>
          <w:sz w:val="24"/>
          <w:szCs w:val="24"/>
        </w:rPr>
        <w:t xml:space="preserve">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T2-44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0B2879" w:rsidRPr="00F33612" w:rsidRDefault="000B2879" w:rsidP="000B2879">
      <w:pPr>
        <w:pStyle w:val="Pagrindinistekstas"/>
        <w:rPr>
          <w:szCs w:val="24"/>
        </w:rPr>
      </w:pPr>
    </w:p>
    <w:p w:rsidR="000B2879" w:rsidRDefault="000B2879" w:rsidP="000B2879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0B2879" w:rsidRPr="00F33612" w:rsidRDefault="000B2879" w:rsidP="000B2879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1994, Nr. 55-1049; 2008, Nr. 113-4290, Nr. 137-5379; 2009, Nr. 77-3165; 2010, Nr. 25-1177, Nr. 51-2480,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</w:t>
      </w:r>
      <w:r>
        <w:rPr>
          <w:sz w:val="24"/>
          <w:szCs w:val="24"/>
        </w:rPr>
        <w:t>; 2012, Nr. 136-6958</w:t>
      </w:r>
      <w:r w:rsidRPr="005E5873">
        <w:rPr>
          <w:sz w:val="24"/>
          <w:szCs w:val="24"/>
        </w:rPr>
        <w:t>) 16 straipsnio 2 dalies 26 punktu, Lietuvos Respublikos valstybės paramos būstui įsigyti ar išsinuomoti ir daugiabučiams namams atnaujinti (modernizuoti)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1992, Nr. 14-378; 2002, Nr. 116-5188; 2008, Nr. 120-4544</w:t>
      </w:r>
      <w:r>
        <w:rPr>
          <w:sz w:val="24"/>
          <w:szCs w:val="24"/>
        </w:rPr>
        <w:t>; 2010, Nr. 125</w:t>
      </w:r>
      <w:r w:rsidRPr="005E5873">
        <w:rPr>
          <w:sz w:val="24"/>
          <w:szCs w:val="24"/>
        </w:rPr>
        <w:t>-</w:t>
      </w:r>
      <w:r>
        <w:rPr>
          <w:sz w:val="24"/>
          <w:szCs w:val="24"/>
        </w:rPr>
        <w:t>6376</w:t>
      </w:r>
      <w:r w:rsidRPr="005E5873">
        <w:rPr>
          <w:sz w:val="24"/>
          <w:szCs w:val="24"/>
        </w:rPr>
        <w:t>) 12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 xml:space="preserve">straipsnio 2 dalies 1 punktu ir Savivaldybės gyvenamųjų patalpų suteikimo tvarkos aprašo, patvirtinto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5E5873">
          <w:rPr>
            <w:sz w:val="24"/>
            <w:szCs w:val="24"/>
          </w:rPr>
          <w:t>2007 m</w:t>
        </w:r>
      </w:smartTag>
      <w:r w:rsidRPr="005E5873">
        <w:rPr>
          <w:sz w:val="24"/>
          <w:szCs w:val="24"/>
        </w:rPr>
        <w:t xml:space="preserve">. spalio 25 d. sprendimu Nr. T2-341 ir pakeisto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5E5873">
          <w:rPr>
            <w:sz w:val="24"/>
            <w:szCs w:val="24"/>
          </w:rPr>
          <w:t>2009 m</w:t>
        </w:r>
      </w:smartTag>
      <w:r w:rsidRPr="005E5873">
        <w:rPr>
          <w:sz w:val="24"/>
          <w:szCs w:val="24"/>
        </w:rPr>
        <w:t>. sausio 29 d. sprendimu Nr. T2-6, 2 ir 9 punktais,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0B2879" w:rsidRDefault="000B2879" w:rsidP="000B2879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1. </w:t>
      </w:r>
      <w:r w:rsidRPr="004A5C28">
        <w:rPr>
          <w:sz w:val="24"/>
          <w:szCs w:val="24"/>
        </w:rPr>
        <w:t xml:space="preserve">Sudaryti su </w:t>
      </w:r>
      <w:r>
        <w:rPr>
          <w:sz w:val="24"/>
          <w:szCs w:val="24"/>
        </w:rPr>
        <w:t xml:space="preserve">S. G. (šeima </w:t>
      </w:r>
      <w:r w:rsidRPr="005A0A08">
        <w:rPr>
          <w:sz w:val="24"/>
          <w:szCs w:val="24"/>
        </w:rPr>
        <w:t xml:space="preserve">– </w:t>
      </w:r>
      <w:r>
        <w:rPr>
          <w:sz w:val="24"/>
          <w:szCs w:val="24"/>
        </w:rPr>
        <w:t>2 asmenys) s</w:t>
      </w:r>
      <w:r>
        <w:rPr>
          <w:sz w:val="24"/>
        </w:rPr>
        <w:t xml:space="preserve">avivaldybės </w:t>
      </w:r>
      <w:r w:rsidRPr="004A5C28">
        <w:rPr>
          <w:sz w:val="24"/>
          <w:szCs w:val="24"/>
        </w:rPr>
        <w:t>gyvenamosios patalpos</w:t>
      </w:r>
      <w:r>
        <w:rPr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75924">
        <w:rPr>
          <w:sz w:val="24"/>
          <w:szCs w:val="24"/>
        </w:rPr>
        <w:t xml:space="preserve"> (unikalus Nr</w:t>
      </w:r>
      <w:r>
        <w:rPr>
          <w:sz w:val="24"/>
          <w:szCs w:val="24"/>
        </w:rPr>
        <w:t xml:space="preserve">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52/100 dalių,</w:t>
      </w:r>
      <w:r w:rsidRPr="004A5C28">
        <w:rPr>
          <w:sz w:val="24"/>
          <w:szCs w:val="24"/>
        </w:rPr>
        <w:t xml:space="preserve"> </w:t>
      </w:r>
      <w:r>
        <w:rPr>
          <w:sz w:val="24"/>
          <w:szCs w:val="24"/>
        </w:rPr>
        <w:t>kurias</w:t>
      </w:r>
      <w:r w:rsidRPr="00D75924">
        <w:rPr>
          <w:sz w:val="24"/>
          <w:szCs w:val="24"/>
        </w:rPr>
        <w:t xml:space="preserve"> sudaro </w:t>
      </w:r>
      <w:r>
        <w:rPr>
          <w:sz w:val="24"/>
          <w:szCs w:val="24"/>
        </w:rPr>
        <w:t xml:space="preserve">1 kambarys, 25,70 kv. m bendrojo ploto, su bendro naudojimo patalpomis, </w:t>
      </w:r>
      <w:r w:rsidRPr="004A5C28">
        <w:rPr>
          <w:sz w:val="24"/>
          <w:szCs w:val="24"/>
        </w:rPr>
        <w:t>nuomos sutartį privatizavimo procedūrų</w:t>
      </w:r>
      <w:r>
        <w:rPr>
          <w:sz w:val="24"/>
          <w:szCs w:val="24"/>
        </w:rPr>
        <w:t xml:space="preserve"> vykdymo laikotarpiui, bet ne ilgiau kaip iki 2014</w:t>
      </w:r>
      <w:r w:rsidRPr="004A5C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vasario 28</w:t>
      </w:r>
      <w:r w:rsidRPr="004A5C28">
        <w:rPr>
          <w:sz w:val="24"/>
          <w:szCs w:val="24"/>
        </w:rPr>
        <w:t xml:space="preserve"> d.</w:t>
      </w:r>
    </w:p>
    <w:p w:rsidR="000B2879" w:rsidRPr="005E5873" w:rsidRDefault="000B2879" w:rsidP="000B2879">
      <w:pPr>
        <w:ind w:right="-34" w:firstLine="709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2. Nustatyti, kad gyvenamosios patalpos nuomos sutarties pasirašymo su sprendime </w:t>
      </w:r>
      <w:r>
        <w:rPr>
          <w:sz w:val="24"/>
          <w:szCs w:val="24"/>
        </w:rPr>
        <w:t xml:space="preserve">nurodytu </w:t>
      </w:r>
      <w:r w:rsidRPr="005E5873">
        <w:rPr>
          <w:sz w:val="24"/>
          <w:szCs w:val="24"/>
        </w:rPr>
        <w:t>asmeni</w:t>
      </w:r>
      <w:r>
        <w:rPr>
          <w:sz w:val="24"/>
          <w:szCs w:val="24"/>
        </w:rPr>
        <w:t>u</w:t>
      </w:r>
      <w:r w:rsidRPr="005E5873">
        <w:rPr>
          <w:sz w:val="24"/>
          <w:szCs w:val="24"/>
        </w:rPr>
        <w:t xml:space="preserve"> data turi būti ne vėlesnė kaip penkios darbo dienos nuo sprendimo įsigaliojimo dienos.  </w:t>
      </w:r>
    </w:p>
    <w:p w:rsidR="000B2879" w:rsidRPr="005E5873" w:rsidRDefault="000B2879" w:rsidP="000B2879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74586" w:rsidRPr="00DD7BFB" w:rsidRDefault="00A74586" w:rsidP="00A74586">
      <w:pPr>
        <w:ind w:right="43" w:firstLine="709"/>
        <w:jc w:val="both"/>
        <w:rPr>
          <w:sz w:val="24"/>
          <w:szCs w:val="24"/>
        </w:rPr>
      </w:pPr>
      <w:bookmarkStart w:id="0" w:name="_GoBack"/>
      <w:bookmarkEnd w:id="0"/>
    </w:p>
    <w:p w:rsidR="0057443A" w:rsidRPr="00A74586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A74586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2B" w:rsidRDefault="00853D2B" w:rsidP="00F41647">
      <w:r>
        <w:separator/>
      </w:r>
    </w:p>
  </w:endnote>
  <w:endnote w:type="continuationSeparator" w:id="0">
    <w:p w:rsidR="00853D2B" w:rsidRDefault="00853D2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2B" w:rsidRDefault="00853D2B" w:rsidP="00F41647">
      <w:r>
        <w:separator/>
      </w:r>
    </w:p>
  </w:footnote>
  <w:footnote w:type="continuationSeparator" w:id="0">
    <w:p w:rsidR="00853D2B" w:rsidRDefault="00853D2B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7822"/>
    <w:rsid w:val="00071EBB"/>
    <w:rsid w:val="000944BF"/>
    <w:rsid w:val="000B2879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F59DB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37916"/>
    <w:rsid w:val="007775F7"/>
    <w:rsid w:val="007A5BC3"/>
    <w:rsid w:val="007E5C20"/>
    <w:rsid w:val="00801E4F"/>
    <w:rsid w:val="0081507D"/>
    <w:rsid w:val="008333C4"/>
    <w:rsid w:val="00853D2B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74586"/>
    <w:rsid w:val="00A8670A"/>
    <w:rsid w:val="00A9592B"/>
    <w:rsid w:val="00A95C0B"/>
    <w:rsid w:val="00AA5DFD"/>
    <w:rsid w:val="00AC54EF"/>
    <w:rsid w:val="00AD2EE1"/>
    <w:rsid w:val="00B40258"/>
    <w:rsid w:val="00B7320C"/>
    <w:rsid w:val="00BB07E2"/>
    <w:rsid w:val="00C010AC"/>
    <w:rsid w:val="00C12E16"/>
    <w:rsid w:val="00C70A51"/>
    <w:rsid w:val="00C73DF4"/>
    <w:rsid w:val="00CA7B58"/>
    <w:rsid w:val="00CB3E22"/>
    <w:rsid w:val="00CF1D47"/>
    <w:rsid w:val="00D32E64"/>
    <w:rsid w:val="00D81831"/>
    <w:rsid w:val="00DD7BFB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4</cp:revision>
  <cp:lastPrinted>2013-01-31T12:17:00Z</cp:lastPrinted>
  <dcterms:created xsi:type="dcterms:W3CDTF">2013-02-28T14:46:00Z</dcterms:created>
  <dcterms:modified xsi:type="dcterms:W3CDTF">2013-02-28T14:51:00Z</dcterms:modified>
</cp:coreProperties>
</file>