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1DE27" w14:textId="1C846D13" w:rsidR="005D53D9" w:rsidRDefault="005D53D9" w:rsidP="006B10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302563" wp14:editId="209F5B75">
            <wp:extent cx="561975" cy="695325"/>
            <wp:effectExtent l="0" t="0" r="9525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46220" w14:textId="77777777" w:rsidR="005D53D9" w:rsidRPr="005D53D9" w:rsidRDefault="005D53D9" w:rsidP="006B1012">
      <w:pPr>
        <w:keepNext/>
        <w:jc w:val="center"/>
        <w:outlineLvl w:val="0"/>
        <w:rPr>
          <w:b/>
          <w:sz w:val="24"/>
          <w:szCs w:val="24"/>
        </w:rPr>
      </w:pPr>
    </w:p>
    <w:p w14:paraId="7B71FF36" w14:textId="77777777" w:rsidR="006B1012" w:rsidRDefault="006B1012" w:rsidP="006B10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F58B1C0" w14:textId="77777777" w:rsidR="006B1012" w:rsidRDefault="006B1012" w:rsidP="006B1012">
      <w:pPr>
        <w:keepNext/>
        <w:jc w:val="center"/>
        <w:outlineLvl w:val="1"/>
        <w:rPr>
          <w:sz w:val="24"/>
          <w:szCs w:val="24"/>
        </w:rPr>
      </w:pPr>
    </w:p>
    <w:p w14:paraId="68A80B9B" w14:textId="77777777" w:rsidR="006B1012" w:rsidRDefault="006B1012" w:rsidP="006B1012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11D238FD" w14:textId="2C205A3A" w:rsidR="006B1012" w:rsidRDefault="006B1012" w:rsidP="006B1012">
      <w:pPr>
        <w:tabs>
          <w:tab w:val="left" w:pos="6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LEIDIMO B</w:t>
      </w:r>
      <w:r w:rsidR="00D25C92">
        <w:rPr>
          <w:b/>
          <w:sz w:val="24"/>
          <w:szCs w:val="24"/>
        </w:rPr>
        <w:t>Į</w:t>
      </w:r>
      <w:r>
        <w:rPr>
          <w:b/>
          <w:sz w:val="24"/>
          <w:szCs w:val="24"/>
        </w:rPr>
        <w:t xml:space="preserve"> KLAIPĖDOS MIESTO SAVIVALDYBĖS ADMINISTRACIJAI SUMAŽINTI DARBO PARTIJOS PAGAL PANAUDOS SUTARTĮ NAUDOJAMŲ PATALPŲ DARŽŲ G. 1A, KLAIPĖDOJE, PLOTĄ IR SKIRTI SEIMO NARIUI </w:t>
      </w:r>
    </w:p>
    <w:p w14:paraId="48E1092B" w14:textId="77777777" w:rsidR="006B1012" w:rsidRDefault="006B1012" w:rsidP="006B1012">
      <w:pPr>
        <w:pStyle w:val="Pagrindinistekstas"/>
        <w:jc w:val="center"/>
        <w:rPr>
          <w:szCs w:val="24"/>
        </w:rPr>
      </w:pPr>
    </w:p>
    <w:p w14:paraId="7C29867E" w14:textId="1D4A2103" w:rsidR="006B1012" w:rsidRDefault="005D53D9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vasario 28 d. </w:t>
      </w:r>
      <w:r w:rsidR="006B1012">
        <w:rPr>
          <w:sz w:val="24"/>
          <w:szCs w:val="24"/>
        </w:rPr>
        <w:t xml:space="preserve">Nr. </w:t>
      </w:r>
      <w:r>
        <w:rPr>
          <w:sz w:val="24"/>
          <w:szCs w:val="24"/>
        </w:rPr>
        <w:t>T2-49</w:t>
      </w:r>
    </w:p>
    <w:p w14:paraId="601981BD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D931423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1E7872CF" w14:textId="77777777" w:rsidR="006B1012" w:rsidRDefault="006B1012" w:rsidP="006B101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0DD93EDA" w14:textId="77777777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r>
        <w:rPr>
          <w:color w:val="000000"/>
          <w:sz w:val="24"/>
          <w:szCs w:val="24"/>
        </w:rPr>
        <w:t>Žin., 1994, Nr. 55-1049;  2008, Nr.</w:t>
      </w:r>
      <w:r>
        <w:rPr>
          <w:sz w:val="24"/>
          <w:szCs w:val="24"/>
        </w:rPr>
        <w:t xml:space="preserve"> 113-4290, Nr. 137-5379; 2009, Nr. 77-3165; 2010, Nr. 25-1177, Nr. 51-2480, Nr. 86</w:t>
      </w:r>
      <w:r>
        <w:rPr>
          <w:sz w:val="24"/>
          <w:szCs w:val="24"/>
        </w:rPr>
        <w:noBreakHyphen/>
        <w:t xml:space="preserve">4525; 2011, Nr. 52-2504; 2012, Nr. 136-6958) 16 straipsnio 2 dalies 26 punktu, Lietuvos Respublikos valstybės ir savivaldybių turto valdymo, naudojimo ir disponavimo juo įstatymo (Žin., 1998, Nr. 54-1492; 2002, Nr. 60-2412; 2006, Nr. 87-3397) 11 straipsnio 1 dalimi, Lietuvos Respublikos Seimo statuto (Žin., 1994, Nr. 15-249; 1999, Nr. 5-97) 13 straipsnio 2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624CE7E4" w14:textId="51E76D5C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B</w:t>
      </w:r>
      <w:r w:rsidR="00D25C92">
        <w:rPr>
          <w:sz w:val="24"/>
          <w:szCs w:val="24"/>
        </w:rPr>
        <w:t>Į</w:t>
      </w:r>
      <w:r>
        <w:rPr>
          <w:sz w:val="24"/>
          <w:szCs w:val="24"/>
        </w:rPr>
        <w:t xml:space="preserve"> Klaipėdos miesto savivaldybės administracijai sumažinti Darbo partijai pagal panaudos sutartį perduotų negyvenamųjų patalpų Daržų g. 1A, Klaipėdoje (patalpų unikalus Nr. 2193-0001-1011), plotą 34,38 kv. metro plotu (patalpų žymėjimo indeksai: 1-1(18,29 kv. m), 1</w:t>
      </w:r>
      <w:r>
        <w:rPr>
          <w:sz w:val="24"/>
          <w:szCs w:val="24"/>
        </w:rPr>
        <w:noBreakHyphen/>
        <w:t>2 (12,62 kv. m), ½ 1-3 (3,47 kv. m) 2012</w:t>
      </w:r>
      <w:r>
        <w:t>–</w:t>
      </w:r>
      <w:r>
        <w:rPr>
          <w:sz w:val="24"/>
          <w:szCs w:val="24"/>
        </w:rPr>
        <w:t>2016 metų kadencijos Seimo nario Raimundo Paliuko įgaliojimų laikui.</w:t>
      </w:r>
    </w:p>
    <w:p w14:paraId="3B690699" w14:textId="77777777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Leisti BĮ Klaipėdos miesto savivaldybės administracijai skirti Lietuvos Respublikos Seimo nariui Raimundui Paliukui, išrinktam Klaipėdos miesto vienmandatėje Baltijos rinkiminėje apygardoje, 2012</w:t>
      </w:r>
      <w:r>
        <w:t>–</w:t>
      </w:r>
      <w:r>
        <w:rPr>
          <w:sz w:val="24"/>
          <w:szCs w:val="24"/>
        </w:rPr>
        <w:t>2016 metų kadencijos Seimo nario įgaliojimų laikui BĮ Klaipėdos miesto savivaldybės administracijos patikėjimo teise valdomą, savivaldybei nuosavybės teise priklausantį turtą – sprendimo 1 punkte nurodytas 34,38 kv. metro bendrojo ploto negyvenamąsias patalpas Daržų g. 1A, Klaipėdoje, ir jas išlaikyti.</w:t>
      </w:r>
    </w:p>
    <w:p w14:paraId="472EDD38" w14:textId="77777777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Pavesti Klaipėdos miesto savivaldybės administracijos direktorei Juditai Simonavičiūtei  pasirašyti sutartį su Seimo nariu Raimundu Paliuku dėl sprendimo 2 punkte nurodyto turto.</w:t>
      </w:r>
    </w:p>
    <w:p w14:paraId="6BE98BAD" w14:textId="77777777" w:rsidR="006B1012" w:rsidRDefault="006B1012" w:rsidP="006B10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79A05FFC" w14:textId="77777777" w:rsidR="006B1012" w:rsidRDefault="006B1012" w:rsidP="006B1012">
      <w:pPr>
        <w:jc w:val="both"/>
        <w:rPr>
          <w:sz w:val="24"/>
          <w:szCs w:val="24"/>
        </w:rPr>
      </w:pPr>
    </w:p>
    <w:p w14:paraId="188F3538" w14:textId="77777777" w:rsidR="006B1012" w:rsidRDefault="006B1012" w:rsidP="006B10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6B1012" w14:paraId="7B04B7CA" w14:textId="77777777" w:rsidTr="006B1012">
        <w:tc>
          <w:tcPr>
            <w:tcW w:w="7338" w:type="dxa"/>
            <w:hideMark/>
          </w:tcPr>
          <w:p w14:paraId="48F963C2" w14:textId="77777777" w:rsidR="006B1012" w:rsidRDefault="006B10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2274EF15" w14:textId="3FE1224B" w:rsidR="006B1012" w:rsidRDefault="005D5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F0BC54D" w14:textId="77777777" w:rsidR="006B1012" w:rsidRDefault="006B1012" w:rsidP="006B1012">
      <w:pPr>
        <w:jc w:val="both"/>
        <w:rPr>
          <w:sz w:val="24"/>
          <w:szCs w:val="24"/>
        </w:rPr>
      </w:pPr>
    </w:p>
    <w:p w14:paraId="019D2405" w14:textId="77777777" w:rsidR="006B1012" w:rsidRDefault="006B1012" w:rsidP="006B1012">
      <w:pPr>
        <w:jc w:val="both"/>
        <w:rPr>
          <w:sz w:val="24"/>
          <w:szCs w:val="24"/>
        </w:rPr>
      </w:pPr>
      <w:bookmarkStart w:id="0" w:name="_GoBack"/>
      <w:bookmarkEnd w:id="0"/>
    </w:p>
    <w:sectPr w:rsidR="006B1012" w:rsidSect="006B101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B03EA" w14:textId="77777777" w:rsidR="00AB2FA9" w:rsidRDefault="00AB2FA9" w:rsidP="00F41647">
      <w:r>
        <w:separator/>
      </w:r>
    </w:p>
  </w:endnote>
  <w:endnote w:type="continuationSeparator" w:id="0">
    <w:p w14:paraId="37D031F4" w14:textId="77777777" w:rsidR="00AB2FA9" w:rsidRDefault="00AB2FA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75B9C" w14:textId="77777777" w:rsidR="00AB2FA9" w:rsidRDefault="00AB2FA9" w:rsidP="00F41647">
      <w:r>
        <w:separator/>
      </w:r>
    </w:p>
  </w:footnote>
  <w:footnote w:type="continuationSeparator" w:id="0">
    <w:p w14:paraId="278D3665" w14:textId="77777777" w:rsidR="00AB2FA9" w:rsidRDefault="00AB2FA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61DA2"/>
    <w:rsid w:val="00071EBB"/>
    <w:rsid w:val="000732D0"/>
    <w:rsid w:val="000944BF"/>
    <w:rsid w:val="000C4068"/>
    <w:rsid w:val="000E6C34"/>
    <w:rsid w:val="000F79AD"/>
    <w:rsid w:val="00126FB1"/>
    <w:rsid w:val="001444C8"/>
    <w:rsid w:val="001456CE"/>
    <w:rsid w:val="00163473"/>
    <w:rsid w:val="0018048D"/>
    <w:rsid w:val="001B01B1"/>
    <w:rsid w:val="001C709E"/>
    <w:rsid w:val="001D1AE7"/>
    <w:rsid w:val="0021686B"/>
    <w:rsid w:val="00224BB7"/>
    <w:rsid w:val="00234918"/>
    <w:rsid w:val="00237B69"/>
    <w:rsid w:val="00242B88"/>
    <w:rsid w:val="00276B28"/>
    <w:rsid w:val="00285621"/>
    <w:rsid w:val="00291226"/>
    <w:rsid w:val="002D2124"/>
    <w:rsid w:val="002E77B9"/>
    <w:rsid w:val="002F3703"/>
    <w:rsid w:val="002F5E80"/>
    <w:rsid w:val="00324750"/>
    <w:rsid w:val="003315CF"/>
    <w:rsid w:val="00347F54"/>
    <w:rsid w:val="00384543"/>
    <w:rsid w:val="00384B65"/>
    <w:rsid w:val="003A3546"/>
    <w:rsid w:val="003C09F9"/>
    <w:rsid w:val="003D0ED7"/>
    <w:rsid w:val="003E5D65"/>
    <w:rsid w:val="003E603A"/>
    <w:rsid w:val="00405B54"/>
    <w:rsid w:val="00406258"/>
    <w:rsid w:val="00433CCC"/>
    <w:rsid w:val="004417CA"/>
    <w:rsid w:val="00445CA9"/>
    <w:rsid w:val="004545AD"/>
    <w:rsid w:val="00472954"/>
    <w:rsid w:val="00496D98"/>
    <w:rsid w:val="004F5C24"/>
    <w:rsid w:val="0050262E"/>
    <w:rsid w:val="00524DA3"/>
    <w:rsid w:val="0054047E"/>
    <w:rsid w:val="00567052"/>
    <w:rsid w:val="005746F8"/>
    <w:rsid w:val="00576CF7"/>
    <w:rsid w:val="005A3D21"/>
    <w:rsid w:val="005C29DF"/>
    <w:rsid w:val="005C73A8"/>
    <w:rsid w:val="005D53D9"/>
    <w:rsid w:val="005F4FB3"/>
    <w:rsid w:val="00606132"/>
    <w:rsid w:val="00610C87"/>
    <w:rsid w:val="00641590"/>
    <w:rsid w:val="00664949"/>
    <w:rsid w:val="00692A02"/>
    <w:rsid w:val="006A09D2"/>
    <w:rsid w:val="006A40E7"/>
    <w:rsid w:val="006B1012"/>
    <w:rsid w:val="006B429F"/>
    <w:rsid w:val="006B701B"/>
    <w:rsid w:val="006E106A"/>
    <w:rsid w:val="006E55DA"/>
    <w:rsid w:val="006F416F"/>
    <w:rsid w:val="006F4715"/>
    <w:rsid w:val="00710820"/>
    <w:rsid w:val="007720E9"/>
    <w:rsid w:val="007775F7"/>
    <w:rsid w:val="00801E4F"/>
    <w:rsid w:val="00834C39"/>
    <w:rsid w:val="00835786"/>
    <w:rsid w:val="00845C5E"/>
    <w:rsid w:val="008623E9"/>
    <w:rsid w:val="00864F6F"/>
    <w:rsid w:val="00871DCB"/>
    <w:rsid w:val="008842BF"/>
    <w:rsid w:val="00884E27"/>
    <w:rsid w:val="008C6BDA"/>
    <w:rsid w:val="008D3E3C"/>
    <w:rsid w:val="008D69DD"/>
    <w:rsid w:val="008E411C"/>
    <w:rsid w:val="008F665C"/>
    <w:rsid w:val="008F77DE"/>
    <w:rsid w:val="00932DDD"/>
    <w:rsid w:val="00947F08"/>
    <w:rsid w:val="0099505F"/>
    <w:rsid w:val="009C37F7"/>
    <w:rsid w:val="00A112CB"/>
    <w:rsid w:val="00A23119"/>
    <w:rsid w:val="00A3260E"/>
    <w:rsid w:val="00A44DC7"/>
    <w:rsid w:val="00A56070"/>
    <w:rsid w:val="00A72A47"/>
    <w:rsid w:val="00A80BED"/>
    <w:rsid w:val="00A8670A"/>
    <w:rsid w:val="00A9592B"/>
    <w:rsid w:val="00A95C0B"/>
    <w:rsid w:val="00AA5DFD"/>
    <w:rsid w:val="00AB2FA9"/>
    <w:rsid w:val="00AB78AE"/>
    <w:rsid w:val="00AD2553"/>
    <w:rsid w:val="00AD2EE1"/>
    <w:rsid w:val="00B40258"/>
    <w:rsid w:val="00B7320C"/>
    <w:rsid w:val="00B97DEB"/>
    <w:rsid w:val="00BA0CFD"/>
    <w:rsid w:val="00BB07E2"/>
    <w:rsid w:val="00BE48DE"/>
    <w:rsid w:val="00C16E65"/>
    <w:rsid w:val="00C17939"/>
    <w:rsid w:val="00C27573"/>
    <w:rsid w:val="00C70A51"/>
    <w:rsid w:val="00C73DF4"/>
    <w:rsid w:val="00CA7B58"/>
    <w:rsid w:val="00CB3E22"/>
    <w:rsid w:val="00CB6913"/>
    <w:rsid w:val="00CB7939"/>
    <w:rsid w:val="00CC0F41"/>
    <w:rsid w:val="00CE0758"/>
    <w:rsid w:val="00D25C92"/>
    <w:rsid w:val="00D32968"/>
    <w:rsid w:val="00D33586"/>
    <w:rsid w:val="00D50B71"/>
    <w:rsid w:val="00D55689"/>
    <w:rsid w:val="00D8019A"/>
    <w:rsid w:val="00D81831"/>
    <w:rsid w:val="00DE0BFB"/>
    <w:rsid w:val="00E1264F"/>
    <w:rsid w:val="00E13444"/>
    <w:rsid w:val="00E30385"/>
    <w:rsid w:val="00E331A6"/>
    <w:rsid w:val="00E37B92"/>
    <w:rsid w:val="00E65B25"/>
    <w:rsid w:val="00E82D64"/>
    <w:rsid w:val="00E96582"/>
    <w:rsid w:val="00EA65AF"/>
    <w:rsid w:val="00EB20CE"/>
    <w:rsid w:val="00EC10BA"/>
    <w:rsid w:val="00EC5237"/>
    <w:rsid w:val="00ED1DA5"/>
    <w:rsid w:val="00ED3397"/>
    <w:rsid w:val="00F01737"/>
    <w:rsid w:val="00F0224A"/>
    <w:rsid w:val="00F33612"/>
    <w:rsid w:val="00F40283"/>
    <w:rsid w:val="00F41647"/>
    <w:rsid w:val="00F60107"/>
    <w:rsid w:val="00F71567"/>
    <w:rsid w:val="00F82606"/>
    <w:rsid w:val="00F91FB0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B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Vaida Premeneckiene</cp:lastModifiedBy>
  <cp:revision>3</cp:revision>
  <cp:lastPrinted>2013-02-14T11:54:00Z</cp:lastPrinted>
  <dcterms:created xsi:type="dcterms:W3CDTF">2013-03-01T07:45:00Z</dcterms:created>
  <dcterms:modified xsi:type="dcterms:W3CDTF">2013-03-01T07:48:00Z</dcterms:modified>
</cp:coreProperties>
</file>