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31.2pt;width:43.2pt;height:53.85pt;z-index:251658240;visibility:visible">
            <v:imagedata r:id="rId7" o:title=""/>
            <w10:wrap type="square" side="left"/>
          </v:shape>
        </w:pict>
      </w:r>
    </w:p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665714" w:rsidRDefault="0066571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665714" w:rsidRPr="00CB7939" w:rsidRDefault="00665714" w:rsidP="00E66AF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665714" w:rsidRDefault="00665714" w:rsidP="00E66AF3">
      <w:pPr>
        <w:keepNext/>
        <w:jc w:val="center"/>
        <w:outlineLvl w:val="1"/>
        <w:rPr>
          <w:b/>
        </w:rPr>
      </w:pPr>
    </w:p>
    <w:p w:rsidR="00665714" w:rsidRPr="00CB7939" w:rsidRDefault="00665714" w:rsidP="00C037F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65714" w:rsidRDefault="00665714" w:rsidP="009B141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pavedimo tvirtinti biudžetinės įstaigos nuostatus</w:t>
      </w:r>
    </w:p>
    <w:p w:rsidR="00665714" w:rsidRDefault="00665714" w:rsidP="00E66AF3">
      <w:pPr>
        <w:jc w:val="center"/>
      </w:pPr>
    </w:p>
    <w:p w:rsidR="00665714" w:rsidRPr="003C09F9" w:rsidRDefault="00665714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smartTag w:uri="urn:schemas-microsoft-com:office:smarttags" w:element="metricconverter">
          <w:smartTagPr>
            <w:attr w:name="ProductID" w:val="2013 m"/>
          </w:smartTagPr>
          <w:r>
            <w:rPr>
              <w:noProof/>
            </w:rPr>
            <w:t>2013 m</w:t>
          </w:r>
        </w:smartTag>
        <w:r>
          <w:rPr>
            <w:noProof/>
          </w:rPr>
          <w:t>. kovo 28</w:t>
        </w:r>
      </w:smartTag>
      <w:r>
        <w:rPr>
          <w:noProof/>
        </w:rPr>
        <w:t xml:space="preserve">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1"/>
      <w:r>
        <w:rPr>
          <w:noProof/>
        </w:rPr>
        <w:t>T2-77</w:t>
      </w:r>
    </w:p>
    <w:p w:rsidR="00665714" w:rsidRDefault="00665714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65714" w:rsidRPr="00EB1C76" w:rsidRDefault="00665714" w:rsidP="00E66AF3">
      <w:pPr>
        <w:jc w:val="center"/>
        <w:rPr>
          <w:b/>
        </w:rPr>
      </w:pPr>
    </w:p>
    <w:p w:rsidR="00665714" w:rsidRDefault="00665714" w:rsidP="00E66AF3">
      <w:pPr>
        <w:jc w:val="center"/>
      </w:pPr>
    </w:p>
    <w:p w:rsidR="00665714" w:rsidRDefault="00665714" w:rsidP="00D4445A">
      <w:pPr>
        <w:tabs>
          <w:tab w:val="left" w:pos="912"/>
        </w:tabs>
        <w:ind w:firstLine="709"/>
        <w:jc w:val="both"/>
      </w:pPr>
      <w:r>
        <w:t>Vadovaudamasi Lietuvos Respublikos vietos savivaldos įstatymo (Žin., 1994, Nr. 55-1049; 2008, Nr. 113-4290, 2009, Nr. 159-7206; 2010, Nr. 86</w:t>
      </w:r>
      <w:r>
        <w:noBreakHyphen/>
        <w:t>4525; 2011, Nr. 52-2504; 2012, Nr. 136</w:t>
      </w:r>
      <w:r>
        <w:noBreakHyphen/>
        <w:t>6958) 16 straipsnio 3 dalies 9 punktu ir 7 dalimi, Lietuvos Respublikos biudžetinių įstaigų įstatymo (Žin., 1995, Nr. 104-2322; 2010, Nr. 15-699) 4 straipsnio 2 dalimi ir 3 dalies 1 punktu</w:t>
      </w:r>
      <w:r>
        <w:rPr>
          <w:color w:val="000000"/>
        </w:rPr>
        <w:t>,</w:t>
      </w:r>
      <w:r>
        <w:t xml:space="preserve"> Klaipėdos miesto savivaldybės tarybos veiklos reglamento, patvirtinto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t>2001 m</w:t>
        </w:r>
      </w:smartTag>
      <w:r>
        <w:t xml:space="preserve">. rugsėjo 20 d. sprendimu Nr. </w:t>
      </w:r>
      <w:r>
        <w:rPr>
          <w:color w:val="000000"/>
        </w:rPr>
        <w:t>223</w:t>
      </w:r>
      <w:r>
        <w:t xml:space="preserve"> „Dėl Klaipėdos miesto savivaldybės tarybos veiklos reglamento patvirtinimo“ (Klaipėdos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vasario 20 d. sprendimo Nr. T2-62 redakcija), 4 punktu, Klaipėdos miesto savivaldybės taryba </w:t>
      </w:r>
      <w:r>
        <w:rPr>
          <w:spacing w:val="60"/>
        </w:rPr>
        <w:t>nusprendži</w:t>
      </w:r>
      <w:r>
        <w:t>a</w:t>
      </w:r>
    </w:p>
    <w:p w:rsidR="00665714" w:rsidRDefault="00665714" w:rsidP="00D4445A">
      <w:pPr>
        <w:pStyle w:val="Header"/>
        <w:tabs>
          <w:tab w:val="left" w:pos="1296"/>
        </w:tabs>
        <w:ind w:firstLine="709"/>
        <w:jc w:val="both"/>
      </w:pPr>
      <w:r>
        <w:t>pavesti Klaipėdos miesto savivaldybės administracijos direktoriui tvirtinti biudžetinės įstaigos Klaipėdos miesto skęstančiųjų gelbėjimo tarnybos nuostatus.</w:t>
      </w:r>
    </w:p>
    <w:p w:rsidR="00665714" w:rsidRDefault="00665714" w:rsidP="00D4445A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665714" w:rsidRDefault="00665714" w:rsidP="00E66AF3">
      <w:pPr>
        <w:jc w:val="both"/>
      </w:pPr>
    </w:p>
    <w:p w:rsidR="00665714" w:rsidRDefault="00665714" w:rsidP="00E66AF3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665714" w:rsidTr="00181E3E">
        <w:tc>
          <w:tcPr>
            <w:tcW w:w="7338" w:type="dxa"/>
          </w:tcPr>
          <w:p w:rsidR="00665714" w:rsidRDefault="00665714" w:rsidP="00E66AF3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665714" w:rsidRDefault="00665714" w:rsidP="00E66AF3">
            <w:pPr>
              <w:jc w:val="right"/>
            </w:pPr>
            <w:r>
              <w:t>Vytautas Grubliauskas</w:t>
            </w:r>
          </w:p>
        </w:tc>
      </w:tr>
    </w:tbl>
    <w:p w:rsidR="00665714" w:rsidRDefault="00665714" w:rsidP="00E66AF3">
      <w:pPr>
        <w:jc w:val="both"/>
      </w:pPr>
    </w:p>
    <w:sectPr w:rsidR="00665714" w:rsidSect="00C923FD">
      <w:headerReference w:type="even" r:id="rId8"/>
      <w:headerReference w:type="default" r:id="rId9"/>
      <w:pgSz w:w="11906" w:h="16838" w:code="9"/>
      <w:pgMar w:top="510" w:right="567" w:bottom="510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14" w:rsidRDefault="00665714">
      <w:r>
        <w:separator/>
      </w:r>
    </w:p>
  </w:endnote>
  <w:endnote w:type="continuationSeparator" w:id="0">
    <w:p w:rsidR="00665714" w:rsidRDefault="00665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14" w:rsidRDefault="00665714">
      <w:r>
        <w:separator/>
      </w:r>
    </w:p>
  </w:footnote>
  <w:footnote w:type="continuationSeparator" w:id="0">
    <w:p w:rsidR="00665714" w:rsidRDefault="00665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14" w:rsidRDefault="006657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714" w:rsidRDefault="006657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14" w:rsidRDefault="006657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65714" w:rsidRDefault="006657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92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C6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6D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5D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92E"/>
    <w:rsid w:val="00163F06"/>
    <w:rsid w:val="00167383"/>
    <w:rsid w:val="001700D9"/>
    <w:rsid w:val="00171FF5"/>
    <w:rsid w:val="001725C0"/>
    <w:rsid w:val="00176C7A"/>
    <w:rsid w:val="00176CD5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EB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362"/>
    <w:rsid w:val="002569D7"/>
    <w:rsid w:val="002573E0"/>
    <w:rsid w:val="0025753B"/>
    <w:rsid w:val="002579AE"/>
    <w:rsid w:val="0026088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65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1D33"/>
    <w:rsid w:val="002A2E0B"/>
    <w:rsid w:val="002A3BB0"/>
    <w:rsid w:val="002A6238"/>
    <w:rsid w:val="002A668C"/>
    <w:rsid w:val="002A776B"/>
    <w:rsid w:val="002B0A90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6B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2D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47C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B5D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8C"/>
    <w:rsid w:val="004B5437"/>
    <w:rsid w:val="004B73FF"/>
    <w:rsid w:val="004C026F"/>
    <w:rsid w:val="004C187B"/>
    <w:rsid w:val="004C1A96"/>
    <w:rsid w:val="004C2982"/>
    <w:rsid w:val="004C3C98"/>
    <w:rsid w:val="004C4A1C"/>
    <w:rsid w:val="004C4D67"/>
    <w:rsid w:val="004C5A7A"/>
    <w:rsid w:val="004C6821"/>
    <w:rsid w:val="004D1324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B90"/>
    <w:rsid w:val="004E0F15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30C"/>
    <w:rsid w:val="004F3953"/>
    <w:rsid w:val="004F4930"/>
    <w:rsid w:val="004F5218"/>
    <w:rsid w:val="004F6D06"/>
    <w:rsid w:val="004F7462"/>
    <w:rsid w:val="005018F3"/>
    <w:rsid w:val="00504443"/>
    <w:rsid w:val="00504B9D"/>
    <w:rsid w:val="005054E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243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DF2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015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E1D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994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66C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94"/>
    <w:rsid w:val="005D30D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33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043"/>
    <w:rsid w:val="006543AE"/>
    <w:rsid w:val="006553CF"/>
    <w:rsid w:val="0065545C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714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9A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279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453"/>
    <w:rsid w:val="0079360C"/>
    <w:rsid w:val="00794A5C"/>
    <w:rsid w:val="007969B3"/>
    <w:rsid w:val="00797726"/>
    <w:rsid w:val="007A00CB"/>
    <w:rsid w:val="007A100F"/>
    <w:rsid w:val="007A2193"/>
    <w:rsid w:val="007A5013"/>
    <w:rsid w:val="007A514C"/>
    <w:rsid w:val="007A7D21"/>
    <w:rsid w:val="007B12D8"/>
    <w:rsid w:val="007B136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F7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95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306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369"/>
    <w:rsid w:val="00963EE7"/>
    <w:rsid w:val="00964147"/>
    <w:rsid w:val="00970A6B"/>
    <w:rsid w:val="00971275"/>
    <w:rsid w:val="00971FEE"/>
    <w:rsid w:val="00972FAA"/>
    <w:rsid w:val="00972FC5"/>
    <w:rsid w:val="009739AD"/>
    <w:rsid w:val="00974C89"/>
    <w:rsid w:val="00975295"/>
    <w:rsid w:val="0097592F"/>
    <w:rsid w:val="0098180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21A"/>
    <w:rsid w:val="009B1415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E1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26B"/>
    <w:rsid w:val="00A04287"/>
    <w:rsid w:val="00A05395"/>
    <w:rsid w:val="00A06ED1"/>
    <w:rsid w:val="00A070A7"/>
    <w:rsid w:val="00A0792A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9AF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91F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CE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DB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DDD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2F3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C59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2C7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057"/>
    <w:rsid w:val="00B209AB"/>
    <w:rsid w:val="00B223F5"/>
    <w:rsid w:val="00B228B5"/>
    <w:rsid w:val="00B238FA"/>
    <w:rsid w:val="00B2499A"/>
    <w:rsid w:val="00B26050"/>
    <w:rsid w:val="00B27006"/>
    <w:rsid w:val="00B27684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033"/>
    <w:rsid w:val="00B57FB8"/>
    <w:rsid w:val="00B60784"/>
    <w:rsid w:val="00B6404E"/>
    <w:rsid w:val="00B648AC"/>
    <w:rsid w:val="00B64EAE"/>
    <w:rsid w:val="00B64FFB"/>
    <w:rsid w:val="00B653B6"/>
    <w:rsid w:val="00B65CF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5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484"/>
    <w:rsid w:val="00C02D43"/>
    <w:rsid w:val="00C02FC3"/>
    <w:rsid w:val="00C03288"/>
    <w:rsid w:val="00C037FB"/>
    <w:rsid w:val="00C03E35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C7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939"/>
    <w:rsid w:val="00C82B36"/>
    <w:rsid w:val="00C83D50"/>
    <w:rsid w:val="00C8447A"/>
    <w:rsid w:val="00C84840"/>
    <w:rsid w:val="00C860BD"/>
    <w:rsid w:val="00C877B5"/>
    <w:rsid w:val="00C87FFC"/>
    <w:rsid w:val="00C905D1"/>
    <w:rsid w:val="00C923FD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45A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9C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53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368"/>
    <w:rsid w:val="00DB2CBF"/>
    <w:rsid w:val="00DB4125"/>
    <w:rsid w:val="00DB450E"/>
    <w:rsid w:val="00DB4521"/>
    <w:rsid w:val="00DC09A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2C3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CF1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6DB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FCA"/>
    <w:rsid w:val="00E654D4"/>
    <w:rsid w:val="00E65511"/>
    <w:rsid w:val="00E65E9F"/>
    <w:rsid w:val="00E66AF3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C76"/>
    <w:rsid w:val="00EB2AC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BA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55C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6DD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71"/>
    <w:rsid w:val="00FE2CC5"/>
    <w:rsid w:val="00FE43BF"/>
    <w:rsid w:val="00FE58BC"/>
    <w:rsid w:val="00FE679E"/>
    <w:rsid w:val="00FE6F89"/>
    <w:rsid w:val="00FE78E0"/>
    <w:rsid w:val="00FE7A99"/>
    <w:rsid w:val="00FE7B40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23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B1C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0C59"/>
    <w:rPr>
      <w:rFonts w:ascii="Cambria" w:hAnsi="Cambria" w:cs="Times New Roman"/>
      <w:b/>
      <w:bCs/>
      <w:kern w:val="32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037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37FB"/>
    <w:rPr>
      <w:rFonts w:cs="Times New Roman"/>
      <w:sz w:val="24"/>
      <w:szCs w:val="24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185</Words>
  <Characters>1060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I.Nachciunova</cp:lastModifiedBy>
  <cp:revision>5</cp:revision>
  <cp:lastPrinted>2013-03-29T07:31:00Z</cp:lastPrinted>
  <dcterms:created xsi:type="dcterms:W3CDTF">2013-03-28T14:36:00Z</dcterms:created>
  <dcterms:modified xsi:type="dcterms:W3CDTF">2013-03-29T07:31:00Z</dcterms:modified>
</cp:coreProperties>
</file>