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0" w:rsidRPr="00CB7939" w:rsidRDefault="0068691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86910" w:rsidRPr="00FB5A61" w:rsidRDefault="00686910" w:rsidP="00F33612">
      <w:pPr>
        <w:keepNext/>
        <w:jc w:val="center"/>
        <w:outlineLvl w:val="1"/>
        <w:rPr>
          <w:sz w:val="24"/>
          <w:szCs w:val="24"/>
        </w:rPr>
      </w:pPr>
    </w:p>
    <w:p w:rsidR="00686910" w:rsidRPr="00F33612" w:rsidRDefault="0068691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86910" w:rsidRPr="00EB2DFB" w:rsidRDefault="0068691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EB2DFB">
        <w:rPr>
          <w:b/>
          <w:caps/>
          <w:sz w:val="24"/>
          <w:szCs w:val="24"/>
        </w:rPr>
        <w:t>klaipėdos miesto savivaldybės tyliųjų zonų nustatymo ir triukšmo prevencijos jose reglamento  patvirtinimo</w:t>
      </w:r>
    </w:p>
    <w:p w:rsidR="00686910" w:rsidRPr="00EB2DFB" w:rsidRDefault="00686910" w:rsidP="001456CE">
      <w:pPr>
        <w:pStyle w:val="BodyText"/>
        <w:jc w:val="center"/>
        <w:rPr>
          <w:szCs w:val="24"/>
        </w:rPr>
      </w:pPr>
    </w:p>
    <w:bookmarkStart w:id="0" w:name="registravimoDataIlga"/>
    <w:p w:rsidR="00686910" w:rsidRPr="003C09F9" w:rsidRDefault="006869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86910" w:rsidRPr="001456CE" w:rsidRDefault="0068691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86910" w:rsidRDefault="00686910" w:rsidP="00AD2EE1">
      <w:pPr>
        <w:pStyle w:val="BodyText"/>
        <w:rPr>
          <w:szCs w:val="24"/>
        </w:rPr>
      </w:pPr>
    </w:p>
    <w:p w:rsidR="00686910" w:rsidRPr="00F33612" w:rsidRDefault="00686910" w:rsidP="00F41647">
      <w:pPr>
        <w:pStyle w:val="BodyText"/>
        <w:rPr>
          <w:szCs w:val="24"/>
        </w:rPr>
      </w:pPr>
    </w:p>
    <w:p w:rsidR="00686910" w:rsidRPr="0057443A" w:rsidRDefault="00686910" w:rsidP="00EB2DFB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35 punktu </w:t>
      </w:r>
      <w:r w:rsidRPr="00FC1E1C">
        <w:rPr>
          <w:sz w:val="24"/>
          <w:szCs w:val="24"/>
        </w:rPr>
        <w:t>(Žin., 1994, Nr. 55-1049</w:t>
      </w:r>
      <w:r>
        <w:rPr>
          <w:sz w:val="24"/>
          <w:szCs w:val="24"/>
        </w:rPr>
        <w:t>;</w:t>
      </w:r>
      <w:r w:rsidRPr="00FC1E1C">
        <w:rPr>
          <w:sz w:val="24"/>
          <w:szCs w:val="24"/>
        </w:rPr>
        <w:t xml:space="preserve"> 2008, Nr. 113-4290)</w:t>
      </w:r>
      <w:r>
        <w:rPr>
          <w:sz w:val="24"/>
          <w:szCs w:val="24"/>
        </w:rPr>
        <w:t xml:space="preserve"> ir Lietuvos Respublikos triukšmo valdymo įstatymo 13 straipsnio 1 dalies 1 ir 7 punktais </w:t>
      </w:r>
      <w:r w:rsidRPr="00FC1E1C">
        <w:rPr>
          <w:sz w:val="24"/>
          <w:szCs w:val="24"/>
        </w:rPr>
        <w:t>(Žin., 2004, Nr. 164-5971; 2010, Nr.</w:t>
      </w:r>
      <w:r>
        <w:rPr>
          <w:sz w:val="24"/>
          <w:szCs w:val="24"/>
        </w:rPr>
        <w:t> </w:t>
      </w:r>
      <w:r w:rsidRPr="00FC1E1C">
        <w:rPr>
          <w:sz w:val="24"/>
          <w:szCs w:val="24"/>
        </w:rPr>
        <w:t>51</w:t>
      </w:r>
      <w:r>
        <w:rPr>
          <w:sz w:val="24"/>
          <w:szCs w:val="24"/>
        </w:rPr>
        <w:noBreakHyphen/>
      </w:r>
      <w:r w:rsidRPr="00FC1E1C">
        <w:rPr>
          <w:sz w:val="24"/>
          <w:szCs w:val="24"/>
        </w:rPr>
        <w:t>2479</w:t>
      </w:r>
      <w:r>
        <w:rPr>
          <w:sz w:val="24"/>
          <w:szCs w:val="24"/>
        </w:rPr>
        <w:t xml:space="preserve">), </w:t>
      </w:r>
      <w:r w:rsidRPr="0057443A">
        <w:rPr>
          <w:sz w:val="24"/>
          <w:szCs w:val="24"/>
        </w:rPr>
        <w:t xml:space="preserve">Klaipėdos miesto savivaldybės taryba </w:t>
      </w:r>
      <w:r w:rsidRPr="0057443A">
        <w:rPr>
          <w:spacing w:val="60"/>
          <w:sz w:val="24"/>
          <w:szCs w:val="24"/>
        </w:rPr>
        <w:t>nusprendži</w:t>
      </w:r>
      <w:r w:rsidRPr="0057443A">
        <w:rPr>
          <w:sz w:val="24"/>
          <w:szCs w:val="24"/>
        </w:rPr>
        <w:t>a:</w:t>
      </w:r>
    </w:p>
    <w:p w:rsidR="00686910" w:rsidRPr="003C55DE" w:rsidRDefault="00686910" w:rsidP="00CB305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5DE">
        <w:rPr>
          <w:sz w:val="24"/>
          <w:szCs w:val="24"/>
        </w:rPr>
        <w:t xml:space="preserve">Patvirtinti Klaipėdos miesto tyliųjų zonų </w:t>
      </w:r>
      <w:r>
        <w:rPr>
          <w:sz w:val="24"/>
          <w:szCs w:val="24"/>
        </w:rPr>
        <w:t xml:space="preserve">nustatymo </w:t>
      </w:r>
      <w:r w:rsidRPr="003C55DE">
        <w:rPr>
          <w:sz w:val="24"/>
          <w:szCs w:val="24"/>
        </w:rPr>
        <w:t xml:space="preserve">ir triukšmo prevencijos </w:t>
      </w:r>
      <w:r>
        <w:rPr>
          <w:sz w:val="24"/>
          <w:szCs w:val="24"/>
        </w:rPr>
        <w:t xml:space="preserve">jose </w:t>
      </w:r>
      <w:r w:rsidRPr="003C55DE">
        <w:rPr>
          <w:sz w:val="24"/>
          <w:szCs w:val="24"/>
        </w:rPr>
        <w:t>reglamentą</w:t>
      </w:r>
      <w:r>
        <w:rPr>
          <w:sz w:val="24"/>
          <w:szCs w:val="24"/>
        </w:rPr>
        <w:t xml:space="preserve"> (pridedama)</w:t>
      </w:r>
      <w:r w:rsidRPr="003C55DE">
        <w:rPr>
          <w:sz w:val="24"/>
          <w:szCs w:val="24"/>
        </w:rPr>
        <w:t xml:space="preserve">. </w:t>
      </w:r>
    </w:p>
    <w:p w:rsidR="00686910" w:rsidRPr="00074130" w:rsidRDefault="00686910" w:rsidP="00CB305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443A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Pavesti Klaipėdos miesto savivaldybės administracijos direktoriui organizuoti Klaipėdos miesto savivaldybės </w:t>
      </w:r>
      <w:r w:rsidRPr="00074130">
        <w:rPr>
          <w:sz w:val="24"/>
          <w:szCs w:val="24"/>
        </w:rPr>
        <w:t>tyliųjų zonų nustatymo ir triukšmo prevencijos jose reglamento įgyvendinimą.</w:t>
      </w:r>
    </w:p>
    <w:p w:rsidR="00686910" w:rsidRPr="00405BD8" w:rsidRDefault="00686910" w:rsidP="00CB305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05B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5BD8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338"/>
        <w:gridCol w:w="2516"/>
      </w:tblGrid>
      <w:tr w:rsidR="00686910" w:rsidRPr="00F33612" w:rsidTr="00871DCB">
        <w:tc>
          <w:tcPr>
            <w:tcW w:w="7338" w:type="dxa"/>
          </w:tcPr>
          <w:p w:rsidR="00686910" w:rsidRPr="00F33612" w:rsidRDefault="0068691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86910" w:rsidRPr="00F33612" w:rsidRDefault="0068691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86910" w:rsidRPr="00F33612" w:rsidTr="00871DCB">
        <w:tc>
          <w:tcPr>
            <w:tcW w:w="7338" w:type="dxa"/>
          </w:tcPr>
          <w:p w:rsidR="00686910" w:rsidRPr="00F33612" w:rsidRDefault="0068691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86910" w:rsidRPr="00F33612" w:rsidRDefault="0068691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86910" w:rsidRPr="00F33612" w:rsidRDefault="0068691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86910" w:rsidRPr="00F33612" w:rsidRDefault="0068691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86910" w:rsidRPr="00F33612" w:rsidRDefault="0068691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</w:p>
    <w:p w:rsidR="00686910" w:rsidRDefault="00686910" w:rsidP="00F33612">
      <w:pPr>
        <w:jc w:val="both"/>
        <w:rPr>
          <w:sz w:val="24"/>
          <w:szCs w:val="24"/>
        </w:rPr>
      </w:pPr>
    </w:p>
    <w:p w:rsidR="00686910" w:rsidRDefault="00686910" w:rsidP="00F33612">
      <w:pPr>
        <w:jc w:val="both"/>
        <w:rPr>
          <w:sz w:val="24"/>
          <w:szCs w:val="24"/>
        </w:rPr>
      </w:pPr>
    </w:p>
    <w:p w:rsidR="00686910" w:rsidRPr="00F33612" w:rsidRDefault="0068691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Nina Gendvilienė</w:t>
      </w:r>
      <w:r w:rsidRPr="00F33612">
        <w:rPr>
          <w:sz w:val="24"/>
          <w:szCs w:val="24"/>
        </w:rPr>
        <w:t xml:space="preserve">, tel. 39 00 </w:t>
      </w:r>
      <w:r>
        <w:rPr>
          <w:sz w:val="24"/>
          <w:szCs w:val="24"/>
        </w:rPr>
        <w:t>73</w:t>
      </w:r>
    </w:p>
    <w:p w:rsidR="00686910" w:rsidRPr="003A3546" w:rsidRDefault="00686910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04-08</w:t>
      </w:r>
    </w:p>
    <w:sectPr w:rsidR="00686910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10" w:rsidRDefault="00686910" w:rsidP="00F41647">
      <w:r>
        <w:separator/>
      </w:r>
    </w:p>
  </w:endnote>
  <w:endnote w:type="continuationSeparator" w:id="0">
    <w:p w:rsidR="00686910" w:rsidRDefault="006869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10" w:rsidRDefault="00686910" w:rsidP="00F41647">
      <w:r>
        <w:separator/>
      </w:r>
    </w:p>
  </w:footnote>
  <w:footnote w:type="continuationSeparator" w:id="0">
    <w:p w:rsidR="00686910" w:rsidRDefault="0068691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10" w:rsidRPr="00A72A47" w:rsidRDefault="0068691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86910" w:rsidRPr="00A72A47" w:rsidRDefault="0068691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CA"/>
    <w:multiLevelType w:val="multilevel"/>
    <w:tmpl w:val="B0B0CB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74130"/>
    <w:rsid w:val="000944BF"/>
    <w:rsid w:val="000E6C34"/>
    <w:rsid w:val="001129E4"/>
    <w:rsid w:val="001444C8"/>
    <w:rsid w:val="001456CE"/>
    <w:rsid w:val="00163473"/>
    <w:rsid w:val="001857C1"/>
    <w:rsid w:val="001A7404"/>
    <w:rsid w:val="001B01B1"/>
    <w:rsid w:val="001D1AE7"/>
    <w:rsid w:val="00237B69"/>
    <w:rsid w:val="00242B88"/>
    <w:rsid w:val="00276B28"/>
    <w:rsid w:val="00291226"/>
    <w:rsid w:val="002B2F45"/>
    <w:rsid w:val="002C7A25"/>
    <w:rsid w:val="002F5E80"/>
    <w:rsid w:val="00324750"/>
    <w:rsid w:val="003315CF"/>
    <w:rsid w:val="00347F54"/>
    <w:rsid w:val="00384543"/>
    <w:rsid w:val="003A3546"/>
    <w:rsid w:val="003C09F9"/>
    <w:rsid w:val="003C55DE"/>
    <w:rsid w:val="003E5D65"/>
    <w:rsid w:val="003E603A"/>
    <w:rsid w:val="00405B54"/>
    <w:rsid w:val="00405BD8"/>
    <w:rsid w:val="00433CCC"/>
    <w:rsid w:val="00445CA9"/>
    <w:rsid w:val="004545AD"/>
    <w:rsid w:val="00472954"/>
    <w:rsid w:val="00496D98"/>
    <w:rsid w:val="005117F7"/>
    <w:rsid w:val="00524DA3"/>
    <w:rsid w:val="0054047E"/>
    <w:rsid w:val="0057443A"/>
    <w:rsid w:val="00576CF7"/>
    <w:rsid w:val="005A3D21"/>
    <w:rsid w:val="005C29DF"/>
    <w:rsid w:val="005C73A8"/>
    <w:rsid w:val="00606132"/>
    <w:rsid w:val="006552A8"/>
    <w:rsid w:val="00657D11"/>
    <w:rsid w:val="00664949"/>
    <w:rsid w:val="00686910"/>
    <w:rsid w:val="006914D4"/>
    <w:rsid w:val="006A09D2"/>
    <w:rsid w:val="006B429F"/>
    <w:rsid w:val="006E106A"/>
    <w:rsid w:val="006F416F"/>
    <w:rsid w:val="006F4715"/>
    <w:rsid w:val="00710820"/>
    <w:rsid w:val="007775F7"/>
    <w:rsid w:val="007D04E5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70A51"/>
    <w:rsid w:val="00C73DF4"/>
    <w:rsid w:val="00CA7B58"/>
    <w:rsid w:val="00CB305A"/>
    <w:rsid w:val="00CB3E22"/>
    <w:rsid w:val="00CB7939"/>
    <w:rsid w:val="00D81831"/>
    <w:rsid w:val="00DE0BFB"/>
    <w:rsid w:val="00E37B92"/>
    <w:rsid w:val="00E65B25"/>
    <w:rsid w:val="00E96582"/>
    <w:rsid w:val="00EA65AF"/>
    <w:rsid w:val="00EB2DFB"/>
    <w:rsid w:val="00EB4B1A"/>
    <w:rsid w:val="00EC10BA"/>
    <w:rsid w:val="00EC5237"/>
    <w:rsid w:val="00EC650C"/>
    <w:rsid w:val="00ED1DA5"/>
    <w:rsid w:val="00ED3397"/>
    <w:rsid w:val="00F33612"/>
    <w:rsid w:val="00F41647"/>
    <w:rsid w:val="00F60107"/>
    <w:rsid w:val="00F71567"/>
    <w:rsid w:val="00F86427"/>
    <w:rsid w:val="00FB5A61"/>
    <w:rsid w:val="00FC1E1C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2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714</Words>
  <Characters>407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2013-04-08T04:54:00Z</cp:lastPrinted>
  <dcterms:created xsi:type="dcterms:W3CDTF">2013-04-12T06:09:00Z</dcterms:created>
  <dcterms:modified xsi:type="dcterms:W3CDTF">2013-04-12T06:09:00Z</dcterms:modified>
</cp:coreProperties>
</file>