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6F" w:rsidRPr="005A4877" w:rsidRDefault="00E04B6F" w:rsidP="005A4877">
      <w:pPr>
        <w:ind w:firstLine="720"/>
        <w:jc w:val="center"/>
        <w:rPr>
          <w:b/>
          <w:lang w:val="lt-LT"/>
        </w:rPr>
      </w:pPr>
      <w:r w:rsidRPr="005A4877">
        <w:rPr>
          <w:b/>
          <w:lang w:val="lt-LT"/>
        </w:rPr>
        <w:t>AIŠKINAMASIS RAŠTAS</w:t>
      </w:r>
    </w:p>
    <w:p w:rsidR="00E04B6F" w:rsidRPr="005A4877" w:rsidRDefault="00E04B6F" w:rsidP="005A4877">
      <w:pPr>
        <w:ind w:firstLine="720"/>
        <w:jc w:val="center"/>
        <w:rPr>
          <w:lang w:val="lt-LT"/>
        </w:rPr>
      </w:pPr>
    </w:p>
    <w:p w:rsidR="00E04B6F" w:rsidRPr="00A55D9B" w:rsidRDefault="00E04B6F" w:rsidP="00EE73BA">
      <w:pPr>
        <w:tabs>
          <w:tab w:val="left" w:pos="5070"/>
          <w:tab w:val="left" w:pos="5366"/>
          <w:tab w:val="left" w:pos="6771"/>
          <w:tab w:val="left" w:pos="7363"/>
        </w:tabs>
        <w:jc w:val="center"/>
        <w:rPr>
          <w:noProof/>
        </w:rPr>
      </w:pPr>
      <w:r w:rsidRPr="000D20D9">
        <w:rPr>
          <w:b/>
          <w:caps/>
        </w:rPr>
        <w:t xml:space="preserve">DĖL BĮ KLAIPĖDOS </w:t>
      </w:r>
      <w:r>
        <w:rPr>
          <w:b/>
          <w:caps/>
        </w:rPr>
        <w:t xml:space="preserve">KŪNO KULTŪROS IR REKREACIJOS CENTRO TEIKIAMŲ SPORTO </w:t>
      </w:r>
      <w:r w:rsidRPr="000D20D9">
        <w:rPr>
          <w:b/>
          <w:caps/>
        </w:rPr>
        <w:t>PASLAUGŲ ĮKAINIŲ PATVIRTINIMO</w:t>
      </w:r>
    </w:p>
    <w:p w:rsidR="00E04B6F" w:rsidRPr="005A4877" w:rsidRDefault="00E04B6F" w:rsidP="005A4877">
      <w:pPr>
        <w:ind w:firstLine="720"/>
        <w:jc w:val="both"/>
        <w:rPr>
          <w:b/>
          <w:lang w:val="lt-LT"/>
        </w:rPr>
      </w:pPr>
    </w:p>
    <w:p w:rsidR="00E04B6F" w:rsidRPr="00F02E3B" w:rsidRDefault="00E04B6F" w:rsidP="005A4877">
      <w:pPr>
        <w:ind w:firstLine="720"/>
        <w:jc w:val="both"/>
        <w:rPr>
          <w:b/>
          <w:lang w:val="lt-LT"/>
        </w:rPr>
      </w:pPr>
      <w:r w:rsidRPr="00F02E3B">
        <w:rPr>
          <w:b/>
          <w:lang w:val="lt-LT"/>
        </w:rPr>
        <w:t>1. Sprendimo projekto esmė.</w:t>
      </w:r>
    </w:p>
    <w:p w:rsidR="00E04B6F" w:rsidRPr="00AD3E5E" w:rsidRDefault="00E04B6F" w:rsidP="00F02E3B">
      <w:pPr>
        <w:ind w:firstLine="720"/>
        <w:jc w:val="both"/>
        <w:rPr>
          <w:lang w:val="lt-LT"/>
        </w:rPr>
      </w:pPr>
      <w:r w:rsidRPr="00F02E3B">
        <w:rPr>
          <w:lang w:val="lt-LT"/>
        </w:rPr>
        <w:t>Sprendimo projektu prašome leisti biudžetinei įstaigai Klaipėdos kūno kultūros ir rekreacijos centrui teikti mokamas sportinės veiklos paslaugas patikėjimo teise valdomose negyvenamose patalpose, adresu Pilies g. 2A, Klaipėdoje</w:t>
      </w:r>
      <w:r>
        <w:rPr>
          <w:lang w:val="lt-LT"/>
        </w:rPr>
        <w:t>.</w:t>
      </w:r>
    </w:p>
    <w:p w:rsidR="00E04B6F" w:rsidRPr="009021F7" w:rsidRDefault="00E04B6F" w:rsidP="005A4877">
      <w:pPr>
        <w:ind w:firstLine="720"/>
        <w:jc w:val="both"/>
        <w:rPr>
          <w:b/>
          <w:lang w:val="lt-LT"/>
        </w:rPr>
      </w:pPr>
      <w:r w:rsidRPr="009021F7">
        <w:rPr>
          <w:b/>
          <w:lang w:val="lt-LT"/>
        </w:rPr>
        <w:t>2. Projekto rengimą paskatinusios priežastys ir kuo remiantis parengtas sprendimas.</w:t>
      </w:r>
    </w:p>
    <w:p w:rsidR="00E04B6F" w:rsidRDefault="00E04B6F" w:rsidP="00A3038F">
      <w:pPr>
        <w:ind w:firstLine="709"/>
        <w:jc w:val="both"/>
        <w:rPr>
          <w:lang w:val="lt-LT"/>
        </w:rPr>
      </w:pPr>
      <w:r w:rsidRPr="005B403E">
        <w:rPr>
          <w:lang w:val="lt-LT"/>
        </w:rPr>
        <w:t>Pastatas – sporto salė Pilies g. 2A, Klaipėdoje, nuosavybės teise priklauso Klaipėdos miesto savivaldybei. Pagrindinė šio pastato naudojimo paskirtis yra sporto. Šiame pastate yra ilgalaikis materialusis turtas, kuris yra būtinas tinkamam šio pastato eksploatavimui.</w:t>
      </w:r>
      <w:r>
        <w:rPr>
          <w:lang w:val="lt-LT"/>
        </w:rPr>
        <w:t xml:space="preserve"> </w:t>
      </w:r>
      <w:r w:rsidRPr="00974812">
        <w:rPr>
          <w:lang w:val="lt-LT"/>
        </w:rPr>
        <w:t xml:space="preserve">Klaipėdos miesto savivaldybės tarybos 2012 m. gruodžio 20 d. sprendimu Nr. T2-336 Klaipėdos kūno kultūros ir rekreacijos centrui (toliau – Rekreacijos centras) </w:t>
      </w:r>
      <w:r>
        <w:rPr>
          <w:lang w:val="lt-LT"/>
        </w:rPr>
        <w:t xml:space="preserve">buvo </w:t>
      </w:r>
      <w:r w:rsidRPr="00974812">
        <w:rPr>
          <w:lang w:val="lt-LT"/>
        </w:rPr>
        <w:t>perduot</w:t>
      </w:r>
      <w:r>
        <w:rPr>
          <w:lang w:val="lt-LT"/>
        </w:rPr>
        <w:t>as</w:t>
      </w:r>
      <w:r w:rsidRPr="00974812">
        <w:rPr>
          <w:lang w:val="lt-LT"/>
        </w:rPr>
        <w:t xml:space="preserve"> valdyti, naudoti ir disponuoti patikėjimo teise pastat</w:t>
      </w:r>
      <w:r>
        <w:rPr>
          <w:lang w:val="lt-LT"/>
        </w:rPr>
        <w:t>as Pilies g. 2A, Klaipėdoje,</w:t>
      </w:r>
      <w:r w:rsidRPr="00974812">
        <w:rPr>
          <w:lang w:val="lt-LT"/>
        </w:rPr>
        <w:t xml:space="preserve"> įstaigos nuostatuose numatytai veiklai vykdyti.</w:t>
      </w:r>
    </w:p>
    <w:p w:rsidR="00E04B6F" w:rsidRPr="005B403E" w:rsidRDefault="00E04B6F" w:rsidP="005B403E">
      <w:pPr>
        <w:ind w:firstLine="720"/>
        <w:jc w:val="both"/>
        <w:rPr>
          <w:lang w:val="lt-LT"/>
        </w:rPr>
      </w:pPr>
      <w:r w:rsidRPr="005B403E">
        <w:rPr>
          <w:lang w:val="lt-LT"/>
        </w:rPr>
        <w:t>Pagal patvirtintus Rekreacijos centro nuostatus įstaiga turi galimybę teikti mokamas sporto priemonių organizavimo ir vykdymo paslaugas sporto klubams, federacijoms, juridiniams ir fiziniams asmenims.</w:t>
      </w:r>
    </w:p>
    <w:p w:rsidR="00E04B6F" w:rsidRPr="00974812" w:rsidRDefault="00E04B6F" w:rsidP="00641C2C">
      <w:pPr>
        <w:ind w:firstLine="700"/>
        <w:jc w:val="both"/>
        <w:rPr>
          <w:lang w:val="lt-LT"/>
        </w:rPr>
      </w:pPr>
      <w:r w:rsidRPr="00641C2C">
        <w:rPr>
          <w:lang w:val="lt-LT"/>
        </w:rPr>
        <w:t>Rekreacijos centro pastate Pilies g. 2A</w:t>
      </w:r>
      <w:r>
        <w:rPr>
          <w:lang w:val="lt-LT"/>
        </w:rPr>
        <w:t xml:space="preserve"> esanti sporto salė gali būti </w:t>
      </w:r>
      <w:r w:rsidRPr="00641C2C">
        <w:rPr>
          <w:lang w:val="lt-LT"/>
        </w:rPr>
        <w:t>naudo</w:t>
      </w:r>
      <w:r>
        <w:rPr>
          <w:lang w:val="lt-LT"/>
        </w:rPr>
        <w:t>jama</w:t>
      </w:r>
      <w:r w:rsidRPr="00641C2C">
        <w:rPr>
          <w:lang w:val="lt-LT"/>
        </w:rPr>
        <w:t xml:space="preserve"> tinklinio ir krepšinio sporto šakų treniruotėms vykdyti. Taip pat sporto salė galėtų būti nuomojama lauko teniso, tinklinio, krepšinio užsiėmimams vykdyti. Pertvarkius 2 ir 4 aukšto patalpas, b</w:t>
      </w:r>
      <w:r>
        <w:rPr>
          <w:lang w:val="lt-LT"/>
        </w:rPr>
        <w:t xml:space="preserve">ūtų </w:t>
      </w:r>
      <w:r w:rsidRPr="00641C2C">
        <w:rPr>
          <w:lang w:val="lt-LT"/>
        </w:rPr>
        <w:t>galima įrengti nedideles sporto sales: sportinės, meninės, aerobinės gimnastikos treniruočių proceso organizavimui. Kitas patalpas galima pritaikyti šaškių, šachmatų, sportinio orientavimosi ir kitų sporto šakų klubų reikmėms.</w:t>
      </w:r>
    </w:p>
    <w:p w:rsidR="00E04B6F" w:rsidRPr="00641C2C" w:rsidRDefault="00E04B6F" w:rsidP="005A4877">
      <w:pPr>
        <w:ind w:firstLine="720"/>
        <w:jc w:val="both"/>
        <w:rPr>
          <w:lang w:val="lt-LT"/>
        </w:rPr>
      </w:pPr>
      <w:r w:rsidRPr="00641C2C">
        <w:rPr>
          <w:lang w:val="lt-LT"/>
        </w:rPr>
        <w:t xml:space="preserve">Pagal Lietuvos Respublikos Kūno kultūros ir sporto įstatymą ( Žin., 1996, Nr. </w:t>
      </w:r>
      <w:hyperlink r:id="rId4" w:history="1">
        <w:r w:rsidRPr="00641C2C">
          <w:rPr>
            <w:rStyle w:val="Hyperlink"/>
            <w:color w:val="auto"/>
            <w:lang w:val="lt-LT"/>
          </w:rPr>
          <w:t>9-215</w:t>
        </w:r>
      </w:hyperlink>
      <w:r w:rsidRPr="00641C2C">
        <w:rPr>
          <w:lang w:val="lt-LT"/>
        </w:rPr>
        <w:t xml:space="preserve">; </w:t>
      </w:r>
      <w:r w:rsidRPr="00641C2C">
        <w:rPr>
          <w:iCs/>
          <w:lang w:val="lt-LT"/>
        </w:rPr>
        <w:t xml:space="preserve">2008, Nr. 47-175) </w:t>
      </w:r>
      <w:r w:rsidRPr="00641C2C">
        <w:rPr>
          <w:b/>
          <w:bCs/>
          <w:lang w:val="lt-LT"/>
        </w:rPr>
        <w:t>sporto renginys</w:t>
      </w:r>
      <w:r w:rsidRPr="00641C2C">
        <w:rPr>
          <w:lang w:val="lt-LT"/>
        </w:rPr>
        <w:t xml:space="preserve"> – kūno kultūros, sporto propagavimo, žmonių ugdymo, jų gebėjimų rodymo priemonė: sporto rungtynės, varžybos, žaidynės, šventė, konferencija, konkursas, vakaras, paroda, susitikimas.</w:t>
      </w:r>
    </w:p>
    <w:p w:rsidR="00E04B6F" w:rsidRPr="00641C2C" w:rsidRDefault="00E04B6F" w:rsidP="005A4877">
      <w:pPr>
        <w:ind w:firstLine="720"/>
        <w:jc w:val="both"/>
        <w:rPr>
          <w:lang w:val="lt-LT"/>
        </w:rPr>
      </w:pPr>
      <w:r w:rsidRPr="00641C2C">
        <w:rPr>
          <w:lang w:val="lt-LT"/>
        </w:rPr>
        <w:t xml:space="preserve">Pagal Lietuvos Respublikos vyriausybės </w:t>
      </w:r>
      <w:smartTag w:uri="urn:schemas-microsoft-com:office:smarttags" w:element="metricconverter">
        <w:smartTagPr>
          <w:attr w:name="ProductID" w:val="2008 m"/>
        </w:smartTagPr>
        <w:r w:rsidRPr="00641C2C">
          <w:rPr>
            <w:lang w:val="lt-LT"/>
          </w:rPr>
          <w:t>2008 m</w:t>
        </w:r>
      </w:smartTag>
      <w:r w:rsidRPr="00641C2C">
        <w:rPr>
          <w:lang w:val="lt-LT"/>
        </w:rPr>
        <w:t xml:space="preserve">. birželio 25 d. nutarimą  Nr. 623 „Dėl sporto, kultūros ir pramogų paslaugų teikimo ir vartotojų informavimo, teikiant šias paslaugas, taisyklių patvirtinimo“ </w:t>
      </w:r>
      <w:r w:rsidRPr="00641C2C">
        <w:rPr>
          <w:b/>
          <w:lang w:val="lt-LT"/>
        </w:rPr>
        <w:t>sporto paslaugos</w:t>
      </w:r>
      <w:r w:rsidRPr="00641C2C">
        <w:rPr>
          <w:lang w:val="lt-LT"/>
        </w:rPr>
        <w:t xml:space="preserve"> – juridinių ar fizinių asmenų atlygintinai teikiamos paslaugos, susijusios su sporto veikla (pvz., sporto varžybos, sporto klubų, baseinų, sporto salių, sporto trenerių, sporto instruktorių veikla ir panašiai).</w:t>
      </w:r>
    </w:p>
    <w:p w:rsidR="00E04B6F" w:rsidRPr="00641C2C" w:rsidRDefault="00E04B6F" w:rsidP="005A4877">
      <w:pPr>
        <w:ind w:firstLine="720"/>
        <w:jc w:val="both"/>
        <w:rPr>
          <w:lang w:val="lt-LT"/>
        </w:rPr>
      </w:pPr>
      <w:r w:rsidRPr="00641C2C">
        <w:rPr>
          <w:lang w:val="lt-LT"/>
        </w:rPr>
        <w:t xml:space="preserve">Projektas parengtas vadovaujantis Lietuvos Respublikos vietos savivaldos įstatymo 16 straipsniu, kuriame numatyta išimtinė tarybos kompetencija. Viena iš tokių - kainų ir tarifų už savivaldybės kontroliuojamų įmonių, savivaldybės biudžetinių ir viešųjų įstaigų (kurių savininkė yra savivaldybė) teikiamas atlygintinas paslaugas nustatymas. </w:t>
      </w:r>
    </w:p>
    <w:p w:rsidR="00E04B6F" w:rsidRPr="00641C2C" w:rsidRDefault="00E04B6F" w:rsidP="005A4877">
      <w:pPr>
        <w:pStyle w:val="BodyTextIndent"/>
        <w:spacing w:after="0"/>
        <w:ind w:left="0" w:firstLine="720"/>
        <w:jc w:val="both"/>
      </w:pPr>
      <w:r w:rsidRPr="00641C2C">
        <w:t>Pagal Lietuvos Respublikos Pridėtinės vertės mokesčio įstatymo 23 straipsnio 4 dalį PVM neapmokestinamos pelno nesiekiančių juridinių as</w:t>
      </w:r>
      <w:bookmarkStart w:id="0" w:name="_GoBack"/>
      <w:bookmarkEnd w:id="0"/>
      <w:r w:rsidRPr="00641C2C">
        <w:t>menų teikiamos su kūno kultūra ir sportu susijusios paslaugos. Su kūno kultūra ir sportu susijusiomis paslaugomis laikoma: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w:t>
      </w:r>
    </w:p>
    <w:p w:rsidR="00E04B6F" w:rsidRPr="00232A49" w:rsidRDefault="00E04B6F" w:rsidP="005A4877">
      <w:pPr>
        <w:ind w:firstLine="720"/>
        <w:jc w:val="both"/>
        <w:rPr>
          <w:b/>
          <w:lang w:val="lt-LT"/>
        </w:rPr>
      </w:pPr>
      <w:r w:rsidRPr="00232A49">
        <w:rPr>
          <w:b/>
          <w:lang w:val="lt-LT"/>
        </w:rPr>
        <w:t xml:space="preserve">3. Kokių rezultatų laukiama. </w:t>
      </w:r>
    </w:p>
    <w:p w:rsidR="00E04B6F" w:rsidRPr="00473792" w:rsidRDefault="00E04B6F" w:rsidP="00721F70">
      <w:pPr>
        <w:ind w:firstLine="709"/>
        <w:jc w:val="both"/>
        <w:rPr>
          <w:lang w:val="lt-LT"/>
        </w:rPr>
      </w:pPr>
      <w:r w:rsidRPr="00473792">
        <w:rPr>
          <w:lang w:val="lt-LT"/>
        </w:rPr>
        <w:t>Teikiamu sprendimo projektu bus patvirtinti naujos mokamos sportinės veiklos paslaugos, adresu Pilies g. 2A, Klaipėdoje. Didžiosios sporto salės teikiamų paslaugų 1 valandos įkainis – 34 Lt., mažosios sporto salės – 7 Lt.</w:t>
      </w:r>
    </w:p>
    <w:p w:rsidR="00E04B6F" w:rsidRPr="00EB09B0" w:rsidRDefault="00E04B6F" w:rsidP="005A4877">
      <w:pPr>
        <w:ind w:firstLine="720"/>
        <w:jc w:val="both"/>
        <w:rPr>
          <w:b/>
          <w:lang w:val="lt-LT"/>
        </w:rPr>
      </w:pPr>
      <w:r w:rsidRPr="00EB09B0">
        <w:rPr>
          <w:b/>
          <w:lang w:val="lt-LT"/>
        </w:rPr>
        <w:t>4. Sprendimo projekto rengimo metu gauti specialistų vertinimai.</w:t>
      </w:r>
    </w:p>
    <w:p w:rsidR="00E04B6F" w:rsidRPr="00EB09B0" w:rsidRDefault="00E04B6F" w:rsidP="005A4877">
      <w:pPr>
        <w:ind w:firstLine="720"/>
        <w:jc w:val="both"/>
        <w:rPr>
          <w:bCs/>
          <w:lang w:val="lt-LT"/>
        </w:rPr>
      </w:pPr>
      <w:r w:rsidRPr="00EB09B0">
        <w:rPr>
          <w:bCs/>
          <w:lang w:val="lt-LT"/>
        </w:rPr>
        <w:t xml:space="preserve">Sprendimo projektas derinamas dokumentų valdymo, </w:t>
      </w:r>
      <w:r>
        <w:rPr>
          <w:bCs/>
          <w:lang w:val="lt-LT"/>
        </w:rPr>
        <w:t>teisės</w:t>
      </w:r>
      <w:r w:rsidRPr="00EB09B0">
        <w:rPr>
          <w:bCs/>
          <w:lang w:val="lt-LT"/>
        </w:rPr>
        <w:t xml:space="preserve"> skyri</w:t>
      </w:r>
      <w:r>
        <w:rPr>
          <w:bCs/>
          <w:lang w:val="lt-LT"/>
        </w:rPr>
        <w:t>umi</w:t>
      </w:r>
      <w:r w:rsidRPr="00EB09B0">
        <w:rPr>
          <w:bCs/>
          <w:lang w:val="lt-LT"/>
        </w:rPr>
        <w:t xml:space="preserve">, </w:t>
      </w:r>
      <w:r>
        <w:rPr>
          <w:bCs/>
          <w:lang w:val="lt-LT"/>
        </w:rPr>
        <w:t xml:space="preserve">Finansų ir turto, Ugdymo ir kultūros </w:t>
      </w:r>
      <w:r w:rsidRPr="00EB09B0">
        <w:rPr>
          <w:bCs/>
          <w:lang w:val="lt-LT"/>
        </w:rPr>
        <w:t>departamento direktor</w:t>
      </w:r>
      <w:r>
        <w:rPr>
          <w:bCs/>
          <w:lang w:val="lt-LT"/>
        </w:rPr>
        <w:t>ėmis</w:t>
      </w:r>
      <w:r w:rsidRPr="00EB09B0">
        <w:rPr>
          <w:bCs/>
          <w:lang w:val="lt-LT"/>
        </w:rPr>
        <w:t xml:space="preserve"> ir parengtas atsižvelgiant į </w:t>
      </w:r>
      <w:r w:rsidRPr="00641C2C">
        <w:rPr>
          <w:lang w:val="lt-LT"/>
        </w:rPr>
        <w:t xml:space="preserve">Rekreacijos centro </w:t>
      </w:r>
      <w:r w:rsidRPr="00EB09B0">
        <w:rPr>
          <w:lang w:val="lt-LT"/>
        </w:rPr>
        <w:t>prašymą.</w:t>
      </w:r>
    </w:p>
    <w:p w:rsidR="00E04B6F" w:rsidRPr="00FD792C" w:rsidRDefault="00E04B6F" w:rsidP="005A4877">
      <w:pPr>
        <w:ind w:firstLine="720"/>
        <w:jc w:val="both"/>
        <w:rPr>
          <w:b/>
          <w:lang w:val="lt-LT"/>
        </w:rPr>
      </w:pPr>
      <w:r w:rsidRPr="00FD792C">
        <w:rPr>
          <w:b/>
          <w:lang w:val="lt-LT"/>
        </w:rPr>
        <w:t>5. Išlaidų sąmatos, skaičiavimai, reikalingi pagrindimai ir paaiškinimai.</w:t>
      </w:r>
    </w:p>
    <w:p w:rsidR="00E04B6F" w:rsidRPr="00FD792C" w:rsidRDefault="00E04B6F" w:rsidP="00FD792C">
      <w:pPr>
        <w:ind w:firstLine="720"/>
        <w:jc w:val="both"/>
        <w:rPr>
          <w:b/>
          <w:caps/>
          <w:color w:val="FF0000"/>
          <w:lang w:val="lt-LT"/>
        </w:rPr>
      </w:pPr>
      <w:r w:rsidRPr="00FD792C">
        <w:rPr>
          <w:lang w:val="lt-LT"/>
        </w:rPr>
        <w:t>Kadangi nėra patvirtintos metodikos sporto paslaugų įkainių skaičiavimui, todėl skaičiuojant sporto paslaugų įkainį</w:t>
      </w:r>
      <w:r>
        <w:rPr>
          <w:lang w:val="lt-LT"/>
        </w:rPr>
        <w:t xml:space="preserve"> buvo atsižvelgta į</w:t>
      </w:r>
      <w:r w:rsidRPr="00FD792C">
        <w:rPr>
          <w:lang w:val="lt-LT"/>
        </w:rPr>
        <w:t xml:space="preserve"> faktines sąnaudas bei į </w:t>
      </w:r>
      <w:r>
        <w:rPr>
          <w:lang w:val="lt-LT"/>
        </w:rPr>
        <w:t>planuojamą užimtumą</w:t>
      </w:r>
      <w:r w:rsidRPr="00FD792C">
        <w:rPr>
          <w:lang w:val="lt-LT"/>
        </w:rPr>
        <w:t>.</w:t>
      </w:r>
      <w:r w:rsidRPr="00FD792C">
        <w:rPr>
          <w:b/>
          <w:caps/>
          <w:lang w:val="lt-LT"/>
        </w:rPr>
        <w:t xml:space="preserve"> </w:t>
      </w:r>
    </w:p>
    <w:p w:rsidR="00E04B6F" w:rsidRDefault="00E04B6F" w:rsidP="00FD792C">
      <w:pPr>
        <w:ind w:firstLine="720"/>
        <w:jc w:val="both"/>
        <w:rPr>
          <w:lang w:val="lt-LT"/>
        </w:rPr>
      </w:pPr>
      <w:r w:rsidRPr="005815E0">
        <w:rPr>
          <w:lang w:val="lt-LT"/>
        </w:rPr>
        <w:t>Skaičiuojant sporto salių įkainius išlaidos paskirstomos procentais, remiantis faktinėmis išlaidomis:</w:t>
      </w:r>
    </w:p>
    <w:p w:rsidR="00E04B6F" w:rsidRPr="0085306C" w:rsidRDefault="00E04B6F" w:rsidP="00FD47D0">
      <w:pPr>
        <w:ind w:firstLine="709"/>
        <w:rPr>
          <w:color w:val="000000"/>
          <w:lang w:eastAsia="lt-LT"/>
        </w:rPr>
      </w:pPr>
      <w:r>
        <w:rPr>
          <w:color w:val="000000"/>
          <w:lang w:val="lt-LT" w:eastAsia="lt-LT"/>
        </w:rPr>
        <w:t>Pastato statybos pabaigos</w:t>
      </w:r>
      <w:r w:rsidRPr="007D3504">
        <w:rPr>
          <w:color w:val="000000"/>
          <w:lang w:val="lt-LT" w:eastAsia="lt-LT"/>
        </w:rPr>
        <w:t xml:space="preserve"> metai: 1984 m</w:t>
      </w:r>
      <w:r w:rsidRPr="0085306C">
        <w:rPr>
          <w:color w:val="000000"/>
          <w:lang w:eastAsia="lt-LT"/>
        </w:rPr>
        <w:t>.</w:t>
      </w:r>
    </w:p>
    <w:p w:rsidR="00E04B6F" w:rsidRPr="007D3504" w:rsidRDefault="00E04B6F" w:rsidP="009247A2">
      <w:pPr>
        <w:ind w:firstLine="709"/>
        <w:rPr>
          <w:color w:val="000000"/>
          <w:lang w:val="lt-LT" w:eastAsia="lt-LT"/>
        </w:rPr>
      </w:pPr>
      <w:r w:rsidRPr="007D3504">
        <w:rPr>
          <w:color w:val="000000"/>
          <w:lang w:val="lt-LT" w:eastAsia="lt-LT"/>
        </w:rPr>
        <w:t>Pradinė vertė: 852556 Lt</w:t>
      </w:r>
    </w:p>
    <w:p w:rsidR="00E04B6F" w:rsidRPr="007D3504" w:rsidRDefault="00E04B6F" w:rsidP="009247A2">
      <w:pPr>
        <w:ind w:firstLine="709"/>
        <w:rPr>
          <w:color w:val="000000"/>
          <w:lang w:val="lt-LT" w:eastAsia="lt-LT"/>
        </w:rPr>
      </w:pPr>
      <w:r w:rsidRPr="007D3504">
        <w:rPr>
          <w:color w:val="000000"/>
          <w:lang w:val="lt-LT" w:eastAsia="lt-LT"/>
        </w:rPr>
        <w:t>Bendras pastato plotas -</w:t>
      </w:r>
      <w:r>
        <w:rPr>
          <w:color w:val="000000"/>
          <w:lang w:val="lt-LT" w:eastAsia="lt-LT"/>
        </w:rPr>
        <w:t xml:space="preserve"> </w:t>
      </w:r>
      <w:r w:rsidRPr="007D3504">
        <w:rPr>
          <w:color w:val="000000"/>
          <w:lang w:val="lt-LT" w:eastAsia="lt-LT"/>
        </w:rPr>
        <w:t>1734,38 kv.</w:t>
      </w:r>
      <w:r>
        <w:rPr>
          <w:color w:val="000000"/>
          <w:lang w:val="lt-LT" w:eastAsia="lt-LT"/>
        </w:rPr>
        <w:t xml:space="preserve"> </w:t>
      </w:r>
      <w:r w:rsidRPr="007D3504">
        <w:rPr>
          <w:color w:val="000000"/>
          <w:lang w:val="lt-LT" w:eastAsia="lt-LT"/>
        </w:rPr>
        <w:t>m</w:t>
      </w:r>
      <w:r>
        <w:rPr>
          <w:color w:val="000000"/>
          <w:lang w:val="lt-LT" w:eastAsia="lt-LT"/>
        </w:rPr>
        <w:t>.</w:t>
      </w:r>
    </w:p>
    <w:p w:rsidR="00E04B6F" w:rsidRDefault="00E04B6F" w:rsidP="00FD792C">
      <w:pPr>
        <w:ind w:firstLine="720"/>
        <w:jc w:val="both"/>
        <w:rPr>
          <w:lang w:val="lt-LT" w:eastAsia="lt-LT"/>
        </w:rPr>
      </w:pPr>
      <w:r w:rsidRPr="007D3504">
        <w:rPr>
          <w:lang w:val="lt-LT" w:eastAsia="lt-LT"/>
        </w:rPr>
        <w:t>Ilgalaikio turto nusidėvėjimo normatyvas</w:t>
      </w:r>
      <w:r>
        <w:rPr>
          <w:lang w:val="lt-LT" w:eastAsia="lt-LT"/>
        </w:rPr>
        <w:t xml:space="preserve"> </w:t>
      </w:r>
      <w:r w:rsidRPr="007D3504">
        <w:rPr>
          <w:lang w:val="lt-LT" w:eastAsia="lt-LT"/>
        </w:rPr>
        <w:t>-</w:t>
      </w:r>
      <w:r>
        <w:rPr>
          <w:lang w:val="lt-LT" w:eastAsia="lt-LT"/>
        </w:rPr>
        <w:t xml:space="preserve"> 80</w:t>
      </w:r>
      <w:r w:rsidRPr="007D3504">
        <w:rPr>
          <w:lang w:val="lt-LT" w:eastAsia="lt-LT"/>
        </w:rPr>
        <w:t xml:space="preserve"> m.</w:t>
      </w:r>
    </w:p>
    <w:p w:rsidR="00E04B6F" w:rsidRPr="007D3504" w:rsidRDefault="00E04B6F" w:rsidP="00892259">
      <w:pPr>
        <w:ind w:firstLine="709"/>
        <w:rPr>
          <w:color w:val="000000"/>
          <w:lang w:val="lt-LT" w:eastAsia="lt-LT"/>
        </w:rPr>
      </w:pPr>
      <w:r w:rsidRPr="007D3504">
        <w:rPr>
          <w:color w:val="000000"/>
          <w:lang w:val="lt-LT" w:eastAsia="lt-LT"/>
        </w:rPr>
        <w:t>Metinis pastato nusidėvėjimas</w:t>
      </w:r>
      <w:r>
        <w:rPr>
          <w:color w:val="000000"/>
          <w:lang w:val="lt-LT" w:eastAsia="lt-LT"/>
        </w:rPr>
        <w:t xml:space="preserve">: </w:t>
      </w:r>
      <w:r w:rsidRPr="007D3504">
        <w:rPr>
          <w:color w:val="000000"/>
          <w:lang w:val="lt-LT" w:eastAsia="lt-LT"/>
        </w:rPr>
        <w:t>852556 Lt</w:t>
      </w:r>
      <w:r>
        <w:rPr>
          <w:color w:val="000000"/>
          <w:lang w:val="lt-LT" w:eastAsia="lt-LT"/>
        </w:rPr>
        <w:t xml:space="preserve"> / 80 m.</w:t>
      </w:r>
      <w:r w:rsidRPr="007D3504">
        <w:rPr>
          <w:color w:val="000000"/>
          <w:lang w:val="lt-LT" w:eastAsia="lt-LT"/>
        </w:rPr>
        <w:t xml:space="preserve"> = </w:t>
      </w:r>
      <w:r w:rsidRPr="008E3375">
        <w:rPr>
          <w:b/>
          <w:color w:val="000000"/>
          <w:lang w:val="lt-LT" w:eastAsia="lt-LT"/>
        </w:rPr>
        <w:t>10657 Lt</w:t>
      </w:r>
    </w:p>
    <w:p w:rsidR="00E04B6F" w:rsidRDefault="00E04B6F" w:rsidP="006D665D">
      <w:pPr>
        <w:rPr>
          <w:color w:val="000000"/>
          <w:lang w:val="lt-LT" w:eastAsia="lt-LT"/>
        </w:rPr>
      </w:pPr>
      <w:r>
        <w:rPr>
          <w:color w:val="000000"/>
          <w:lang w:val="lt-LT" w:eastAsia="lt-LT"/>
        </w:rPr>
        <w:t xml:space="preserve">           </w:t>
      </w:r>
      <w:r w:rsidRPr="007D3504">
        <w:rPr>
          <w:color w:val="000000"/>
          <w:lang w:val="lt-LT" w:eastAsia="lt-LT"/>
        </w:rPr>
        <w:t>Aptarnaujančio personalo darbo užmokesčio išlaidos</w:t>
      </w:r>
      <w:r>
        <w:rPr>
          <w:color w:val="000000"/>
          <w:lang w:val="lt-LT" w:eastAsia="lt-LT"/>
        </w:rPr>
        <w:t xml:space="preserve">: </w:t>
      </w:r>
    </w:p>
    <w:p w:rsidR="00E04B6F" w:rsidRDefault="00E04B6F" w:rsidP="006D665D">
      <w:pPr>
        <w:ind w:firstLine="709"/>
        <w:rPr>
          <w:color w:val="000000"/>
          <w:lang w:val="lt-LT" w:eastAsia="lt-LT"/>
        </w:rPr>
      </w:pPr>
      <w:r w:rsidRPr="007D3504">
        <w:rPr>
          <w:color w:val="000000"/>
          <w:lang w:val="lt-LT" w:eastAsia="lt-LT"/>
        </w:rPr>
        <w:t xml:space="preserve">77568 Lt + 24031 Lt (sodra) = </w:t>
      </w:r>
      <w:r w:rsidRPr="008E3375">
        <w:rPr>
          <w:b/>
          <w:color w:val="000000"/>
          <w:lang w:val="lt-LT" w:eastAsia="lt-LT"/>
        </w:rPr>
        <w:t>101599 Lt</w:t>
      </w:r>
      <w:r w:rsidRPr="007D3504">
        <w:rPr>
          <w:color w:val="000000"/>
          <w:lang w:val="lt-LT" w:eastAsia="lt-LT"/>
        </w:rPr>
        <w:t xml:space="preserve"> </w:t>
      </w:r>
    </w:p>
    <w:p w:rsidR="00E04B6F" w:rsidRPr="007D3504" w:rsidRDefault="00E04B6F" w:rsidP="00A179CD">
      <w:pPr>
        <w:jc w:val="both"/>
        <w:rPr>
          <w:color w:val="000000"/>
          <w:lang w:val="lt-LT" w:eastAsia="lt-LT"/>
        </w:rPr>
      </w:pPr>
      <w:r>
        <w:rPr>
          <w:color w:val="000000"/>
          <w:lang w:val="lt-LT" w:eastAsia="lt-LT"/>
        </w:rPr>
        <w:t xml:space="preserve">           Bendros</w:t>
      </w:r>
      <w:r w:rsidRPr="007D3504">
        <w:rPr>
          <w:color w:val="000000"/>
          <w:lang w:val="lt-LT" w:eastAsia="lt-LT"/>
        </w:rPr>
        <w:t xml:space="preserve"> pastato eksploatacinės išlaidos </w:t>
      </w:r>
      <w:r>
        <w:rPr>
          <w:color w:val="000000"/>
          <w:lang w:val="lt-LT" w:eastAsia="lt-LT"/>
        </w:rPr>
        <w:t xml:space="preserve">vandeniui, dujoms ir elektrai, pagal gautus duomenis </w:t>
      </w:r>
      <w:r w:rsidRPr="007D3504">
        <w:rPr>
          <w:color w:val="000000"/>
          <w:lang w:val="lt-LT" w:eastAsia="lt-LT"/>
        </w:rPr>
        <w:t>sudaro</w:t>
      </w:r>
      <w:r>
        <w:rPr>
          <w:color w:val="000000"/>
          <w:lang w:val="lt-LT" w:eastAsia="lt-LT"/>
        </w:rPr>
        <w:t xml:space="preserve">: </w:t>
      </w:r>
      <w:r>
        <w:rPr>
          <w:b/>
          <w:color w:val="000000"/>
          <w:lang w:val="lt-LT" w:eastAsia="lt-LT"/>
        </w:rPr>
        <w:t>118806</w:t>
      </w:r>
      <w:r w:rsidRPr="008E3375">
        <w:rPr>
          <w:b/>
          <w:color w:val="000000"/>
          <w:lang w:val="lt-LT" w:eastAsia="lt-LT"/>
        </w:rPr>
        <w:t xml:space="preserve"> Lt</w:t>
      </w:r>
      <w:r w:rsidRPr="007D3504">
        <w:rPr>
          <w:color w:val="000000"/>
          <w:lang w:val="lt-LT" w:eastAsia="lt-LT"/>
        </w:rPr>
        <w:t xml:space="preserve"> (</w:t>
      </w:r>
      <w:r>
        <w:rPr>
          <w:color w:val="000000"/>
          <w:lang w:val="lt-LT" w:eastAsia="lt-LT"/>
        </w:rPr>
        <w:t>pritaikyti 2013 metų tarifai</w:t>
      </w:r>
      <w:r w:rsidRPr="007D3504">
        <w:rPr>
          <w:color w:val="000000"/>
          <w:lang w:val="lt-LT" w:eastAsia="lt-LT"/>
        </w:rPr>
        <w:t>)</w:t>
      </w:r>
      <w:r>
        <w:rPr>
          <w:color w:val="000000"/>
          <w:lang w:val="lt-LT" w:eastAsia="lt-LT"/>
        </w:rPr>
        <w:t>.</w:t>
      </w:r>
    </w:p>
    <w:p w:rsidR="00E04B6F" w:rsidRPr="004C5B70" w:rsidRDefault="00E04B6F" w:rsidP="00A179CD">
      <w:pPr>
        <w:ind w:firstLine="709"/>
        <w:jc w:val="both"/>
        <w:rPr>
          <w:u w:val="single"/>
          <w:lang w:val="lt-LT"/>
        </w:rPr>
      </w:pPr>
      <w:r w:rsidRPr="004C5B70">
        <w:rPr>
          <w:u w:val="single"/>
          <w:lang w:val="lt-LT" w:eastAsia="lt-LT"/>
        </w:rPr>
        <w:t xml:space="preserve">1) Didžiosios sporto salės </w:t>
      </w:r>
      <w:r w:rsidRPr="004C5B70">
        <w:rPr>
          <w:u w:val="single"/>
          <w:lang w:val="lt-LT"/>
        </w:rPr>
        <w:t>1 val. įkainio paskaičiavimas:</w:t>
      </w:r>
    </w:p>
    <w:p w:rsidR="00E04B6F" w:rsidRPr="007D3504" w:rsidRDefault="00E04B6F" w:rsidP="005B5247">
      <w:pPr>
        <w:ind w:firstLine="709"/>
        <w:rPr>
          <w:color w:val="000000"/>
          <w:lang w:val="lt-LT" w:eastAsia="lt-LT"/>
        </w:rPr>
      </w:pPr>
      <w:r>
        <w:rPr>
          <w:color w:val="000000"/>
          <w:lang w:val="lt-LT" w:eastAsia="lt-LT"/>
        </w:rPr>
        <w:t>Bendras salės plotas</w:t>
      </w:r>
      <w:r w:rsidRPr="007D3504">
        <w:rPr>
          <w:color w:val="000000"/>
          <w:lang w:val="lt-LT" w:eastAsia="lt-LT"/>
        </w:rPr>
        <w:t xml:space="preserve"> - 531,72 kv. m.</w:t>
      </w:r>
    </w:p>
    <w:p w:rsidR="00E04B6F" w:rsidRPr="007D3504" w:rsidRDefault="00E04B6F" w:rsidP="005B5247">
      <w:pPr>
        <w:ind w:firstLine="709"/>
        <w:rPr>
          <w:color w:val="000000"/>
          <w:lang w:val="lt-LT" w:eastAsia="lt-LT"/>
        </w:rPr>
      </w:pPr>
      <w:r w:rsidRPr="007D3504">
        <w:rPr>
          <w:color w:val="000000"/>
          <w:lang w:val="lt-LT" w:eastAsia="lt-LT"/>
        </w:rPr>
        <w:t xml:space="preserve">Didžiosios sporto salės kvadratūra užima </w:t>
      </w:r>
      <w:r>
        <w:rPr>
          <w:color w:val="000000"/>
          <w:lang w:val="lt-LT" w:eastAsia="lt-LT"/>
        </w:rPr>
        <w:t xml:space="preserve">30,6 </w:t>
      </w:r>
      <w:r w:rsidRPr="007D3504">
        <w:rPr>
          <w:color w:val="000000"/>
          <w:lang w:val="lt-LT" w:eastAsia="lt-LT"/>
        </w:rPr>
        <w:t xml:space="preserve"> % </w:t>
      </w:r>
      <w:r>
        <w:rPr>
          <w:color w:val="000000"/>
          <w:lang w:val="lt-LT" w:eastAsia="lt-LT"/>
        </w:rPr>
        <w:t xml:space="preserve">viso bendro pastato </w:t>
      </w:r>
      <w:r w:rsidRPr="007D3504">
        <w:rPr>
          <w:color w:val="000000"/>
          <w:lang w:val="lt-LT" w:eastAsia="lt-LT"/>
        </w:rPr>
        <w:t>atžvilgiu.</w:t>
      </w:r>
    </w:p>
    <w:p w:rsidR="00E04B6F" w:rsidRPr="007D3504" w:rsidRDefault="00E04B6F" w:rsidP="00310C9E">
      <w:pPr>
        <w:ind w:firstLine="709"/>
        <w:rPr>
          <w:color w:val="000000"/>
          <w:lang w:val="lt-LT" w:eastAsia="lt-LT"/>
        </w:rPr>
      </w:pPr>
      <w:r w:rsidRPr="007D3504">
        <w:rPr>
          <w:color w:val="000000"/>
          <w:lang w:val="lt-LT" w:eastAsia="lt-LT"/>
        </w:rPr>
        <w:t>Metinis didžiosios sporto salės nusidėvėjimas –</w:t>
      </w:r>
      <w:r>
        <w:rPr>
          <w:b/>
          <w:color w:val="000000"/>
          <w:lang w:val="lt-LT" w:eastAsia="lt-LT"/>
        </w:rPr>
        <w:t xml:space="preserve"> 3261 </w:t>
      </w:r>
      <w:r w:rsidRPr="007D3504">
        <w:rPr>
          <w:b/>
          <w:color w:val="000000"/>
          <w:lang w:val="lt-LT" w:eastAsia="lt-LT"/>
        </w:rPr>
        <w:t>Lt</w:t>
      </w:r>
      <w:r w:rsidRPr="007D3504">
        <w:rPr>
          <w:color w:val="000000"/>
          <w:lang w:val="lt-LT" w:eastAsia="lt-LT"/>
        </w:rPr>
        <w:t xml:space="preserve"> (</w:t>
      </w:r>
      <w:r>
        <w:rPr>
          <w:color w:val="000000"/>
          <w:lang w:val="lt-LT" w:eastAsia="lt-LT"/>
        </w:rPr>
        <w:t xml:space="preserve">10657 </w:t>
      </w:r>
      <w:r w:rsidRPr="007D3504">
        <w:rPr>
          <w:color w:val="000000"/>
          <w:lang w:val="lt-LT" w:eastAsia="lt-LT"/>
        </w:rPr>
        <w:t xml:space="preserve">Lt x </w:t>
      </w:r>
      <w:r>
        <w:rPr>
          <w:color w:val="000000"/>
          <w:lang w:val="lt-LT" w:eastAsia="lt-LT"/>
        </w:rPr>
        <w:t xml:space="preserve">30,6 </w:t>
      </w:r>
      <w:r w:rsidRPr="007D3504">
        <w:rPr>
          <w:color w:val="000000"/>
          <w:lang w:val="lt-LT" w:eastAsia="lt-LT"/>
        </w:rPr>
        <w:t>%)</w:t>
      </w:r>
    </w:p>
    <w:p w:rsidR="00E04B6F" w:rsidRPr="007D3504" w:rsidRDefault="00E04B6F" w:rsidP="00310C9E">
      <w:pPr>
        <w:ind w:firstLine="709"/>
        <w:rPr>
          <w:color w:val="000000"/>
          <w:lang w:val="lt-LT" w:eastAsia="lt-LT"/>
        </w:rPr>
      </w:pPr>
      <w:r w:rsidRPr="007D3504">
        <w:rPr>
          <w:color w:val="000000"/>
          <w:lang w:val="lt-LT" w:eastAsia="lt-LT"/>
        </w:rPr>
        <w:t>Darbo užmokesčio išlaidos –</w:t>
      </w:r>
      <w:r>
        <w:rPr>
          <w:b/>
          <w:color w:val="000000"/>
          <w:lang w:val="lt-LT" w:eastAsia="lt-LT"/>
        </w:rPr>
        <w:t xml:space="preserve"> 31089 </w:t>
      </w:r>
      <w:r w:rsidRPr="007D3504">
        <w:rPr>
          <w:b/>
          <w:color w:val="000000"/>
          <w:lang w:val="lt-LT" w:eastAsia="lt-LT"/>
        </w:rPr>
        <w:t>Lt</w:t>
      </w:r>
      <w:r w:rsidRPr="007D3504">
        <w:rPr>
          <w:color w:val="000000"/>
          <w:lang w:val="lt-LT" w:eastAsia="lt-LT"/>
        </w:rPr>
        <w:t xml:space="preserve">  (101599 Lt x </w:t>
      </w:r>
      <w:r>
        <w:rPr>
          <w:color w:val="000000"/>
          <w:lang w:val="lt-LT" w:eastAsia="lt-LT"/>
        </w:rPr>
        <w:t xml:space="preserve">30,6 </w:t>
      </w:r>
      <w:r w:rsidRPr="007D3504">
        <w:rPr>
          <w:color w:val="000000"/>
          <w:lang w:val="lt-LT" w:eastAsia="lt-LT"/>
        </w:rPr>
        <w:t>%)</w:t>
      </w:r>
    </w:p>
    <w:p w:rsidR="00E04B6F" w:rsidRPr="007D3504" w:rsidRDefault="00E04B6F" w:rsidP="00310C9E">
      <w:pPr>
        <w:ind w:firstLine="709"/>
        <w:rPr>
          <w:color w:val="000000"/>
          <w:lang w:val="lt-LT" w:eastAsia="lt-LT"/>
        </w:rPr>
      </w:pPr>
      <w:r w:rsidRPr="007D3504">
        <w:rPr>
          <w:color w:val="000000"/>
          <w:lang w:val="lt-LT" w:eastAsia="lt-LT"/>
        </w:rPr>
        <w:t>Eksploatacinės išlaidos –</w:t>
      </w:r>
      <w:r>
        <w:rPr>
          <w:color w:val="000000"/>
          <w:lang w:val="lt-LT" w:eastAsia="lt-LT"/>
        </w:rPr>
        <w:t xml:space="preserve"> </w:t>
      </w:r>
      <w:r>
        <w:rPr>
          <w:b/>
          <w:color w:val="000000"/>
          <w:lang w:val="lt-LT" w:eastAsia="lt-LT"/>
        </w:rPr>
        <w:t>36355</w:t>
      </w:r>
      <w:r w:rsidRPr="007D3504">
        <w:rPr>
          <w:b/>
          <w:color w:val="000000"/>
          <w:lang w:val="lt-LT" w:eastAsia="lt-LT"/>
        </w:rPr>
        <w:t xml:space="preserve"> Lt</w:t>
      </w:r>
      <w:r w:rsidRPr="007D3504">
        <w:rPr>
          <w:color w:val="000000"/>
          <w:lang w:val="lt-LT" w:eastAsia="lt-LT"/>
        </w:rPr>
        <w:t xml:space="preserve">  (</w:t>
      </w:r>
      <w:r>
        <w:rPr>
          <w:color w:val="000000"/>
          <w:lang w:val="lt-LT" w:eastAsia="lt-LT"/>
        </w:rPr>
        <w:t>118806</w:t>
      </w:r>
      <w:r w:rsidRPr="007D3504">
        <w:rPr>
          <w:color w:val="000000"/>
          <w:lang w:val="lt-LT" w:eastAsia="lt-LT"/>
        </w:rPr>
        <w:t xml:space="preserve"> Lt x </w:t>
      </w:r>
      <w:r>
        <w:rPr>
          <w:color w:val="000000"/>
          <w:lang w:val="lt-LT" w:eastAsia="lt-LT"/>
        </w:rPr>
        <w:t xml:space="preserve">30,6 </w:t>
      </w:r>
      <w:r w:rsidRPr="007D3504">
        <w:rPr>
          <w:color w:val="000000"/>
          <w:lang w:val="lt-LT" w:eastAsia="lt-LT"/>
        </w:rPr>
        <w:t>%)</w:t>
      </w:r>
    </w:p>
    <w:p w:rsidR="00E04B6F" w:rsidRDefault="00E04B6F" w:rsidP="005F21AB">
      <w:pPr>
        <w:ind w:firstLine="709"/>
        <w:rPr>
          <w:color w:val="000000"/>
          <w:lang w:val="lt-LT" w:eastAsia="lt-LT"/>
        </w:rPr>
      </w:pPr>
      <w:r w:rsidRPr="007D3504">
        <w:rPr>
          <w:color w:val="000000"/>
          <w:lang w:val="lt-LT" w:eastAsia="lt-LT"/>
        </w:rPr>
        <w:t xml:space="preserve">Didžiosios sporto salės eksploatacinis laikotarpis per metus numatomas: </w:t>
      </w:r>
    </w:p>
    <w:p w:rsidR="00E04B6F" w:rsidRPr="007D3504" w:rsidRDefault="00E04B6F" w:rsidP="005F21AB">
      <w:pPr>
        <w:ind w:firstLine="709"/>
        <w:rPr>
          <w:color w:val="000000"/>
          <w:lang w:val="lt-LT" w:eastAsia="lt-LT"/>
        </w:rPr>
      </w:pPr>
      <w:r w:rsidRPr="007D3504">
        <w:rPr>
          <w:color w:val="000000"/>
          <w:lang w:val="lt-LT" w:eastAsia="lt-LT"/>
        </w:rPr>
        <w:t xml:space="preserve">260 d. po </w:t>
      </w:r>
      <w:r>
        <w:rPr>
          <w:color w:val="000000"/>
          <w:lang w:val="lt-LT" w:eastAsia="lt-LT"/>
        </w:rPr>
        <w:t>8</w:t>
      </w:r>
      <w:r w:rsidRPr="007D3504">
        <w:rPr>
          <w:color w:val="000000"/>
          <w:lang w:val="lt-LT" w:eastAsia="lt-LT"/>
        </w:rPr>
        <w:t xml:space="preserve"> val. per dieną</w:t>
      </w:r>
    </w:p>
    <w:p w:rsidR="00E04B6F" w:rsidRPr="002058F5" w:rsidRDefault="00E04B6F" w:rsidP="005F21AB">
      <w:pPr>
        <w:ind w:firstLine="709"/>
        <w:rPr>
          <w:b/>
          <w:color w:val="000000"/>
          <w:lang w:val="lt-LT" w:eastAsia="lt-LT"/>
        </w:rPr>
      </w:pPr>
      <w:r w:rsidRPr="002058F5">
        <w:rPr>
          <w:b/>
          <w:color w:val="000000"/>
          <w:lang w:val="lt-LT" w:eastAsia="lt-LT"/>
        </w:rPr>
        <w:t>Didžiosios sporto salės įkainis:</w:t>
      </w:r>
    </w:p>
    <w:p w:rsidR="00E04B6F" w:rsidRPr="007D3504" w:rsidRDefault="00E04B6F" w:rsidP="002C5E53">
      <w:pPr>
        <w:rPr>
          <w:color w:val="000000"/>
          <w:lang w:val="lt-LT" w:eastAsia="lt-LT"/>
        </w:rPr>
      </w:pPr>
      <w:r>
        <w:rPr>
          <w:color w:val="000000"/>
          <w:lang w:val="lt-LT" w:eastAsia="lt-LT"/>
        </w:rPr>
        <w:t xml:space="preserve">           </w:t>
      </w:r>
      <w:r w:rsidRPr="007D3504">
        <w:rPr>
          <w:color w:val="000000"/>
          <w:lang w:val="lt-LT" w:eastAsia="lt-LT"/>
        </w:rPr>
        <w:t xml:space="preserve"> </w:t>
      </w:r>
      <w:r>
        <w:rPr>
          <w:b/>
          <w:color w:val="000000"/>
          <w:lang w:val="lt-LT" w:eastAsia="lt-LT"/>
        </w:rPr>
        <w:t xml:space="preserve">3261 </w:t>
      </w:r>
      <w:r w:rsidRPr="007D3504">
        <w:rPr>
          <w:b/>
          <w:color w:val="000000"/>
          <w:lang w:val="lt-LT" w:eastAsia="lt-LT"/>
        </w:rPr>
        <w:t xml:space="preserve">Lt + </w:t>
      </w:r>
      <w:r>
        <w:rPr>
          <w:b/>
          <w:color w:val="000000"/>
          <w:lang w:val="lt-LT" w:eastAsia="lt-LT"/>
        </w:rPr>
        <w:t xml:space="preserve">31089 </w:t>
      </w:r>
      <w:r w:rsidRPr="007D3504">
        <w:rPr>
          <w:b/>
          <w:color w:val="000000"/>
          <w:lang w:val="lt-LT" w:eastAsia="lt-LT"/>
        </w:rPr>
        <w:t>Lt</w:t>
      </w:r>
      <w:r w:rsidRPr="007D3504">
        <w:rPr>
          <w:color w:val="000000"/>
          <w:lang w:val="lt-LT" w:eastAsia="lt-LT"/>
        </w:rPr>
        <w:t xml:space="preserve">  </w:t>
      </w:r>
      <w:r w:rsidRPr="007D3504">
        <w:rPr>
          <w:b/>
          <w:color w:val="000000"/>
          <w:lang w:val="lt-LT" w:eastAsia="lt-LT"/>
        </w:rPr>
        <w:t>+</w:t>
      </w:r>
      <w:r w:rsidRPr="007D3504">
        <w:rPr>
          <w:color w:val="000000"/>
          <w:lang w:val="lt-LT" w:eastAsia="lt-LT"/>
        </w:rPr>
        <w:t xml:space="preserve"> </w:t>
      </w:r>
      <w:r>
        <w:rPr>
          <w:b/>
          <w:color w:val="000000"/>
          <w:lang w:val="lt-LT" w:eastAsia="lt-LT"/>
        </w:rPr>
        <w:t>36355</w:t>
      </w:r>
      <w:r w:rsidRPr="007D3504">
        <w:rPr>
          <w:b/>
          <w:color w:val="000000"/>
          <w:lang w:val="lt-LT" w:eastAsia="lt-LT"/>
        </w:rPr>
        <w:t xml:space="preserve"> Lt</w:t>
      </w:r>
      <w:r w:rsidRPr="007D3504">
        <w:rPr>
          <w:color w:val="000000"/>
          <w:lang w:val="lt-LT" w:eastAsia="lt-LT"/>
        </w:rPr>
        <w:t xml:space="preserve">  = </w:t>
      </w:r>
      <w:r>
        <w:rPr>
          <w:b/>
          <w:color w:val="000000"/>
          <w:lang w:val="lt-LT" w:eastAsia="lt-LT"/>
        </w:rPr>
        <w:t>70705 Lt / 260 d./8</w:t>
      </w:r>
      <w:r w:rsidRPr="007D3504">
        <w:rPr>
          <w:b/>
          <w:color w:val="000000"/>
          <w:lang w:val="lt-LT" w:eastAsia="lt-LT"/>
        </w:rPr>
        <w:t xml:space="preserve"> v. = </w:t>
      </w:r>
      <w:r>
        <w:rPr>
          <w:b/>
          <w:color w:val="000000"/>
          <w:lang w:val="lt-LT" w:eastAsia="lt-LT"/>
        </w:rPr>
        <w:t xml:space="preserve">34 </w:t>
      </w:r>
      <w:r w:rsidRPr="007D3504">
        <w:rPr>
          <w:b/>
          <w:color w:val="000000"/>
          <w:lang w:val="lt-LT" w:eastAsia="lt-LT"/>
        </w:rPr>
        <w:t>Lt</w:t>
      </w:r>
    </w:p>
    <w:p w:rsidR="00E04B6F" w:rsidRPr="004C5B70" w:rsidRDefault="00E04B6F" w:rsidP="004C5B70">
      <w:pPr>
        <w:ind w:firstLine="709"/>
        <w:rPr>
          <w:u w:val="single"/>
          <w:lang w:val="lt-LT"/>
        </w:rPr>
      </w:pPr>
      <w:r>
        <w:rPr>
          <w:lang w:val="lt-LT" w:eastAsia="lt-LT"/>
        </w:rPr>
        <w:t xml:space="preserve">2) </w:t>
      </w:r>
      <w:r>
        <w:rPr>
          <w:u w:val="single"/>
          <w:lang w:val="lt-LT" w:eastAsia="lt-LT"/>
        </w:rPr>
        <w:t>Mažo</w:t>
      </w:r>
      <w:r w:rsidRPr="004C5B70">
        <w:rPr>
          <w:u w:val="single"/>
          <w:lang w:val="lt-LT" w:eastAsia="lt-LT"/>
        </w:rPr>
        <w:t xml:space="preserve">sios sporto salės </w:t>
      </w:r>
      <w:r w:rsidRPr="004C5B70">
        <w:rPr>
          <w:u w:val="single"/>
          <w:lang w:val="lt-LT"/>
        </w:rPr>
        <w:t>1 val. įkainio paskaičiavimas:</w:t>
      </w:r>
    </w:p>
    <w:p w:rsidR="00E04B6F" w:rsidRPr="007D3504" w:rsidRDefault="00E04B6F" w:rsidP="008172DE">
      <w:pPr>
        <w:ind w:firstLine="709"/>
        <w:rPr>
          <w:color w:val="000000"/>
          <w:lang w:val="lt-LT" w:eastAsia="lt-LT"/>
        </w:rPr>
      </w:pPr>
      <w:r>
        <w:rPr>
          <w:color w:val="000000"/>
          <w:lang w:val="lt-LT" w:eastAsia="lt-LT"/>
        </w:rPr>
        <w:t>Bendras salės plotas</w:t>
      </w:r>
      <w:r w:rsidRPr="007D3504">
        <w:rPr>
          <w:color w:val="000000"/>
          <w:lang w:val="lt-LT" w:eastAsia="lt-LT"/>
        </w:rPr>
        <w:t xml:space="preserve"> </w:t>
      </w:r>
      <w:r>
        <w:rPr>
          <w:color w:val="000000"/>
          <w:lang w:val="lt-LT" w:eastAsia="lt-LT"/>
        </w:rPr>
        <w:t>-</w:t>
      </w:r>
      <w:r w:rsidRPr="007D3504">
        <w:rPr>
          <w:color w:val="000000"/>
          <w:lang w:val="lt-LT" w:eastAsia="lt-LT"/>
        </w:rPr>
        <w:t xml:space="preserve"> 73,28 kv. m</w:t>
      </w:r>
      <w:r>
        <w:rPr>
          <w:color w:val="000000"/>
          <w:lang w:val="lt-LT" w:eastAsia="lt-LT"/>
        </w:rPr>
        <w:t>.</w:t>
      </w:r>
    </w:p>
    <w:p w:rsidR="00E04B6F" w:rsidRDefault="00E04B6F" w:rsidP="00310C9E">
      <w:pPr>
        <w:ind w:firstLine="709"/>
        <w:jc w:val="both"/>
        <w:rPr>
          <w:lang w:val="lt-LT" w:eastAsia="lt-LT"/>
        </w:rPr>
      </w:pPr>
      <w:r w:rsidRPr="007D3504">
        <w:rPr>
          <w:color w:val="000000"/>
          <w:lang w:val="lt-LT" w:eastAsia="lt-LT"/>
        </w:rPr>
        <w:t xml:space="preserve">Mažosios salės kvadratūra užima </w:t>
      </w:r>
      <w:r>
        <w:rPr>
          <w:color w:val="000000"/>
          <w:lang w:val="lt-LT" w:eastAsia="lt-LT"/>
        </w:rPr>
        <w:t xml:space="preserve">4,2 </w:t>
      </w:r>
      <w:r w:rsidRPr="007D3504">
        <w:rPr>
          <w:color w:val="000000"/>
          <w:lang w:val="lt-LT" w:eastAsia="lt-LT"/>
        </w:rPr>
        <w:t xml:space="preserve">% </w:t>
      </w:r>
      <w:r>
        <w:rPr>
          <w:color w:val="000000"/>
          <w:lang w:val="lt-LT" w:eastAsia="lt-LT"/>
        </w:rPr>
        <w:t xml:space="preserve">viso bendro pastato </w:t>
      </w:r>
      <w:r w:rsidRPr="007D3504">
        <w:rPr>
          <w:color w:val="000000"/>
          <w:lang w:val="lt-LT" w:eastAsia="lt-LT"/>
        </w:rPr>
        <w:t>atžvilgiu.</w:t>
      </w:r>
    </w:p>
    <w:p w:rsidR="00E04B6F" w:rsidRPr="007D3504" w:rsidRDefault="00E04B6F" w:rsidP="0013734D">
      <w:pPr>
        <w:ind w:firstLine="709"/>
        <w:rPr>
          <w:color w:val="000000"/>
          <w:lang w:val="lt-LT" w:eastAsia="lt-LT"/>
        </w:rPr>
      </w:pPr>
      <w:r w:rsidRPr="007D3504">
        <w:rPr>
          <w:color w:val="000000"/>
          <w:lang w:val="lt-LT" w:eastAsia="lt-LT"/>
        </w:rPr>
        <w:t>Metinis mažosios sporto salės nusidėvėjimas –</w:t>
      </w:r>
      <w:r>
        <w:rPr>
          <w:color w:val="000000"/>
          <w:lang w:val="lt-LT" w:eastAsia="lt-LT"/>
        </w:rPr>
        <w:t xml:space="preserve"> </w:t>
      </w:r>
      <w:r w:rsidRPr="00CE1084">
        <w:rPr>
          <w:b/>
          <w:color w:val="000000"/>
          <w:lang w:val="lt-LT" w:eastAsia="lt-LT"/>
        </w:rPr>
        <w:t>44</w:t>
      </w:r>
      <w:r>
        <w:rPr>
          <w:b/>
          <w:color w:val="000000"/>
          <w:lang w:val="lt-LT" w:eastAsia="lt-LT"/>
        </w:rPr>
        <w:t xml:space="preserve">8 </w:t>
      </w:r>
      <w:r w:rsidRPr="007D3504">
        <w:rPr>
          <w:b/>
          <w:color w:val="000000"/>
          <w:lang w:val="lt-LT" w:eastAsia="lt-LT"/>
        </w:rPr>
        <w:t>Lt</w:t>
      </w:r>
      <w:r w:rsidRPr="007D3504">
        <w:rPr>
          <w:color w:val="000000"/>
          <w:lang w:val="lt-LT" w:eastAsia="lt-LT"/>
        </w:rPr>
        <w:t xml:space="preserve"> (</w:t>
      </w:r>
      <w:r>
        <w:rPr>
          <w:color w:val="000000"/>
          <w:lang w:val="lt-LT" w:eastAsia="lt-LT"/>
        </w:rPr>
        <w:t xml:space="preserve">10657 </w:t>
      </w:r>
      <w:r w:rsidRPr="007D3504">
        <w:rPr>
          <w:color w:val="000000"/>
          <w:lang w:val="lt-LT" w:eastAsia="lt-LT"/>
        </w:rPr>
        <w:t xml:space="preserve">Lt x </w:t>
      </w:r>
      <w:r>
        <w:rPr>
          <w:color w:val="000000"/>
          <w:lang w:val="lt-LT" w:eastAsia="lt-LT"/>
        </w:rPr>
        <w:t xml:space="preserve">4,2 </w:t>
      </w:r>
      <w:r w:rsidRPr="007D3504">
        <w:rPr>
          <w:color w:val="000000"/>
          <w:lang w:val="lt-LT" w:eastAsia="lt-LT"/>
        </w:rPr>
        <w:t>%)</w:t>
      </w:r>
    </w:p>
    <w:p w:rsidR="00E04B6F" w:rsidRPr="007D3504" w:rsidRDefault="00E04B6F" w:rsidP="0013734D">
      <w:pPr>
        <w:ind w:firstLine="709"/>
        <w:rPr>
          <w:color w:val="000000"/>
          <w:lang w:val="lt-LT" w:eastAsia="lt-LT"/>
        </w:rPr>
      </w:pPr>
      <w:r w:rsidRPr="007D3504">
        <w:rPr>
          <w:color w:val="000000"/>
          <w:lang w:val="lt-LT" w:eastAsia="lt-LT"/>
        </w:rPr>
        <w:t>Darbo užmokesčio išlaidos –</w:t>
      </w:r>
      <w:r>
        <w:rPr>
          <w:color w:val="000000"/>
          <w:lang w:val="lt-LT" w:eastAsia="lt-LT"/>
        </w:rPr>
        <w:t xml:space="preserve"> </w:t>
      </w:r>
      <w:r w:rsidRPr="00CE1084">
        <w:rPr>
          <w:b/>
          <w:color w:val="000000"/>
          <w:lang w:val="lt-LT" w:eastAsia="lt-LT"/>
        </w:rPr>
        <w:t xml:space="preserve">4267 </w:t>
      </w:r>
      <w:r w:rsidRPr="007D3504">
        <w:rPr>
          <w:b/>
          <w:color w:val="000000"/>
          <w:lang w:val="lt-LT" w:eastAsia="lt-LT"/>
        </w:rPr>
        <w:t>Lt</w:t>
      </w:r>
      <w:r>
        <w:rPr>
          <w:color w:val="000000"/>
          <w:lang w:val="lt-LT" w:eastAsia="lt-LT"/>
        </w:rPr>
        <w:t xml:space="preserve">  </w:t>
      </w:r>
      <w:r w:rsidRPr="007D3504">
        <w:rPr>
          <w:color w:val="000000"/>
          <w:lang w:val="lt-LT" w:eastAsia="lt-LT"/>
        </w:rPr>
        <w:t xml:space="preserve">(101599 Lt x </w:t>
      </w:r>
      <w:r>
        <w:rPr>
          <w:color w:val="000000"/>
          <w:lang w:val="lt-LT" w:eastAsia="lt-LT"/>
        </w:rPr>
        <w:t xml:space="preserve">4,2 </w:t>
      </w:r>
      <w:r w:rsidRPr="007D3504">
        <w:rPr>
          <w:color w:val="000000"/>
          <w:lang w:val="lt-LT" w:eastAsia="lt-LT"/>
        </w:rPr>
        <w:t>%)</w:t>
      </w:r>
    </w:p>
    <w:p w:rsidR="00E04B6F" w:rsidRPr="007D3504" w:rsidRDefault="00E04B6F" w:rsidP="0013734D">
      <w:pPr>
        <w:ind w:firstLine="709"/>
        <w:rPr>
          <w:color w:val="000000"/>
          <w:lang w:val="lt-LT" w:eastAsia="lt-LT"/>
        </w:rPr>
      </w:pPr>
      <w:r w:rsidRPr="007D3504">
        <w:rPr>
          <w:color w:val="000000"/>
          <w:lang w:val="lt-LT" w:eastAsia="lt-LT"/>
        </w:rPr>
        <w:t>Eksploatacinės išlaidos –</w:t>
      </w:r>
      <w:r>
        <w:rPr>
          <w:color w:val="000000"/>
          <w:lang w:val="lt-LT" w:eastAsia="lt-LT"/>
        </w:rPr>
        <w:t xml:space="preserve"> </w:t>
      </w:r>
      <w:r>
        <w:rPr>
          <w:b/>
          <w:color w:val="000000"/>
          <w:lang w:val="lt-LT" w:eastAsia="lt-LT"/>
        </w:rPr>
        <w:t>4990</w:t>
      </w:r>
      <w:r>
        <w:rPr>
          <w:color w:val="000000"/>
          <w:lang w:val="lt-LT" w:eastAsia="lt-LT"/>
        </w:rPr>
        <w:t xml:space="preserve"> </w:t>
      </w:r>
      <w:r w:rsidRPr="007D3504">
        <w:rPr>
          <w:b/>
          <w:color w:val="000000"/>
          <w:lang w:val="lt-LT" w:eastAsia="lt-LT"/>
        </w:rPr>
        <w:t>Lt</w:t>
      </w:r>
      <w:r w:rsidRPr="007D3504">
        <w:rPr>
          <w:color w:val="000000"/>
          <w:lang w:val="lt-LT" w:eastAsia="lt-LT"/>
        </w:rPr>
        <w:t xml:space="preserve">  (</w:t>
      </w:r>
      <w:r>
        <w:rPr>
          <w:color w:val="000000"/>
          <w:lang w:val="lt-LT" w:eastAsia="lt-LT"/>
        </w:rPr>
        <w:t>118806</w:t>
      </w:r>
      <w:r w:rsidRPr="007D3504">
        <w:rPr>
          <w:color w:val="000000"/>
          <w:lang w:val="lt-LT" w:eastAsia="lt-LT"/>
        </w:rPr>
        <w:t xml:space="preserve"> Lt x </w:t>
      </w:r>
      <w:r>
        <w:rPr>
          <w:color w:val="000000"/>
          <w:lang w:val="lt-LT" w:eastAsia="lt-LT"/>
        </w:rPr>
        <w:t xml:space="preserve">4,2 </w:t>
      </w:r>
      <w:r w:rsidRPr="007D3504">
        <w:rPr>
          <w:color w:val="000000"/>
          <w:lang w:val="lt-LT" w:eastAsia="lt-LT"/>
        </w:rPr>
        <w:t>%)</w:t>
      </w:r>
    </w:p>
    <w:p w:rsidR="00E04B6F" w:rsidRPr="00CE1084" w:rsidRDefault="00E04B6F" w:rsidP="00CE1084">
      <w:pPr>
        <w:ind w:firstLine="709"/>
        <w:rPr>
          <w:color w:val="000000"/>
          <w:lang w:val="lt-LT" w:eastAsia="lt-LT"/>
        </w:rPr>
      </w:pPr>
      <w:r w:rsidRPr="007D3504">
        <w:rPr>
          <w:color w:val="000000"/>
          <w:lang w:val="lt-LT" w:eastAsia="lt-LT"/>
        </w:rPr>
        <w:t>Mažosios sporto salės eksploatacinis laikotarpis per metus numatomas: 260 d. po 5 val. per dieną</w:t>
      </w:r>
      <w:r>
        <w:rPr>
          <w:color w:val="000000"/>
          <w:lang w:val="lt-LT" w:eastAsia="lt-LT"/>
        </w:rPr>
        <w:t>.</w:t>
      </w:r>
    </w:p>
    <w:p w:rsidR="00E04B6F" w:rsidRPr="00CE1084" w:rsidRDefault="00E04B6F" w:rsidP="00445BDA">
      <w:pPr>
        <w:ind w:firstLine="709"/>
        <w:rPr>
          <w:b/>
          <w:color w:val="000000"/>
          <w:lang w:val="lt-LT" w:eastAsia="lt-LT"/>
        </w:rPr>
      </w:pPr>
      <w:r w:rsidRPr="00CE1084">
        <w:rPr>
          <w:b/>
          <w:color w:val="000000"/>
          <w:lang w:val="lt-LT" w:eastAsia="lt-LT"/>
        </w:rPr>
        <w:t>Mažosios  sporto salės įkainis:</w:t>
      </w:r>
    </w:p>
    <w:p w:rsidR="00E04B6F" w:rsidRPr="007D3504" w:rsidRDefault="00E04B6F" w:rsidP="00445BDA">
      <w:pPr>
        <w:ind w:firstLine="709"/>
        <w:rPr>
          <w:b/>
          <w:color w:val="000000"/>
          <w:lang w:val="lt-LT" w:eastAsia="lt-LT"/>
        </w:rPr>
      </w:pPr>
      <w:r w:rsidRPr="00CE1084">
        <w:rPr>
          <w:b/>
          <w:color w:val="000000"/>
          <w:lang w:val="lt-LT" w:eastAsia="lt-LT"/>
        </w:rPr>
        <w:t>44</w:t>
      </w:r>
      <w:r>
        <w:rPr>
          <w:b/>
          <w:color w:val="000000"/>
          <w:lang w:val="lt-LT" w:eastAsia="lt-LT"/>
        </w:rPr>
        <w:t xml:space="preserve">8 </w:t>
      </w:r>
      <w:r w:rsidRPr="007D3504">
        <w:rPr>
          <w:b/>
          <w:color w:val="000000"/>
          <w:lang w:val="lt-LT" w:eastAsia="lt-LT"/>
        </w:rPr>
        <w:t>Lt</w:t>
      </w:r>
      <w:r w:rsidRPr="007D3504">
        <w:rPr>
          <w:color w:val="000000"/>
          <w:lang w:val="lt-LT" w:eastAsia="lt-LT"/>
        </w:rPr>
        <w:t xml:space="preserve"> </w:t>
      </w:r>
      <w:r>
        <w:rPr>
          <w:color w:val="000000"/>
          <w:lang w:val="lt-LT" w:eastAsia="lt-LT"/>
        </w:rPr>
        <w:t xml:space="preserve">+ </w:t>
      </w:r>
      <w:r w:rsidRPr="00CE1084">
        <w:rPr>
          <w:b/>
          <w:color w:val="000000"/>
          <w:lang w:val="lt-LT" w:eastAsia="lt-LT"/>
        </w:rPr>
        <w:t xml:space="preserve">4267 </w:t>
      </w:r>
      <w:r w:rsidRPr="007D3504">
        <w:rPr>
          <w:b/>
          <w:color w:val="000000"/>
          <w:lang w:val="lt-LT" w:eastAsia="lt-LT"/>
        </w:rPr>
        <w:t>Lt</w:t>
      </w:r>
      <w:r>
        <w:rPr>
          <w:color w:val="000000"/>
          <w:lang w:val="lt-LT" w:eastAsia="lt-LT"/>
        </w:rPr>
        <w:t xml:space="preserve">  + </w:t>
      </w:r>
      <w:r>
        <w:rPr>
          <w:b/>
          <w:color w:val="000000"/>
          <w:lang w:val="lt-LT" w:eastAsia="lt-LT"/>
        </w:rPr>
        <w:t>4990</w:t>
      </w:r>
      <w:r>
        <w:rPr>
          <w:color w:val="000000"/>
          <w:lang w:val="lt-LT" w:eastAsia="lt-LT"/>
        </w:rPr>
        <w:t xml:space="preserve"> </w:t>
      </w:r>
      <w:r w:rsidRPr="007D3504">
        <w:rPr>
          <w:b/>
          <w:color w:val="000000"/>
          <w:lang w:val="lt-LT" w:eastAsia="lt-LT"/>
        </w:rPr>
        <w:t>Lt</w:t>
      </w:r>
      <w:r w:rsidRPr="007D3504">
        <w:rPr>
          <w:color w:val="000000"/>
          <w:lang w:val="lt-LT" w:eastAsia="lt-LT"/>
        </w:rPr>
        <w:t xml:space="preserve">  </w:t>
      </w:r>
      <w:r w:rsidRPr="007D3504">
        <w:rPr>
          <w:b/>
          <w:color w:val="000000"/>
          <w:lang w:val="lt-LT" w:eastAsia="lt-LT"/>
        </w:rPr>
        <w:t xml:space="preserve">= </w:t>
      </w:r>
      <w:r>
        <w:rPr>
          <w:b/>
          <w:color w:val="000000"/>
          <w:lang w:val="lt-LT" w:eastAsia="lt-LT"/>
        </w:rPr>
        <w:t>9705</w:t>
      </w:r>
      <w:r w:rsidRPr="007D3504">
        <w:rPr>
          <w:b/>
          <w:color w:val="000000"/>
          <w:lang w:val="lt-LT" w:eastAsia="lt-LT"/>
        </w:rPr>
        <w:t xml:space="preserve"> Lt / 260 d./5 v. =</w:t>
      </w:r>
      <w:r>
        <w:rPr>
          <w:b/>
          <w:color w:val="000000"/>
          <w:lang w:val="lt-LT" w:eastAsia="lt-LT"/>
        </w:rPr>
        <w:t xml:space="preserve"> 7,47 </w:t>
      </w:r>
      <w:r w:rsidRPr="007D3504">
        <w:rPr>
          <w:b/>
          <w:color w:val="000000"/>
          <w:lang w:val="lt-LT" w:eastAsia="lt-LT"/>
        </w:rPr>
        <w:t>Lt</w:t>
      </w:r>
    </w:p>
    <w:p w:rsidR="00E04B6F" w:rsidRPr="00457026" w:rsidRDefault="00E04B6F" w:rsidP="002C5E53">
      <w:pPr>
        <w:jc w:val="both"/>
        <w:rPr>
          <w:color w:val="FF0000"/>
          <w:lang w:val="lt-LT"/>
        </w:rPr>
      </w:pPr>
    </w:p>
    <w:p w:rsidR="00E04B6F" w:rsidRPr="001925B2" w:rsidRDefault="00E04B6F" w:rsidP="005A4877">
      <w:pPr>
        <w:ind w:firstLine="720"/>
        <w:jc w:val="both"/>
        <w:rPr>
          <w:b/>
          <w:lang w:val="lt-LT"/>
        </w:rPr>
      </w:pPr>
      <w:r w:rsidRPr="001925B2">
        <w:rPr>
          <w:b/>
          <w:lang w:val="lt-LT"/>
        </w:rPr>
        <w:t>6. Galimos teigiamos ir neigiamos sprendimo priėmimo pasekmės.</w:t>
      </w:r>
    </w:p>
    <w:p w:rsidR="00E04B6F" w:rsidRPr="001925B2" w:rsidRDefault="00E04B6F" w:rsidP="001925B2">
      <w:pPr>
        <w:ind w:firstLine="720"/>
        <w:jc w:val="both"/>
        <w:rPr>
          <w:lang w:val="lt-LT"/>
        </w:rPr>
      </w:pPr>
      <w:r w:rsidRPr="001925B2">
        <w:rPr>
          <w:lang w:val="lt-LT"/>
        </w:rPr>
        <w:t xml:space="preserve">Pritarus šiam tarybos sprendimo projektui Rekreacijos centras galės teikti mokamas sporto organizavimo ir vykdymo paslaugas sporto klubams, federacijoms, juridiniams ir fiziniams asmenims ir papildomai užsidirbti </w:t>
      </w:r>
      <w:r w:rsidRPr="00473792">
        <w:rPr>
          <w:lang w:val="lt-LT"/>
        </w:rPr>
        <w:t xml:space="preserve">lėšų sporto bazės būklės gerinimui. Galimos pajamos iš sporto salių teikiamų paslaugų sudarytų apie 80000 Lt per metus. </w:t>
      </w:r>
    </w:p>
    <w:p w:rsidR="00E04B6F" w:rsidRPr="00980000" w:rsidRDefault="00E04B6F" w:rsidP="005A4877">
      <w:pPr>
        <w:ind w:firstLine="720"/>
        <w:jc w:val="both"/>
        <w:rPr>
          <w:lang w:val="lt-LT"/>
        </w:rPr>
      </w:pPr>
      <w:r w:rsidRPr="00980000">
        <w:rPr>
          <w:lang w:val="lt-LT"/>
        </w:rPr>
        <w:t>Neigiamų pasekmių nenumatoma.</w:t>
      </w:r>
    </w:p>
    <w:p w:rsidR="00E04B6F" w:rsidRPr="00457026" w:rsidRDefault="00E04B6F" w:rsidP="005A4877">
      <w:pPr>
        <w:ind w:firstLine="720"/>
        <w:jc w:val="both"/>
        <w:rPr>
          <w:color w:val="FF0000"/>
          <w:lang w:val="lt-LT"/>
        </w:rPr>
      </w:pPr>
    </w:p>
    <w:p w:rsidR="00E04B6F" w:rsidRPr="005A4877" w:rsidRDefault="00E04B6F" w:rsidP="001925B2">
      <w:pPr>
        <w:jc w:val="both"/>
        <w:rPr>
          <w:color w:val="0000FF"/>
          <w:lang w:val="lt-LT"/>
        </w:rPr>
      </w:pPr>
    </w:p>
    <w:p w:rsidR="00E04B6F" w:rsidRDefault="00E04B6F" w:rsidP="00EE73BA">
      <w:pPr>
        <w:tabs>
          <w:tab w:val="left" w:pos="7200"/>
          <w:tab w:val="left" w:pos="7560"/>
        </w:tabs>
        <w:rPr>
          <w:lang w:val="lt-LT"/>
        </w:rPr>
      </w:pPr>
      <w:r>
        <w:rPr>
          <w:lang w:val="lt-LT"/>
        </w:rPr>
        <w:t xml:space="preserve">Sporto ir kūno kultūros skyriaus vedėjas                                                                    Mantas Bagočius </w:t>
      </w:r>
    </w:p>
    <w:p w:rsidR="00E04B6F" w:rsidRPr="005A4877" w:rsidRDefault="00E04B6F" w:rsidP="005A4877">
      <w:pPr>
        <w:ind w:firstLine="720"/>
        <w:rPr>
          <w:color w:val="0000FF"/>
          <w:lang w:val="lt-LT"/>
        </w:rPr>
      </w:pPr>
    </w:p>
    <w:sectPr w:rsidR="00E04B6F" w:rsidRPr="005A4877" w:rsidSect="00651C9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EF9"/>
    <w:rsid w:val="00000766"/>
    <w:rsid w:val="000019C9"/>
    <w:rsid w:val="00004237"/>
    <w:rsid w:val="000275B3"/>
    <w:rsid w:val="0004715E"/>
    <w:rsid w:val="000475D7"/>
    <w:rsid w:val="000914F3"/>
    <w:rsid w:val="000922B6"/>
    <w:rsid w:val="00095C67"/>
    <w:rsid w:val="00096491"/>
    <w:rsid w:val="000C5C8A"/>
    <w:rsid w:val="000D20D9"/>
    <w:rsid w:val="000E0BDE"/>
    <w:rsid w:val="000E3614"/>
    <w:rsid w:val="00100E68"/>
    <w:rsid w:val="00111669"/>
    <w:rsid w:val="00121CDD"/>
    <w:rsid w:val="0013734D"/>
    <w:rsid w:val="001925B2"/>
    <w:rsid w:val="001A0005"/>
    <w:rsid w:val="001C2D2B"/>
    <w:rsid w:val="001C3BDB"/>
    <w:rsid w:val="001D0E0F"/>
    <w:rsid w:val="001D1153"/>
    <w:rsid w:val="002058F5"/>
    <w:rsid w:val="00207358"/>
    <w:rsid w:val="00216AEF"/>
    <w:rsid w:val="00232A49"/>
    <w:rsid w:val="002372A3"/>
    <w:rsid w:val="00272644"/>
    <w:rsid w:val="00284FD2"/>
    <w:rsid w:val="00294ED5"/>
    <w:rsid w:val="002B408D"/>
    <w:rsid w:val="002C5E53"/>
    <w:rsid w:val="002D4B8D"/>
    <w:rsid w:val="00310C9E"/>
    <w:rsid w:val="00315DBE"/>
    <w:rsid w:val="00332AA9"/>
    <w:rsid w:val="00341735"/>
    <w:rsid w:val="00353B46"/>
    <w:rsid w:val="003568CE"/>
    <w:rsid w:val="00375E49"/>
    <w:rsid w:val="00397606"/>
    <w:rsid w:val="003A77DD"/>
    <w:rsid w:val="003B147C"/>
    <w:rsid w:val="003C659D"/>
    <w:rsid w:val="003C68F9"/>
    <w:rsid w:val="003C7EEC"/>
    <w:rsid w:val="003D36F0"/>
    <w:rsid w:val="003D371E"/>
    <w:rsid w:val="003E7507"/>
    <w:rsid w:val="003F3865"/>
    <w:rsid w:val="0040276A"/>
    <w:rsid w:val="00406B96"/>
    <w:rsid w:val="00420AAB"/>
    <w:rsid w:val="00442142"/>
    <w:rsid w:val="00445BDA"/>
    <w:rsid w:val="00446B7B"/>
    <w:rsid w:val="00457026"/>
    <w:rsid w:val="00473792"/>
    <w:rsid w:val="00485FED"/>
    <w:rsid w:val="004A3EB3"/>
    <w:rsid w:val="004B5FDB"/>
    <w:rsid w:val="004C5959"/>
    <w:rsid w:val="004C5B70"/>
    <w:rsid w:val="00505918"/>
    <w:rsid w:val="005150CD"/>
    <w:rsid w:val="00517DFF"/>
    <w:rsid w:val="0054408B"/>
    <w:rsid w:val="00550DA4"/>
    <w:rsid w:val="00552249"/>
    <w:rsid w:val="0055432E"/>
    <w:rsid w:val="00554657"/>
    <w:rsid w:val="005773D6"/>
    <w:rsid w:val="005815E0"/>
    <w:rsid w:val="005A0F64"/>
    <w:rsid w:val="005A4877"/>
    <w:rsid w:val="005B1E04"/>
    <w:rsid w:val="005B403E"/>
    <w:rsid w:val="005B5247"/>
    <w:rsid w:val="005D6B84"/>
    <w:rsid w:val="005E1E97"/>
    <w:rsid w:val="005E7427"/>
    <w:rsid w:val="005F21AB"/>
    <w:rsid w:val="005F6194"/>
    <w:rsid w:val="00614CD5"/>
    <w:rsid w:val="006419C7"/>
    <w:rsid w:val="00641C2C"/>
    <w:rsid w:val="00651C90"/>
    <w:rsid w:val="006643DC"/>
    <w:rsid w:val="006666FC"/>
    <w:rsid w:val="00690844"/>
    <w:rsid w:val="006C6B55"/>
    <w:rsid w:val="006D1E21"/>
    <w:rsid w:val="006D1FA4"/>
    <w:rsid w:val="006D5729"/>
    <w:rsid w:val="006D665D"/>
    <w:rsid w:val="00702967"/>
    <w:rsid w:val="00721F70"/>
    <w:rsid w:val="00722B28"/>
    <w:rsid w:val="007317D5"/>
    <w:rsid w:val="00751553"/>
    <w:rsid w:val="00760AF0"/>
    <w:rsid w:val="0078051F"/>
    <w:rsid w:val="007B2EC6"/>
    <w:rsid w:val="007C66DE"/>
    <w:rsid w:val="007D3504"/>
    <w:rsid w:val="007D689B"/>
    <w:rsid w:val="007F14A6"/>
    <w:rsid w:val="007F7D83"/>
    <w:rsid w:val="00810912"/>
    <w:rsid w:val="008172DE"/>
    <w:rsid w:val="00850E1E"/>
    <w:rsid w:val="0085306C"/>
    <w:rsid w:val="00857C41"/>
    <w:rsid w:val="00860E56"/>
    <w:rsid w:val="0086335F"/>
    <w:rsid w:val="00867969"/>
    <w:rsid w:val="00870271"/>
    <w:rsid w:val="008769B6"/>
    <w:rsid w:val="00882511"/>
    <w:rsid w:val="008846B4"/>
    <w:rsid w:val="00892259"/>
    <w:rsid w:val="008C588A"/>
    <w:rsid w:val="008E3375"/>
    <w:rsid w:val="00901180"/>
    <w:rsid w:val="009021F7"/>
    <w:rsid w:val="009132BE"/>
    <w:rsid w:val="009223CD"/>
    <w:rsid w:val="009247A2"/>
    <w:rsid w:val="0093599C"/>
    <w:rsid w:val="009436C5"/>
    <w:rsid w:val="00972C6F"/>
    <w:rsid w:val="00974812"/>
    <w:rsid w:val="00977774"/>
    <w:rsid w:val="00980000"/>
    <w:rsid w:val="009844BD"/>
    <w:rsid w:val="00984C17"/>
    <w:rsid w:val="00993A2A"/>
    <w:rsid w:val="0099736C"/>
    <w:rsid w:val="009A7C60"/>
    <w:rsid w:val="009E24B9"/>
    <w:rsid w:val="00A078DF"/>
    <w:rsid w:val="00A14900"/>
    <w:rsid w:val="00A179CD"/>
    <w:rsid w:val="00A3038F"/>
    <w:rsid w:val="00A36AF7"/>
    <w:rsid w:val="00A37148"/>
    <w:rsid w:val="00A55D9B"/>
    <w:rsid w:val="00A60A90"/>
    <w:rsid w:val="00A60DD9"/>
    <w:rsid w:val="00A8449C"/>
    <w:rsid w:val="00A978FD"/>
    <w:rsid w:val="00AA689B"/>
    <w:rsid w:val="00AB6737"/>
    <w:rsid w:val="00AD3E5E"/>
    <w:rsid w:val="00AE4531"/>
    <w:rsid w:val="00AF5ABE"/>
    <w:rsid w:val="00B06058"/>
    <w:rsid w:val="00B20A18"/>
    <w:rsid w:val="00B21994"/>
    <w:rsid w:val="00B251D6"/>
    <w:rsid w:val="00B748BA"/>
    <w:rsid w:val="00B75FD1"/>
    <w:rsid w:val="00B85F6C"/>
    <w:rsid w:val="00B950AE"/>
    <w:rsid w:val="00B96F32"/>
    <w:rsid w:val="00BA3209"/>
    <w:rsid w:val="00BC3EF9"/>
    <w:rsid w:val="00BC49A0"/>
    <w:rsid w:val="00BD206E"/>
    <w:rsid w:val="00BE2B3A"/>
    <w:rsid w:val="00C15A1C"/>
    <w:rsid w:val="00C222C6"/>
    <w:rsid w:val="00C65B50"/>
    <w:rsid w:val="00C87ED6"/>
    <w:rsid w:val="00CB0FB0"/>
    <w:rsid w:val="00CE1084"/>
    <w:rsid w:val="00CF11D2"/>
    <w:rsid w:val="00CF3BFA"/>
    <w:rsid w:val="00D068A9"/>
    <w:rsid w:val="00D459CA"/>
    <w:rsid w:val="00D95F32"/>
    <w:rsid w:val="00DA0E89"/>
    <w:rsid w:val="00DA278F"/>
    <w:rsid w:val="00DB08DF"/>
    <w:rsid w:val="00DC2C5F"/>
    <w:rsid w:val="00DD173A"/>
    <w:rsid w:val="00DD49FD"/>
    <w:rsid w:val="00E04B6F"/>
    <w:rsid w:val="00E05548"/>
    <w:rsid w:val="00E100D8"/>
    <w:rsid w:val="00E322FB"/>
    <w:rsid w:val="00E6004D"/>
    <w:rsid w:val="00E62F46"/>
    <w:rsid w:val="00E71AA6"/>
    <w:rsid w:val="00EB09B0"/>
    <w:rsid w:val="00EC3D9F"/>
    <w:rsid w:val="00EE73BA"/>
    <w:rsid w:val="00EF65AA"/>
    <w:rsid w:val="00F02E3B"/>
    <w:rsid w:val="00F05588"/>
    <w:rsid w:val="00F23636"/>
    <w:rsid w:val="00F27EE1"/>
    <w:rsid w:val="00F30DCC"/>
    <w:rsid w:val="00F40929"/>
    <w:rsid w:val="00F600A4"/>
    <w:rsid w:val="00F67DCB"/>
    <w:rsid w:val="00F80CB5"/>
    <w:rsid w:val="00F90828"/>
    <w:rsid w:val="00F96614"/>
    <w:rsid w:val="00FC234E"/>
    <w:rsid w:val="00FD47D0"/>
    <w:rsid w:val="00FD792C"/>
    <w:rsid w:val="00FF46E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9"/>
    <w:rPr>
      <w:sz w:val="24"/>
      <w:szCs w:val="24"/>
      <w:lang w:val="en-US" w:eastAsia="en-US"/>
    </w:rPr>
  </w:style>
  <w:style w:type="paragraph" w:styleId="Heading1">
    <w:name w:val="heading 1"/>
    <w:basedOn w:val="Normal"/>
    <w:next w:val="Normal"/>
    <w:link w:val="Heading1Char"/>
    <w:uiPriority w:val="99"/>
    <w:qFormat/>
    <w:rsid w:val="00BC3EF9"/>
    <w:pPr>
      <w:keepNext/>
      <w:outlineLvl w:val="0"/>
    </w:pPr>
    <w:rPr>
      <w:b/>
      <w:bCs/>
      <w:u w:val="single"/>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99"/>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BC3EF9"/>
    <w:rPr>
      <w:b/>
      <w:bCs/>
    </w:rPr>
  </w:style>
  <w:style w:type="character" w:customStyle="1" w:styleId="BodyTextChar">
    <w:name w:val="Body Text Char"/>
    <w:basedOn w:val="DefaultParagraphFont"/>
    <w:link w:val="BodyText"/>
    <w:uiPriority w:val="99"/>
    <w:semiHidden/>
    <w:rsid w:val="00FA2A99"/>
    <w:rPr>
      <w:sz w:val="24"/>
      <w:szCs w:val="24"/>
      <w:lang w:val="en-US" w:eastAsia="en-US"/>
    </w:rPr>
  </w:style>
  <w:style w:type="table" w:styleId="TableGrid">
    <w:name w:val="Table Grid"/>
    <w:basedOn w:val="TableNormal"/>
    <w:uiPriority w:val="99"/>
    <w:rsid w:val="00BC3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5F6C"/>
    <w:rPr>
      <w:rFonts w:ascii="Tahoma" w:hAnsi="Tahoma" w:cs="Tahoma"/>
      <w:sz w:val="16"/>
      <w:szCs w:val="16"/>
    </w:rPr>
  </w:style>
  <w:style w:type="character" w:customStyle="1" w:styleId="BalloonTextChar">
    <w:name w:val="Balloon Text Char"/>
    <w:basedOn w:val="DefaultParagraphFont"/>
    <w:link w:val="BalloonText"/>
    <w:uiPriority w:val="99"/>
    <w:semiHidden/>
    <w:rsid w:val="00FA2A99"/>
    <w:rPr>
      <w:sz w:val="0"/>
      <w:szCs w:val="0"/>
      <w:lang w:val="en-US" w:eastAsia="en-US"/>
    </w:rPr>
  </w:style>
  <w:style w:type="paragraph" w:customStyle="1" w:styleId="Char">
    <w:name w:val="Char"/>
    <w:basedOn w:val="Normal"/>
    <w:uiPriority w:val="99"/>
    <w:rsid w:val="005D6B84"/>
    <w:pPr>
      <w:spacing w:after="160" w:line="240" w:lineRule="exact"/>
    </w:pPr>
    <w:rPr>
      <w:rFonts w:ascii="Tahoma" w:hAnsi="Tahoma"/>
      <w:sz w:val="20"/>
      <w:szCs w:val="20"/>
    </w:rPr>
  </w:style>
  <w:style w:type="paragraph" w:styleId="BodyTextIndent">
    <w:name w:val="Body Text Indent"/>
    <w:basedOn w:val="Normal"/>
    <w:link w:val="BodyTextIndentChar"/>
    <w:uiPriority w:val="99"/>
    <w:rsid w:val="00F05588"/>
    <w:pPr>
      <w:spacing w:after="120"/>
      <w:ind w:left="283"/>
    </w:pPr>
    <w:rPr>
      <w:lang w:val="lt-LT"/>
    </w:rPr>
  </w:style>
  <w:style w:type="character" w:customStyle="1" w:styleId="BodyTextIndentChar">
    <w:name w:val="Body Text Indent Char"/>
    <w:basedOn w:val="DefaultParagraphFont"/>
    <w:link w:val="BodyTextIndent"/>
    <w:uiPriority w:val="99"/>
    <w:semiHidden/>
    <w:rsid w:val="00FA2A99"/>
    <w:rPr>
      <w:sz w:val="24"/>
      <w:szCs w:val="24"/>
      <w:lang w:val="en-US" w:eastAsia="en-US"/>
    </w:rPr>
  </w:style>
  <w:style w:type="character" w:styleId="Hyperlink">
    <w:name w:val="Hyperlink"/>
    <w:basedOn w:val="DefaultParagraphFont"/>
    <w:uiPriority w:val="99"/>
    <w:rsid w:val="00F05588"/>
    <w:rPr>
      <w:rFonts w:cs="Times New Roman"/>
      <w:color w:val="000000"/>
      <w:u w:val="single"/>
    </w:rPr>
  </w:style>
  <w:style w:type="paragraph" w:customStyle="1" w:styleId="Char1">
    <w:name w:val="Char1"/>
    <w:basedOn w:val="Normal"/>
    <w:uiPriority w:val="99"/>
    <w:rsid w:val="00901180"/>
    <w:pPr>
      <w:spacing w:after="160" w:line="240" w:lineRule="exact"/>
    </w:pPr>
    <w:rPr>
      <w:rFonts w:ascii="Tahoma" w:hAnsi="Tahoma"/>
      <w:sz w:val="20"/>
      <w:szCs w:val="20"/>
    </w:rPr>
  </w:style>
  <w:style w:type="paragraph" w:styleId="Title">
    <w:name w:val="Title"/>
    <w:basedOn w:val="Normal"/>
    <w:link w:val="TitleChar"/>
    <w:uiPriority w:val="99"/>
    <w:qFormat/>
    <w:rsid w:val="00CF11D2"/>
    <w:pPr>
      <w:jc w:val="center"/>
    </w:pPr>
    <w:rPr>
      <w:b/>
      <w:bCs/>
      <w:lang w:val="lt-LT"/>
    </w:rPr>
  </w:style>
  <w:style w:type="character" w:customStyle="1" w:styleId="TitleChar">
    <w:name w:val="Title Char"/>
    <w:basedOn w:val="DefaultParagraphFont"/>
    <w:link w:val="Title"/>
    <w:uiPriority w:val="99"/>
    <w:locked/>
    <w:rsid w:val="00CF11D2"/>
    <w:rPr>
      <w:rFonts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033872094">
      <w:marLeft w:val="0"/>
      <w:marRight w:val="0"/>
      <w:marTop w:val="0"/>
      <w:marBottom w:val="0"/>
      <w:divBdr>
        <w:top w:val="none" w:sz="0" w:space="0" w:color="auto"/>
        <w:left w:val="none" w:sz="0" w:space="0" w:color="auto"/>
        <w:bottom w:val="none" w:sz="0" w:space="0" w:color="auto"/>
        <w:right w:val="none" w:sz="0" w:space="0" w:color="auto"/>
      </w:divBdr>
    </w:div>
    <w:div w:id="203387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lrs.lt/cgi-bin/preps2?a=2331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4094</Words>
  <Characters>2335</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Sniega</dc:creator>
  <cp:keywords/>
  <dc:description/>
  <cp:lastModifiedBy>V.Palaimiene</cp:lastModifiedBy>
  <cp:revision>2</cp:revision>
  <cp:lastPrinted>2013-04-15T06:05:00Z</cp:lastPrinted>
  <dcterms:created xsi:type="dcterms:W3CDTF">2013-04-17T11:27:00Z</dcterms:created>
  <dcterms:modified xsi:type="dcterms:W3CDTF">2013-04-17T11:27:00Z</dcterms:modified>
</cp:coreProperties>
</file>