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6E" w:rsidRDefault="0054396E" w:rsidP="00C95EF7">
      <w:pPr>
        <w:jc w:val="center"/>
        <w:rPr>
          <w:b/>
          <w:sz w:val="28"/>
          <w:szCs w:val="28"/>
        </w:rPr>
      </w:pPr>
      <w:r>
        <w:rPr>
          <w:rFonts w:ascii="TimesLT" w:hAnsi="TimesLT"/>
          <w:noProof/>
        </w:rPr>
        <w:drawing>
          <wp:inline distT="0" distB="0" distL="0" distR="0" wp14:anchorId="338F3118" wp14:editId="175B2BEE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6E" w:rsidRDefault="0054396E" w:rsidP="00C95EF7">
      <w:pPr>
        <w:jc w:val="center"/>
        <w:rPr>
          <w:b/>
          <w:sz w:val="28"/>
          <w:szCs w:val="28"/>
        </w:rPr>
      </w:pPr>
    </w:p>
    <w:p w:rsidR="00C95EF7" w:rsidRPr="009E2A6A" w:rsidRDefault="00C95EF7" w:rsidP="00C95EF7">
      <w:pPr>
        <w:jc w:val="center"/>
        <w:rPr>
          <w:b/>
          <w:sz w:val="28"/>
          <w:szCs w:val="28"/>
        </w:rPr>
      </w:pPr>
      <w:r w:rsidRPr="009E2A6A">
        <w:rPr>
          <w:b/>
          <w:sz w:val="28"/>
          <w:szCs w:val="28"/>
        </w:rPr>
        <w:t>KLAIPĖDOS MIESTO SAVIVALDYBĖS TARYBA</w:t>
      </w:r>
    </w:p>
    <w:p w:rsidR="009E2A6A" w:rsidRDefault="009E2A6A" w:rsidP="00C95EF7">
      <w:pPr>
        <w:jc w:val="center"/>
        <w:rPr>
          <w:b/>
        </w:rPr>
      </w:pPr>
    </w:p>
    <w:p w:rsidR="00B6324C" w:rsidRPr="00F33612" w:rsidRDefault="00B6324C" w:rsidP="00B6324C">
      <w:pPr>
        <w:keepNext/>
        <w:jc w:val="center"/>
        <w:outlineLvl w:val="1"/>
        <w:rPr>
          <w:b/>
        </w:rPr>
      </w:pPr>
      <w:r w:rsidRPr="00F33612">
        <w:rPr>
          <w:b/>
        </w:rPr>
        <w:t>SPRENDIMAS</w:t>
      </w:r>
    </w:p>
    <w:p w:rsidR="00B6324C" w:rsidRPr="00F33612" w:rsidRDefault="00B6324C" w:rsidP="00B6324C">
      <w:pPr>
        <w:jc w:val="center"/>
      </w:pPr>
      <w:r w:rsidRPr="00F33612">
        <w:rPr>
          <w:b/>
          <w:caps/>
        </w:rPr>
        <w:t xml:space="preserve">DĖL </w:t>
      </w:r>
      <w:r w:rsidRPr="00A50CB9">
        <w:rPr>
          <w:rStyle w:val="Grietas"/>
          <w:bCs/>
        </w:rPr>
        <w:t>KLAIPĖDOS MIESTO SAVIVALDYBĖS</w:t>
      </w:r>
      <w:bookmarkStart w:id="0" w:name="_GoBack"/>
      <w:bookmarkEnd w:id="0"/>
      <w:r w:rsidRPr="00A50CB9">
        <w:rPr>
          <w:rStyle w:val="Grietas"/>
          <w:bCs/>
        </w:rPr>
        <w:t xml:space="preserve"> </w:t>
      </w:r>
      <w:r>
        <w:rPr>
          <w:rStyle w:val="Grietas"/>
          <w:bCs/>
        </w:rPr>
        <w:t>2013–2020 STRATEGINIO PLĖTROS PLANO PATVIRTINIMO</w:t>
      </w:r>
    </w:p>
    <w:p w:rsidR="009E2A6A" w:rsidRDefault="009E2A6A" w:rsidP="00C95EF7">
      <w:pPr>
        <w:jc w:val="center"/>
        <w:rPr>
          <w:b/>
        </w:rPr>
      </w:pPr>
    </w:p>
    <w:p w:rsidR="0054396E" w:rsidRPr="003C09F9" w:rsidRDefault="0054396E" w:rsidP="0054396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2013 m. </w:t>
      </w:r>
      <w:r w:rsidR="00B6324C">
        <w:rPr>
          <w:noProof/>
        </w:rPr>
        <w:t>balandžio</w:t>
      </w:r>
      <w:r>
        <w:rPr>
          <w:noProof/>
        </w:rPr>
        <w:t xml:space="preserve"> 2</w:t>
      </w:r>
      <w:r w:rsidR="00B6324C">
        <w:rPr>
          <w:noProof/>
        </w:rPr>
        <w:t>6</w:t>
      </w:r>
      <w:r w:rsidR="00CF5F11">
        <w:rPr>
          <w:noProof/>
        </w:rPr>
        <w:t xml:space="preserve"> d.</w:t>
      </w:r>
      <w:r>
        <w:rPr>
          <w:noProof/>
        </w:rPr>
        <w:t xml:space="preserve"> </w:t>
      </w:r>
      <w:r w:rsidRPr="003C09F9">
        <w:t>Nr.</w:t>
      </w:r>
      <w:r>
        <w:t xml:space="preserve"> </w:t>
      </w:r>
      <w:r>
        <w:rPr>
          <w:noProof/>
        </w:rPr>
        <w:t>T2-</w:t>
      </w:r>
      <w:r w:rsidR="00B6324C">
        <w:rPr>
          <w:noProof/>
        </w:rPr>
        <w:t>79</w:t>
      </w:r>
    </w:p>
    <w:p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075C5" w:rsidRDefault="006075C5" w:rsidP="00C95EF7">
      <w:pPr>
        <w:jc w:val="center"/>
      </w:pPr>
    </w:p>
    <w:p w:rsidR="00BC08CE" w:rsidRPr="006554F2" w:rsidRDefault="00BC08CE" w:rsidP="00BC08CE">
      <w:pPr>
        <w:ind w:firstLine="720"/>
        <w:jc w:val="both"/>
        <w:rPr>
          <w:color w:val="000000"/>
        </w:rPr>
      </w:pPr>
    </w:p>
    <w:p w:rsidR="00B6324C" w:rsidRPr="008D6679" w:rsidRDefault="00B6324C" w:rsidP="00B6324C">
      <w:pPr>
        <w:ind w:firstLine="720"/>
        <w:jc w:val="both"/>
      </w:pPr>
      <w:r w:rsidRPr="008D6679">
        <w:t>Vadovaudamasi Lietuvos Respublikos vietos savivaldos įstatymo (</w:t>
      </w:r>
      <w:proofErr w:type="spellStart"/>
      <w:r w:rsidRPr="008D6679">
        <w:t>Žin</w:t>
      </w:r>
      <w:proofErr w:type="spellEnd"/>
      <w:r w:rsidRPr="008D6679">
        <w:t>., 1994, Nr. 55-1049; 2008, Nr. 113-4290</w:t>
      </w:r>
      <w:r>
        <w:t xml:space="preserve">; </w:t>
      </w:r>
      <w:r w:rsidRPr="00B6324C">
        <w:rPr>
          <w:iCs/>
        </w:rPr>
        <w:t xml:space="preserve">2011, Nr. </w:t>
      </w:r>
      <w:bookmarkStart w:id="1" w:name="n1_182"/>
      <w:bookmarkEnd w:id="1"/>
      <w:r w:rsidRPr="00B6324C">
        <w:rPr>
          <w:iCs/>
        </w:rPr>
        <w:t>52-2504</w:t>
      </w:r>
      <w:bookmarkStart w:id="2" w:name="pn1_182"/>
      <w:bookmarkEnd w:id="2"/>
      <w:r w:rsidRPr="00B6324C">
        <w:rPr>
          <w:iCs/>
        </w:rPr>
        <w:t>)</w:t>
      </w:r>
      <w:r w:rsidRPr="008D6679">
        <w:t xml:space="preserve"> 16 straipsnio 2 dalies 40 punktu, Klaipėdos miesto savivaldybės taryba </w:t>
      </w:r>
      <w:r w:rsidRPr="008D6679">
        <w:rPr>
          <w:spacing w:val="60"/>
        </w:rPr>
        <w:t>nusprendži</w:t>
      </w:r>
      <w:r w:rsidRPr="008D6679">
        <w:t>a:</w:t>
      </w:r>
    </w:p>
    <w:p w:rsidR="00B6324C" w:rsidRPr="008D6679" w:rsidRDefault="00B6324C" w:rsidP="00B6324C">
      <w:pPr>
        <w:ind w:firstLine="720"/>
        <w:jc w:val="both"/>
      </w:pPr>
      <w:r w:rsidRPr="008D6679">
        <w:t>1. Patvirtinti Klaipėdos miesto savivaldybės 2013</w:t>
      </w:r>
      <w:r>
        <w:t>–</w:t>
      </w:r>
      <w:r w:rsidRPr="008D6679">
        <w:t>2020 metų strateginį plėtros planą</w:t>
      </w:r>
      <w:r w:rsidRPr="008D6679">
        <w:rPr>
          <w:bCs/>
        </w:rPr>
        <w:t xml:space="preserve"> (pridedama)</w:t>
      </w:r>
      <w:r w:rsidRPr="008D6679">
        <w:t>.</w:t>
      </w:r>
    </w:p>
    <w:p w:rsidR="00BC08CE" w:rsidRDefault="00B6324C" w:rsidP="00B6324C">
      <w:pPr>
        <w:pStyle w:val="Antrat2"/>
        <w:tabs>
          <w:tab w:val="left" w:pos="1122"/>
        </w:tabs>
        <w:spacing w:before="0" w:beforeAutospacing="0" w:after="0" w:afterAutospacing="0"/>
        <w:ind w:firstLine="748"/>
        <w:jc w:val="both"/>
        <w:rPr>
          <w:b w:val="0"/>
          <w:sz w:val="24"/>
          <w:szCs w:val="24"/>
        </w:rPr>
      </w:pPr>
      <w:r w:rsidRPr="00B6324C">
        <w:rPr>
          <w:b w:val="0"/>
          <w:sz w:val="24"/>
          <w:szCs w:val="24"/>
        </w:rPr>
        <w:t>2. Skelbti apie šį sprendimą vietinėje spaudoje ir visą sprendimo tekstą – Klaipėdos miesto savivaldybės interneto tinklalapyje</w:t>
      </w:r>
      <w:r>
        <w:rPr>
          <w:b w:val="0"/>
          <w:sz w:val="24"/>
          <w:szCs w:val="24"/>
        </w:rPr>
        <w:t>.</w:t>
      </w:r>
    </w:p>
    <w:p w:rsidR="00B6324C" w:rsidRPr="00B6324C" w:rsidRDefault="00B6324C" w:rsidP="00B6324C">
      <w:pPr>
        <w:pStyle w:val="Antrat2"/>
        <w:tabs>
          <w:tab w:val="left" w:pos="1122"/>
        </w:tabs>
        <w:spacing w:before="0" w:beforeAutospacing="0" w:after="0" w:afterAutospacing="0"/>
        <w:ind w:firstLine="748"/>
        <w:jc w:val="both"/>
        <w:rPr>
          <w:b w:val="0"/>
          <w:bCs w:val="0"/>
          <w:color w:val="000000"/>
          <w:sz w:val="24"/>
          <w:szCs w:val="24"/>
        </w:rPr>
      </w:pPr>
    </w:p>
    <w:p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4396E" w:rsidTr="008D60AE">
        <w:tc>
          <w:tcPr>
            <w:tcW w:w="7338" w:type="dxa"/>
            <w:shd w:val="clear" w:color="auto" w:fill="auto"/>
          </w:tcPr>
          <w:p w:rsidR="0054396E" w:rsidRPr="00264768" w:rsidRDefault="0054396E" w:rsidP="008D60AE">
            <w:pPr>
              <w:pStyle w:val="Pagrindinistekstas"/>
            </w:pPr>
            <w:r w:rsidRPr="00264768">
              <w:t>Savivaldybės meras</w:t>
            </w:r>
          </w:p>
        </w:tc>
        <w:tc>
          <w:tcPr>
            <w:tcW w:w="2516" w:type="dxa"/>
            <w:shd w:val="clear" w:color="auto" w:fill="auto"/>
          </w:tcPr>
          <w:p w:rsidR="0054396E" w:rsidRPr="00264768" w:rsidRDefault="0054396E" w:rsidP="008D60AE">
            <w:pPr>
              <w:pStyle w:val="Pagrindinistekstas"/>
            </w:pPr>
            <w:r w:rsidRPr="00264768">
              <w:t>Vytautas Grubliauskas</w:t>
            </w:r>
          </w:p>
        </w:tc>
      </w:tr>
    </w:tbl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AD2946" w:rsidRDefault="00AD2946" w:rsidP="00F24239"/>
    <w:p w:rsidR="00AD2946" w:rsidRDefault="00AD2946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E0237F" w:rsidRDefault="00E0237F" w:rsidP="00F24239"/>
    <w:sectPr w:rsidR="00E0237F" w:rsidSect="004E2C1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F8" w:rsidRDefault="009367F8" w:rsidP="00D375BC">
      <w:r>
        <w:separator/>
      </w:r>
    </w:p>
  </w:endnote>
  <w:endnote w:type="continuationSeparator" w:id="0">
    <w:p w:rsidR="009367F8" w:rsidRDefault="009367F8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F8" w:rsidRDefault="009367F8" w:rsidP="00D375BC">
      <w:r>
        <w:separator/>
      </w:r>
    </w:p>
  </w:footnote>
  <w:footnote w:type="continuationSeparator" w:id="0">
    <w:p w:rsidR="009367F8" w:rsidRDefault="009367F8" w:rsidP="00D3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F7"/>
    <w:rsid w:val="0002260B"/>
    <w:rsid w:val="00027F91"/>
    <w:rsid w:val="00044340"/>
    <w:rsid w:val="000574B9"/>
    <w:rsid w:val="0007410A"/>
    <w:rsid w:val="000F1ADD"/>
    <w:rsid w:val="00124136"/>
    <w:rsid w:val="00152F8B"/>
    <w:rsid w:val="00161113"/>
    <w:rsid w:val="00181B01"/>
    <w:rsid w:val="001948D3"/>
    <w:rsid w:val="001A04FE"/>
    <w:rsid w:val="002256FD"/>
    <w:rsid w:val="002314F3"/>
    <w:rsid w:val="00256ED2"/>
    <w:rsid w:val="002D134C"/>
    <w:rsid w:val="00346276"/>
    <w:rsid w:val="0040360A"/>
    <w:rsid w:val="00403D47"/>
    <w:rsid w:val="004E0966"/>
    <w:rsid w:val="004E2C1B"/>
    <w:rsid w:val="0054396E"/>
    <w:rsid w:val="0057235F"/>
    <w:rsid w:val="00597A09"/>
    <w:rsid w:val="006075C5"/>
    <w:rsid w:val="00620304"/>
    <w:rsid w:val="00623B82"/>
    <w:rsid w:val="006A61F2"/>
    <w:rsid w:val="006C2905"/>
    <w:rsid w:val="00706DDD"/>
    <w:rsid w:val="00731CB0"/>
    <w:rsid w:val="007A15A2"/>
    <w:rsid w:val="0081716C"/>
    <w:rsid w:val="00817C8A"/>
    <w:rsid w:val="00850A63"/>
    <w:rsid w:val="00881A22"/>
    <w:rsid w:val="00897911"/>
    <w:rsid w:val="008E1C3E"/>
    <w:rsid w:val="008F7D7A"/>
    <w:rsid w:val="009367F8"/>
    <w:rsid w:val="009D123B"/>
    <w:rsid w:val="009D3FC9"/>
    <w:rsid w:val="009E2A6A"/>
    <w:rsid w:val="00A12284"/>
    <w:rsid w:val="00A140D6"/>
    <w:rsid w:val="00AD2946"/>
    <w:rsid w:val="00B02F58"/>
    <w:rsid w:val="00B6324C"/>
    <w:rsid w:val="00B81E5C"/>
    <w:rsid w:val="00BC08CE"/>
    <w:rsid w:val="00C26AB0"/>
    <w:rsid w:val="00C33613"/>
    <w:rsid w:val="00C95EF7"/>
    <w:rsid w:val="00CF5F11"/>
    <w:rsid w:val="00D375BC"/>
    <w:rsid w:val="00D66FC0"/>
    <w:rsid w:val="00DB2A0F"/>
    <w:rsid w:val="00E0237F"/>
    <w:rsid w:val="00E460D7"/>
    <w:rsid w:val="00E6147C"/>
    <w:rsid w:val="00E61DC8"/>
    <w:rsid w:val="00E85438"/>
    <w:rsid w:val="00E90DCC"/>
    <w:rsid w:val="00EC102B"/>
    <w:rsid w:val="00F24239"/>
    <w:rsid w:val="00F52922"/>
    <w:rsid w:val="00FB085E"/>
    <w:rsid w:val="00FB4290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paragraph" w:styleId="Debesliotekstas">
    <w:name w:val="Balloon Text"/>
    <w:basedOn w:val="prastasis"/>
    <w:link w:val="DebesliotekstasDiagrama"/>
    <w:rsid w:val="005439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4396E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54396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4396E"/>
    <w:rPr>
      <w:sz w:val="24"/>
    </w:rPr>
  </w:style>
  <w:style w:type="character" w:styleId="Grietas">
    <w:name w:val="Strong"/>
    <w:basedOn w:val="Numatytasispastraiposriftas"/>
    <w:qFormat/>
    <w:rsid w:val="00B6324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paragraph" w:styleId="Debesliotekstas">
    <w:name w:val="Balloon Text"/>
    <w:basedOn w:val="prastasis"/>
    <w:link w:val="DebesliotekstasDiagrama"/>
    <w:rsid w:val="005439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4396E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54396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4396E"/>
    <w:rPr>
      <w:sz w:val="24"/>
    </w:rPr>
  </w:style>
  <w:style w:type="character" w:styleId="Grietas">
    <w:name w:val="Strong"/>
    <w:basedOn w:val="Numatytasispastraiposriftas"/>
    <w:qFormat/>
    <w:rsid w:val="00B6324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682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Snieguole Kacerauskaite</cp:lastModifiedBy>
  <cp:revision>3</cp:revision>
  <cp:lastPrinted>2013-04-26T07:48:00Z</cp:lastPrinted>
  <dcterms:created xsi:type="dcterms:W3CDTF">2013-04-26T07:45:00Z</dcterms:created>
  <dcterms:modified xsi:type="dcterms:W3CDTF">2013-04-26T07:49:00Z</dcterms:modified>
</cp:coreProperties>
</file>