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3C" w:rsidRPr="005B1D4A" w:rsidRDefault="00F4723C" w:rsidP="00F33612">
      <w:pPr>
        <w:keepNext/>
        <w:jc w:val="center"/>
        <w:outlineLvl w:val="0"/>
        <w:rPr>
          <w:b/>
          <w:sz w:val="28"/>
          <w:szCs w:val="28"/>
        </w:rPr>
      </w:pPr>
      <w:r w:rsidRPr="005B1D4A">
        <w:rPr>
          <w:b/>
          <w:sz w:val="28"/>
          <w:szCs w:val="28"/>
        </w:rPr>
        <w:t>KLAIPĖDOS MIESTO SAVIVALDYBĖS TARYBA</w:t>
      </w:r>
    </w:p>
    <w:p w:rsidR="00F4723C" w:rsidRPr="005B1D4A" w:rsidRDefault="00F4723C" w:rsidP="00F33612">
      <w:pPr>
        <w:keepNext/>
        <w:jc w:val="center"/>
        <w:outlineLvl w:val="1"/>
        <w:rPr>
          <w:sz w:val="24"/>
          <w:szCs w:val="24"/>
        </w:rPr>
      </w:pPr>
    </w:p>
    <w:p w:rsidR="00F4723C" w:rsidRPr="00D0213F" w:rsidRDefault="00F4723C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F4723C" w:rsidRPr="00D0213F" w:rsidRDefault="00F4723C" w:rsidP="00852960">
      <w:pPr>
        <w:pStyle w:val="BodyTextIndent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„Verdenės“ PROGIMNAZIJOS nuostatų patvirtinimo</w:t>
      </w:r>
    </w:p>
    <w:p w:rsidR="00F4723C" w:rsidRPr="00D0213F" w:rsidRDefault="00F4723C" w:rsidP="00D0213F">
      <w:pPr>
        <w:jc w:val="center"/>
        <w:rPr>
          <w:b/>
          <w:color w:val="000000"/>
          <w:sz w:val="24"/>
          <w:szCs w:val="24"/>
        </w:rPr>
      </w:pPr>
    </w:p>
    <w:bookmarkStart w:id="0" w:name="registravimoDataIlga"/>
    <w:p w:rsidR="00F4723C" w:rsidRDefault="00F4723C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4723C" w:rsidRPr="00D0213F" w:rsidRDefault="00F4723C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F4723C" w:rsidRPr="00D0213F" w:rsidRDefault="00F4723C" w:rsidP="000C24F0">
      <w:pPr>
        <w:jc w:val="center"/>
        <w:rPr>
          <w:color w:val="000000"/>
          <w:sz w:val="24"/>
          <w:szCs w:val="24"/>
        </w:rPr>
      </w:pPr>
    </w:p>
    <w:p w:rsidR="00F4723C" w:rsidRPr="00D0213F" w:rsidRDefault="00F4723C" w:rsidP="000C24F0">
      <w:pPr>
        <w:jc w:val="center"/>
        <w:rPr>
          <w:color w:val="000000"/>
          <w:sz w:val="24"/>
          <w:szCs w:val="24"/>
        </w:rPr>
      </w:pPr>
    </w:p>
    <w:p w:rsidR="00F4723C" w:rsidRPr="00D0213F" w:rsidRDefault="00F4723C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</w:t>
      </w:r>
      <w:r>
        <w:rPr>
          <w:rFonts w:ascii="Times New Roman" w:hAnsi="Times New Roman"/>
          <w:sz w:val="24"/>
          <w:szCs w:val="24"/>
          <w:lang w:val="lt-LT"/>
        </w:rPr>
        <w:t xml:space="preserve"> 55-1049; 2008, Nr. 113-4290) 16 straipsnio 3 dalie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lt-LT"/>
        </w:rPr>
        <w:t>s 9 punktu, 18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straipsnio 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Lietuvos Respublikos </w:t>
      </w:r>
      <w:r>
        <w:rPr>
          <w:rFonts w:ascii="Times New Roman" w:hAnsi="Times New Roman"/>
          <w:sz w:val="24"/>
          <w:szCs w:val="24"/>
          <w:lang w:val="lt-LT"/>
        </w:rPr>
        <w:t>biudžetinių įstaigų įstatymo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(Žin., </w:t>
      </w:r>
      <w:r>
        <w:rPr>
          <w:rFonts w:ascii="Times New Roman" w:hAnsi="Times New Roman"/>
          <w:sz w:val="24"/>
          <w:szCs w:val="24"/>
          <w:lang w:val="lt-LT"/>
        </w:rPr>
        <w:t>1995</w:t>
      </w:r>
      <w:r w:rsidRPr="00D0213F">
        <w:rPr>
          <w:rFonts w:ascii="Times New Roman" w:hAnsi="Times New Roman"/>
          <w:sz w:val="24"/>
          <w:szCs w:val="24"/>
          <w:lang w:val="lt-LT"/>
        </w:rPr>
        <w:t>, Nr. 10</w:t>
      </w:r>
      <w:r>
        <w:rPr>
          <w:rFonts w:ascii="Times New Roman" w:hAnsi="Times New Roman"/>
          <w:sz w:val="24"/>
          <w:szCs w:val="24"/>
          <w:lang w:val="lt-LT"/>
        </w:rPr>
        <w:t>4-2322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; </w:t>
      </w:r>
      <w:r w:rsidRPr="00593223">
        <w:rPr>
          <w:rFonts w:ascii="Times New Roman" w:hAnsi="Times New Roman"/>
          <w:sz w:val="24"/>
          <w:szCs w:val="24"/>
          <w:lang w:val="lt-LT"/>
        </w:rPr>
        <w:t>201</w:t>
      </w:r>
      <w:r>
        <w:rPr>
          <w:rFonts w:ascii="Times New Roman" w:hAnsi="Times New Roman"/>
          <w:sz w:val="24"/>
          <w:szCs w:val="24"/>
          <w:lang w:val="lt-LT"/>
        </w:rPr>
        <w:t>0</w:t>
      </w:r>
      <w:r w:rsidRPr="00593223">
        <w:rPr>
          <w:rFonts w:ascii="Times New Roman" w:hAnsi="Times New Roman"/>
          <w:sz w:val="24"/>
          <w:szCs w:val="24"/>
          <w:lang w:val="lt-LT"/>
        </w:rPr>
        <w:t xml:space="preserve">, Nr. </w:t>
      </w:r>
      <w:r>
        <w:rPr>
          <w:rFonts w:ascii="Times New Roman" w:hAnsi="Times New Roman"/>
          <w:sz w:val="24"/>
          <w:szCs w:val="24"/>
          <w:lang w:val="lt-LT"/>
        </w:rPr>
        <w:t>15</w:t>
      </w:r>
      <w:r w:rsidRPr="00593223">
        <w:rPr>
          <w:rFonts w:ascii="Times New Roman" w:hAnsi="Times New Roman"/>
          <w:sz w:val="24"/>
          <w:szCs w:val="24"/>
          <w:lang w:val="lt-LT"/>
        </w:rPr>
        <w:t>-</w:t>
      </w:r>
      <w:r>
        <w:rPr>
          <w:rFonts w:ascii="Times New Roman" w:hAnsi="Times New Roman"/>
          <w:sz w:val="24"/>
          <w:szCs w:val="24"/>
          <w:lang w:val="lt-LT"/>
        </w:rPr>
        <w:t>699)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6 straipsnio 5 dalimi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F4723C" w:rsidRDefault="00F4723C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„Verdenės“ progimnazijos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F4723C" w:rsidRDefault="00F4723C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Julytę Baltrušaitienę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Klaipėdos „Verdenės“ progimnazijos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F4723C" w:rsidRPr="00223952" w:rsidRDefault="00F4723C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rugpjūčio 22 d. įsakymą Nr. AD1-1700 „Dėl </w:t>
      </w:r>
      <w:r>
        <w:rPr>
          <w:sz w:val="24"/>
          <w:szCs w:val="24"/>
        </w:rPr>
        <w:t>Klaipėdos „Verdenės“ progimnazijos nuostatų patvirtinimo“.</w:t>
      </w:r>
    </w:p>
    <w:p w:rsidR="00F4723C" w:rsidRPr="005B1D4A" w:rsidRDefault="00F4723C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B1D4A">
        <w:rPr>
          <w:sz w:val="24"/>
          <w:szCs w:val="24"/>
        </w:rPr>
        <w:t xml:space="preserve">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723C" w:rsidRPr="005B1D4A" w:rsidTr="00871DCB">
        <w:tc>
          <w:tcPr>
            <w:tcW w:w="7338" w:type="dxa"/>
          </w:tcPr>
          <w:p w:rsidR="00F4723C" w:rsidRPr="005B1D4A" w:rsidRDefault="00F4723C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4723C" w:rsidRPr="005B1D4A" w:rsidRDefault="00F4723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723C" w:rsidRPr="005B1D4A" w:rsidTr="00871DCB">
        <w:tc>
          <w:tcPr>
            <w:tcW w:w="7338" w:type="dxa"/>
          </w:tcPr>
          <w:p w:rsidR="00F4723C" w:rsidRPr="005B1D4A" w:rsidRDefault="00F4723C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4723C" w:rsidRPr="005B1D4A" w:rsidRDefault="00F4723C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F4723C" w:rsidRPr="005B1D4A" w:rsidRDefault="00F4723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723C" w:rsidRPr="005B1D4A" w:rsidRDefault="00F4723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723C" w:rsidRPr="005B1D4A" w:rsidRDefault="00F4723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Default="00F4723C" w:rsidP="00F33612">
      <w:pPr>
        <w:jc w:val="both"/>
        <w:rPr>
          <w:sz w:val="24"/>
          <w:szCs w:val="24"/>
        </w:rPr>
      </w:pPr>
    </w:p>
    <w:p w:rsidR="00F4723C" w:rsidRDefault="00F4723C" w:rsidP="00F33612">
      <w:pPr>
        <w:jc w:val="both"/>
        <w:rPr>
          <w:sz w:val="24"/>
          <w:szCs w:val="24"/>
        </w:rPr>
      </w:pPr>
    </w:p>
    <w:p w:rsidR="00F4723C" w:rsidRPr="005B1D4A" w:rsidRDefault="00F4723C" w:rsidP="00F33612">
      <w:pPr>
        <w:jc w:val="both"/>
        <w:rPr>
          <w:sz w:val="24"/>
          <w:szCs w:val="24"/>
        </w:rPr>
      </w:pPr>
    </w:p>
    <w:p w:rsidR="00F4723C" w:rsidRDefault="00F4723C" w:rsidP="00B42EDE">
      <w:pPr>
        <w:jc w:val="both"/>
        <w:rPr>
          <w:sz w:val="24"/>
          <w:szCs w:val="24"/>
        </w:rPr>
      </w:pPr>
    </w:p>
    <w:p w:rsidR="00F4723C" w:rsidRPr="005B1D4A" w:rsidRDefault="00F4723C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F4723C" w:rsidRDefault="00F4723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2013-05</w:t>
      </w:r>
      <w:r w:rsidRPr="005B1D4A">
        <w:rPr>
          <w:sz w:val="24"/>
          <w:szCs w:val="24"/>
        </w:rPr>
        <w:t>-</w:t>
      </w:r>
      <w:r>
        <w:rPr>
          <w:sz w:val="24"/>
          <w:szCs w:val="24"/>
        </w:rPr>
        <w:t>28</w:t>
      </w:r>
    </w:p>
    <w:sectPr w:rsidR="00F4723C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3C" w:rsidRDefault="00F4723C" w:rsidP="00F41647">
      <w:r>
        <w:separator/>
      </w:r>
    </w:p>
  </w:endnote>
  <w:endnote w:type="continuationSeparator" w:id="0">
    <w:p w:rsidR="00F4723C" w:rsidRDefault="00F4723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3C" w:rsidRDefault="00F4723C" w:rsidP="00F41647">
      <w:r>
        <w:separator/>
      </w:r>
    </w:p>
  </w:footnote>
  <w:footnote w:type="continuationSeparator" w:id="0">
    <w:p w:rsidR="00F4723C" w:rsidRDefault="00F4723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23C" w:rsidRPr="00A72A47" w:rsidRDefault="00F4723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4723C" w:rsidRPr="00A72A47" w:rsidRDefault="00F4723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252C"/>
    <w:rsid w:val="000231E3"/>
    <w:rsid w:val="00024730"/>
    <w:rsid w:val="000312B0"/>
    <w:rsid w:val="00036B69"/>
    <w:rsid w:val="00037D62"/>
    <w:rsid w:val="00050353"/>
    <w:rsid w:val="00050B34"/>
    <w:rsid w:val="00062859"/>
    <w:rsid w:val="00071EBB"/>
    <w:rsid w:val="000944BF"/>
    <w:rsid w:val="000C24F0"/>
    <w:rsid w:val="000D0515"/>
    <w:rsid w:val="000E42D1"/>
    <w:rsid w:val="000E6C34"/>
    <w:rsid w:val="00115DC1"/>
    <w:rsid w:val="00117F91"/>
    <w:rsid w:val="0012247E"/>
    <w:rsid w:val="00143556"/>
    <w:rsid w:val="001444C8"/>
    <w:rsid w:val="001456CE"/>
    <w:rsid w:val="001513BF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3769"/>
    <w:rsid w:val="00237B69"/>
    <w:rsid w:val="00242B88"/>
    <w:rsid w:val="00253B81"/>
    <w:rsid w:val="0026709D"/>
    <w:rsid w:val="002722AE"/>
    <w:rsid w:val="00275087"/>
    <w:rsid w:val="00276B28"/>
    <w:rsid w:val="00291226"/>
    <w:rsid w:val="002928C7"/>
    <w:rsid w:val="002A61D1"/>
    <w:rsid w:val="002B4DBF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4661"/>
    <w:rsid w:val="00405B54"/>
    <w:rsid w:val="004179A4"/>
    <w:rsid w:val="004271F0"/>
    <w:rsid w:val="00433CCC"/>
    <w:rsid w:val="00436A35"/>
    <w:rsid w:val="00445CA9"/>
    <w:rsid w:val="004545AD"/>
    <w:rsid w:val="00472954"/>
    <w:rsid w:val="00496D98"/>
    <w:rsid w:val="004A6CFB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A3D21"/>
    <w:rsid w:val="005B1D4A"/>
    <w:rsid w:val="005B4482"/>
    <w:rsid w:val="005B6BA8"/>
    <w:rsid w:val="005C0BFF"/>
    <w:rsid w:val="005C29DF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05CD"/>
    <w:rsid w:val="006B429F"/>
    <w:rsid w:val="006B6877"/>
    <w:rsid w:val="006B7F5D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332B"/>
    <w:rsid w:val="00825E58"/>
    <w:rsid w:val="008301AA"/>
    <w:rsid w:val="00833537"/>
    <w:rsid w:val="008455E8"/>
    <w:rsid w:val="00847169"/>
    <w:rsid w:val="00852960"/>
    <w:rsid w:val="008623E9"/>
    <w:rsid w:val="00863D73"/>
    <w:rsid w:val="00864F6F"/>
    <w:rsid w:val="00871DCB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9F39E8"/>
    <w:rsid w:val="00A03E6A"/>
    <w:rsid w:val="00A1309D"/>
    <w:rsid w:val="00A17C61"/>
    <w:rsid w:val="00A223FD"/>
    <w:rsid w:val="00A3260E"/>
    <w:rsid w:val="00A35BF2"/>
    <w:rsid w:val="00A44DC7"/>
    <w:rsid w:val="00A51DA4"/>
    <w:rsid w:val="00A56070"/>
    <w:rsid w:val="00A621BF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C4C7D"/>
    <w:rsid w:val="00BE48DE"/>
    <w:rsid w:val="00BE4A03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15653"/>
    <w:rsid w:val="00D22706"/>
    <w:rsid w:val="00D37910"/>
    <w:rsid w:val="00D50B27"/>
    <w:rsid w:val="00D521DC"/>
    <w:rsid w:val="00D540D8"/>
    <w:rsid w:val="00D65356"/>
    <w:rsid w:val="00D6756B"/>
    <w:rsid w:val="00D81831"/>
    <w:rsid w:val="00DA6942"/>
    <w:rsid w:val="00DC28B8"/>
    <w:rsid w:val="00DC4883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5B25"/>
    <w:rsid w:val="00E66900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D533D"/>
    <w:rsid w:val="00EE0911"/>
    <w:rsid w:val="00EE0F7E"/>
    <w:rsid w:val="00EE35ED"/>
    <w:rsid w:val="00EE38A3"/>
    <w:rsid w:val="00F05669"/>
    <w:rsid w:val="00F10749"/>
    <w:rsid w:val="00F1519F"/>
    <w:rsid w:val="00F256F7"/>
    <w:rsid w:val="00F27555"/>
    <w:rsid w:val="00F27931"/>
    <w:rsid w:val="00F33612"/>
    <w:rsid w:val="00F3570B"/>
    <w:rsid w:val="00F40352"/>
    <w:rsid w:val="00F40554"/>
    <w:rsid w:val="00F41647"/>
    <w:rsid w:val="00F4723C"/>
    <w:rsid w:val="00F5739F"/>
    <w:rsid w:val="00F60107"/>
    <w:rsid w:val="00F71567"/>
    <w:rsid w:val="00F72F3B"/>
    <w:rsid w:val="00F81D8D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0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766</Words>
  <Characters>437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2012-08-17T05:58:00Z</cp:lastPrinted>
  <dcterms:created xsi:type="dcterms:W3CDTF">2013-06-05T11:47:00Z</dcterms:created>
  <dcterms:modified xsi:type="dcterms:W3CDTF">2013-06-05T11:47:00Z</dcterms:modified>
</cp:coreProperties>
</file>