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29" w:rsidRPr="00645730" w:rsidRDefault="00E73029" w:rsidP="00A73A1E">
      <w:pPr>
        <w:jc w:val="center"/>
        <w:outlineLvl w:val="0"/>
        <w:rPr>
          <w:b/>
        </w:rPr>
      </w:pPr>
      <w:r w:rsidRPr="00645730">
        <w:rPr>
          <w:b/>
        </w:rPr>
        <w:t>AIŠKINAMASIS RAŠTAS</w:t>
      </w:r>
    </w:p>
    <w:p w:rsidR="00E73029" w:rsidRPr="003D5E25" w:rsidRDefault="00E73029" w:rsidP="00BF04D6">
      <w:pPr>
        <w:jc w:val="center"/>
        <w:rPr>
          <w:b/>
        </w:rPr>
      </w:pPr>
      <w:r w:rsidRPr="003D5E25">
        <w:rPr>
          <w:b/>
        </w:rPr>
        <w:t xml:space="preserve">DĖL PRITARIMO </w:t>
      </w:r>
      <w:r>
        <w:rPr>
          <w:b/>
        </w:rPr>
        <w:t xml:space="preserve">PASAULIO LEDO RITULIO ČEMPIONATĄ </w:t>
      </w:r>
      <w:r w:rsidRPr="003D5E25">
        <w:rPr>
          <w:b/>
        </w:rPr>
        <w:t>201</w:t>
      </w:r>
      <w:r>
        <w:rPr>
          <w:b/>
        </w:rPr>
        <w:t>4 </w:t>
      </w:r>
      <w:r w:rsidRPr="003D5E25">
        <w:rPr>
          <w:b/>
        </w:rPr>
        <w:t xml:space="preserve">METAIS ORGANIZUOTI KLAIPĖDOS </w:t>
      </w:r>
      <w:r>
        <w:rPr>
          <w:b/>
        </w:rPr>
        <w:t>„ŠVYTURIO“ ARENOJE</w:t>
      </w:r>
    </w:p>
    <w:p w:rsidR="00E73029" w:rsidRPr="00895772" w:rsidRDefault="00E73029" w:rsidP="00895772">
      <w:pPr>
        <w:jc w:val="center"/>
        <w:outlineLvl w:val="0"/>
      </w:pPr>
      <w:r w:rsidRPr="00895772">
        <w:t>2013-</w:t>
      </w:r>
      <w:r>
        <w:t>06-12</w:t>
      </w:r>
    </w:p>
    <w:p w:rsidR="00E73029" w:rsidRPr="0050562C" w:rsidRDefault="00E73029" w:rsidP="00592638">
      <w:pPr>
        <w:outlineLvl w:val="0"/>
        <w:rPr>
          <w:b/>
          <w:sz w:val="10"/>
          <w:szCs w:val="10"/>
        </w:rPr>
      </w:pPr>
    </w:p>
    <w:p w:rsidR="00E73029" w:rsidRPr="007C2607" w:rsidRDefault="00E73029" w:rsidP="00895772">
      <w:pPr>
        <w:tabs>
          <w:tab w:val="left" w:pos="1080"/>
        </w:tabs>
        <w:ind w:firstLine="720"/>
        <w:jc w:val="both"/>
        <w:rPr>
          <w:b/>
        </w:rPr>
      </w:pPr>
      <w:r w:rsidRPr="007C2607">
        <w:rPr>
          <w:b/>
        </w:rPr>
        <w:t>1. Sprendimo projekto esmė, tikslai ir uždaviniai</w:t>
      </w:r>
      <w:r w:rsidRPr="007C2607">
        <w:rPr>
          <w:b/>
        </w:rPr>
        <w:tab/>
      </w:r>
    </w:p>
    <w:p w:rsidR="00E73029" w:rsidRPr="000601DC" w:rsidRDefault="00E73029" w:rsidP="00BF04D6">
      <w:pPr>
        <w:pStyle w:val="BodyTextIndent"/>
        <w:tabs>
          <w:tab w:val="left" w:pos="0"/>
        </w:tabs>
        <w:ind w:right="0"/>
      </w:pPr>
      <w:r w:rsidRPr="007C2607">
        <w:t>Sprendimo projekto tikslas –</w:t>
      </w:r>
      <w:r w:rsidRPr="00C862AB">
        <w:t xml:space="preserve"> </w:t>
      </w:r>
      <w:r>
        <w:t>p</w:t>
      </w:r>
      <w:r w:rsidRPr="00645730">
        <w:t xml:space="preserve">ritarti </w:t>
      </w:r>
      <w:r>
        <w:t xml:space="preserve">pasaulio ledo ritulio čempionato organizavimui </w:t>
      </w:r>
      <w:r w:rsidRPr="003D5E25">
        <w:t>201</w:t>
      </w:r>
      <w:r>
        <w:t>4</w:t>
      </w:r>
      <w:r w:rsidRPr="003D5E25">
        <w:t xml:space="preserve"> metais </w:t>
      </w:r>
      <w:r>
        <w:t>Klaipėdos “Švyturio“ arenoje ir p</w:t>
      </w:r>
      <w:r w:rsidRPr="00FC3406">
        <w:t xml:space="preserve">rašyti </w:t>
      </w:r>
      <w:r>
        <w:t>VšĮ Nacionalinės ledo ritulio lygos iki 2013</w:t>
      </w:r>
      <w:bookmarkStart w:id="0" w:name="_GoBack"/>
      <w:bookmarkEnd w:id="0"/>
      <w:r>
        <w:t xml:space="preserve"> m. rugsėjo 30 d. pateikti pasaulio ledo ritulio </w:t>
      </w:r>
      <w:r w:rsidRPr="00E55E1B">
        <w:t xml:space="preserve">čempionato organizavimo ir vykdymo programą. </w:t>
      </w:r>
    </w:p>
    <w:p w:rsidR="00E73029" w:rsidRPr="00D855C5" w:rsidRDefault="00E73029" w:rsidP="00D855C5">
      <w:pPr>
        <w:tabs>
          <w:tab w:val="left" w:pos="1080"/>
        </w:tabs>
        <w:ind w:firstLine="720"/>
        <w:jc w:val="both"/>
        <w:rPr>
          <w:b/>
        </w:rPr>
      </w:pPr>
      <w:r w:rsidRPr="00D855C5">
        <w:rPr>
          <w:b/>
        </w:rPr>
        <w:t>2. Projekto rengimo priežastys ir kuo remiantis parengtas sprendimo projektas</w:t>
      </w:r>
    </w:p>
    <w:p w:rsidR="00E73029" w:rsidRPr="00D855C5" w:rsidRDefault="00E73029" w:rsidP="00D855C5">
      <w:pPr>
        <w:tabs>
          <w:tab w:val="left" w:pos="720"/>
          <w:tab w:val="left" w:pos="1080"/>
          <w:tab w:val="num" w:pos="1800"/>
        </w:tabs>
        <w:ind w:firstLine="720"/>
        <w:jc w:val="both"/>
      </w:pPr>
      <w:r w:rsidRPr="00D855C5">
        <w:t xml:space="preserve">VšĮ Nacionalinės ledo ritulio lygos direktorius Remigijus Valickas su  motyvuotu prašymu kreipėsi dėl paramos skyrimo pasaulio ledo ritulio čempionato organizavimui 2014 metais Klaipėdos “Švyturio“ arenoje. </w:t>
      </w:r>
    </w:p>
    <w:p w:rsidR="00E73029" w:rsidRPr="00E6624D" w:rsidRDefault="00E73029" w:rsidP="00801DA6">
      <w:pPr>
        <w:autoSpaceDE w:val="0"/>
        <w:autoSpaceDN w:val="0"/>
        <w:adjustRightInd w:val="0"/>
        <w:jc w:val="both"/>
      </w:pPr>
      <w:r>
        <w:t xml:space="preserve">            Nacionalinė</w:t>
      </w:r>
      <w:r w:rsidRPr="00D855C5">
        <w:t xml:space="preserve"> ledo ritulio lyga </w:t>
      </w:r>
      <w:r>
        <w:t>2013 m. gegužės1 6 - 19 d. Stokholme</w:t>
      </w:r>
      <w:r w:rsidRPr="00D855C5">
        <w:t xml:space="preserve"> </w:t>
      </w:r>
      <w:r>
        <w:t>v</w:t>
      </w:r>
      <w:r w:rsidRPr="00D855C5">
        <w:t>ykusi</w:t>
      </w:r>
      <w:r>
        <w:t>ame</w:t>
      </w:r>
      <w:r w:rsidRPr="00D855C5">
        <w:t xml:space="preserve"> Tarptautin</w:t>
      </w:r>
      <w:r>
        <w:t>ės</w:t>
      </w:r>
      <w:r w:rsidRPr="00D855C5">
        <w:t xml:space="preserve"> </w:t>
      </w:r>
      <w:r>
        <w:t xml:space="preserve">ledo </w:t>
      </w:r>
      <w:r w:rsidRPr="00D855C5">
        <w:t>ritulio</w:t>
      </w:r>
      <w:r>
        <w:t xml:space="preserve"> federacijos kasmetiniame kongrese gavo teisę </w:t>
      </w:r>
      <w:r w:rsidRPr="00D855C5">
        <w:t>pasaulio ledo ritulio</w:t>
      </w:r>
      <w:r>
        <w:t xml:space="preserve"> vyrų I diviziono B grupės čempionatą 2014 m. balandžio 20-26 dienomis surengti Lietuvoje. Čempionate dalyvauja Lietuva, Lenkija, Didžioji Britanija, Olandija, Rumunija, Kroatija. </w:t>
      </w:r>
      <w:r w:rsidRPr="00D855C5">
        <w:t xml:space="preserve">Planuojama, kad </w:t>
      </w:r>
      <w:r>
        <w:t xml:space="preserve">šiame čempionate </w:t>
      </w:r>
      <w:r w:rsidRPr="00D855C5">
        <w:t xml:space="preserve">dalyvaus </w:t>
      </w:r>
      <w:r>
        <w:t xml:space="preserve">apie 1500 </w:t>
      </w:r>
      <w:r w:rsidRPr="00D855C5">
        <w:t>dalyvių</w:t>
      </w:r>
      <w:r>
        <w:t xml:space="preserve"> iš Lenkijos ir  Didžiosios Britanijos.</w:t>
      </w:r>
    </w:p>
    <w:p w:rsidR="00E73029" w:rsidRDefault="00E73029" w:rsidP="00D652F6">
      <w:pPr>
        <w:tabs>
          <w:tab w:val="left" w:pos="720"/>
          <w:tab w:val="left" w:pos="1080"/>
          <w:tab w:val="num" w:pos="1800"/>
        </w:tabs>
        <w:ind w:firstLine="720"/>
        <w:jc w:val="both"/>
      </w:pPr>
      <w:r>
        <w:t>Šiuo metu tokio tarptautinio lygio čempionatą organizuoti gali trijų miestų arenos: Vilniaus „Siemens“, Kauno „Žalgirio“ ir Klaipėdos „Švyturio“.</w:t>
      </w:r>
      <w:r w:rsidRPr="00D855C5">
        <w:t xml:space="preserve"> </w:t>
      </w:r>
      <w:r>
        <w:t>Tarptautinė ledo ritulio federacija pageidauja iš Vilniaus, Kauno ir Klaipėdos miestų gauti atsakymą iki 2013-07-01 apie prisidėjimo galimybes prie šio renginio organizavimo. Liepos mėnesį Nacionalinės ledo ritulio lygos taryba įvertins gautus pasiūlymus ir nuspręs kuriame mieste 2014 metais bus organizuojamas pasaulio ledo ritulio čempionatas.</w:t>
      </w:r>
    </w:p>
    <w:p w:rsidR="00E73029" w:rsidRPr="00830309" w:rsidRDefault="00E73029" w:rsidP="00895772">
      <w:pPr>
        <w:tabs>
          <w:tab w:val="left" w:pos="1080"/>
        </w:tabs>
        <w:ind w:firstLine="720"/>
        <w:jc w:val="both"/>
        <w:rPr>
          <w:b/>
        </w:rPr>
      </w:pPr>
      <w:r w:rsidRPr="00830309">
        <w:rPr>
          <w:b/>
        </w:rPr>
        <w:t xml:space="preserve">3. Kokių rezultatų laukiama </w:t>
      </w:r>
    </w:p>
    <w:p w:rsidR="00E73029" w:rsidRPr="00030FF4" w:rsidRDefault="00E73029" w:rsidP="00895772">
      <w:pPr>
        <w:tabs>
          <w:tab w:val="left" w:pos="1080"/>
        </w:tabs>
        <w:ind w:firstLine="720"/>
        <w:jc w:val="both"/>
      </w:pPr>
      <w:r w:rsidRPr="003D5E25">
        <w:t>201</w:t>
      </w:r>
      <w:r>
        <w:t>4</w:t>
      </w:r>
      <w:r w:rsidRPr="003D5E25">
        <w:t xml:space="preserve"> metais </w:t>
      </w:r>
      <w:r>
        <w:t>Klaipėdos “Švyturio“ arenoje</w:t>
      </w:r>
      <w:r w:rsidRPr="00030FF4">
        <w:t xml:space="preserve"> </w:t>
      </w:r>
      <w:r>
        <w:t>bus suorganizuota</w:t>
      </w:r>
      <w:r w:rsidRPr="00030FF4">
        <w:t xml:space="preserve">s </w:t>
      </w:r>
      <w:r>
        <w:t>pasaulio ledo ritulio čempionato I diviziono B grupės varžybos.</w:t>
      </w:r>
    </w:p>
    <w:p w:rsidR="00E73029" w:rsidRPr="00830309" w:rsidRDefault="00E73029" w:rsidP="00895772">
      <w:pPr>
        <w:tabs>
          <w:tab w:val="left" w:pos="1080"/>
        </w:tabs>
        <w:ind w:firstLine="720"/>
        <w:jc w:val="both"/>
        <w:rPr>
          <w:b/>
        </w:rPr>
      </w:pPr>
      <w:r w:rsidRPr="00830309">
        <w:rPr>
          <w:b/>
        </w:rPr>
        <w:t>4. Sprendimo projekto metu gauti specialistų vertinimai</w:t>
      </w:r>
    </w:p>
    <w:p w:rsidR="00E73029" w:rsidRPr="00F4439C" w:rsidRDefault="00E73029" w:rsidP="00895772">
      <w:pPr>
        <w:tabs>
          <w:tab w:val="left" w:pos="1080"/>
        </w:tabs>
        <w:ind w:firstLine="720"/>
        <w:jc w:val="both"/>
      </w:pPr>
      <w:r>
        <w:t>Neigiamų pastabų n</w:t>
      </w:r>
      <w:r w:rsidRPr="00F4439C">
        <w:t>egauta.</w:t>
      </w:r>
    </w:p>
    <w:p w:rsidR="00E73029" w:rsidRPr="00F4439C" w:rsidRDefault="00E73029" w:rsidP="00895772">
      <w:pPr>
        <w:tabs>
          <w:tab w:val="left" w:pos="1080"/>
        </w:tabs>
        <w:ind w:firstLine="720"/>
        <w:jc w:val="both"/>
        <w:rPr>
          <w:b/>
        </w:rPr>
      </w:pPr>
      <w:r w:rsidRPr="00F4439C">
        <w:rPr>
          <w:b/>
        </w:rPr>
        <w:t>5. Išlaidų sąmatos, skaičiavimai, reikalingi pagrindimai ir paaiškinimai</w:t>
      </w:r>
    </w:p>
    <w:p w:rsidR="00E73029" w:rsidRDefault="00E73029" w:rsidP="00F248CD">
      <w:pPr>
        <w:tabs>
          <w:tab w:val="left" w:pos="1080"/>
        </w:tabs>
        <w:ind w:firstLine="720"/>
        <w:jc w:val="both"/>
      </w:pPr>
      <w:r>
        <w:t>VšĮ Nacionalinė</w:t>
      </w:r>
      <w:r w:rsidRPr="00D855C5">
        <w:t xml:space="preserve"> ledo ritulio lyg</w:t>
      </w:r>
      <w:r>
        <w:t xml:space="preserve">a pasaulio ledo ritulio čempionato organizavimui Klaipėdos „Švyturio“ arenoje planuoja 1 533 000 Lt sąmatą. </w:t>
      </w:r>
    </w:p>
    <w:p w:rsidR="00E73029" w:rsidRDefault="00E73029" w:rsidP="006D13D3">
      <w:pPr>
        <w:tabs>
          <w:tab w:val="left" w:pos="1080"/>
        </w:tabs>
        <w:ind w:firstLine="720"/>
        <w:jc w:val="both"/>
      </w:pPr>
      <w:r>
        <w:t xml:space="preserve"> Nacionalinė ledo ritulio lyga pateiktoje sąmatoje nurodo, kad Kūno kultūros ir sporto departamentas prie LRV numato skirti apie 600000 Lt., kurie bus panaudoti čempionato marketingui, atlyginimams, 5 komandų apgyvendinimo, maitinimo pervežimo ir kt. išlaidoms padengti.</w:t>
      </w:r>
    </w:p>
    <w:p w:rsidR="00E73029" w:rsidRDefault="00E73029" w:rsidP="00F63661">
      <w:pPr>
        <w:tabs>
          <w:tab w:val="left" w:pos="1080"/>
        </w:tabs>
        <w:ind w:firstLine="720"/>
        <w:jc w:val="both"/>
      </w:pPr>
      <w:r>
        <w:t xml:space="preserve"> Nacionalinė ledo ritulio lyga planuoja skirti apie 600000 Lt., kurie bus panaudoti oficialios tarptautinės ledo ritulio federacijos delegatų, žurnalistų, čempionato komisarų maitinimo, apgyvendinimo ir transportavimo išlaidoms padengti. Taip pat planuoja dalinai padengti arenos, video įrangos nuomos kaštus.</w:t>
      </w:r>
    </w:p>
    <w:p w:rsidR="00E73029" w:rsidRDefault="00E73029" w:rsidP="0050562C">
      <w:pPr>
        <w:tabs>
          <w:tab w:val="left" w:pos="1080"/>
        </w:tabs>
        <w:ind w:firstLine="720"/>
        <w:jc w:val="both"/>
      </w:pPr>
      <w:r>
        <w:t>Klaipėdos miesto savivaldybės yra prašoma dalinai padengti</w:t>
      </w:r>
      <w:r w:rsidRPr="003B434F">
        <w:t xml:space="preserve"> </w:t>
      </w:r>
      <w:r>
        <w:t>Klaipėdos „Švyturio“ arenos nuomos išlaidas.</w:t>
      </w:r>
      <w:r w:rsidRPr="003B434F">
        <w:t xml:space="preserve"> </w:t>
      </w:r>
      <w:r>
        <w:t>UAB „Klaipėdos arena“ pateikė arenos nuomos pasiūlymą 2014 m. balandžio 20-26 dienomis pasaulio ledo ritulio čempionato organizavimui už 333000 Lt su PVM. Šios sumos neužteks padengti visų arenos nuomos išlaidų, papildomai teks mokėti už ledo valymą, papildomos įrangos montavimo darbus. Papildomos arenos nuomos išlaidos bus apmokamos iš kitų finansavimo šaltinių.</w:t>
      </w:r>
    </w:p>
    <w:p w:rsidR="00E73029" w:rsidRDefault="00E73029" w:rsidP="00895772">
      <w:pPr>
        <w:tabs>
          <w:tab w:val="left" w:pos="1080"/>
        </w:tabs>
        <w:ind w:firstLine="720"/>
        <w:jc w:val="both"/>
        <w:rPr>
          <w:b/>
        </w:rPr>
      </w:pPr>
      <w:r w:rsidRPr="00F4439C">
        <w:rPr>
          <w:b/>
        </w:rPr>
        <w:t>6. Lėšų poreikis sprendimo įgyvendinimui</w:t>
      </w:r>
    </w:p>
    <w:p w:rsidR="00E73029" w:rsidRPr="00586771" w:rsidRDefault="00E73029" w:rsidP="00895772">
      <w:pPr>
        <w:tabs>
          <w:tab w:val="left" w:pos="1080"/>
        </w:tabs>
        <w:ind w:firstLine="720"/>
        <w:jc w:val="both"/>
        <w:rPr>
          <w:b/>
        </w:rPr>
      </w:pPr>
      <w:r>
        <w:t>Jei Klaipėdos miestas apsispręs dalinai finansuoti</w:t>
      </w:r>
      <w:r w:rsidRPr="003B434F">
        <w:t xml:space="preserve"> </w:t>
      </w:r>
      <w:r>
        <w:t xml:space="preserve">Klaipėdos „Švyturio“ arenos nuomos išlaidas, </w:t>
      </w:r>
      <w:r w:rsidRPr="00586771">
        <w:t>201</w:t>
      </w:r>
      <w:r>
        <w:t>4</w:t>
      </w:r>
      <w:r w:rsidRPr="00586771">
        <w:t xml:space="preserve"> metais papildomai reik</w:t>
      </w:r>
      <w:r>
        <w:t>ės</w:t>
      </w:r>
      <w:r w:rsidRPr="00586771">
        <w:t xml:space="preserve"> iki </w:t>
      </w:r>
      <w:r>
        <w:t>333000</w:t>
      </w:r>
      <w:r w:rsidRPr="00586771">
        <w:t xml:space="preserve"> Lt. Ši suma b</w:t>
      </w:r>
      <w:r>
        <w:t>ūtų</w:t>
      </w:r>
      <w:r w:rsidRPr="00586771">
        <w:t xml:space="preserve"> tikslinama atsižvelgiant į 201</w:t>
      </w:r>
      <w:r>
        <w:t xml:space="preserve">4 </w:t>
      </w:r>
      <w:r w:rsidRPr="00586771">
        <w:t>metų biudžeto galimybes.</w:t>
      </w:r>
    </w:p>
    <w:p w:rsidR="00E73029" w:rsidRPr="00830309" w:rsidRDefault="00E73029" w:rsidP="00895772">
      <w:pPr>
        <w:tabs>
          <w:tab w:val="left" w:pos="1080"/>
        </w:tabs>
        <w:ind w:firstLine="720"/>
        <w:jc w:val="both"/>
        <w:rPr>
          <w:b/>
        </w:rPr>
      </w:pPr>
      <w:r w:rsidRPr="00830309">
        <w:rPr>
          <w:b/>
        </w:rPr>
        <w:t>7. Galimos teigiamos ir neigiamos sprendimo priėmimo pasekmės</w:t>
      </w:r>
    </w:p>
    <w:p w:rsidR="00E73029" w:rsidRPr="000A0584" w:rsidRDefault="00E73029" w:rsidP="00F7203C">
      <w:pPr>
        <w:tabs>
          <w:tab w:val="left" w:pos="1080"/>
        </w:tabs>
        <w:ind w:firstLine="720"/>
        <w:jc w:val="both"/>
      </w:pPr>
      <w:r w:rsidRPr="000A0584">
        <w:t xml:space="preserve">Teigiamos pasekmės – </w:t>
      </w:r>
      <w:r w:rsidRPr="003D5E25">
        <w:t>201</w:t>
      </w:r>
      <w:r>
        <w:t>4</w:t>
      </w:r>
      <w:r w:rsidRPr="003D5E25">
        <w:t xml:space="preserve"> metais </w:t>
      </w:r>
      <w:r>
        <w:t>Klaipėdos “Švyturio“ arenoje</w:t>
      </w:r>
      <w:r w:rsidRPr="00030FF4">
        <w:t xml:space="preserve"> </w:t>
      </w:r>
      <w:r>
        <w:t>bus suorganizuota</w:t>
      </w:r>
      <w:r w:rsidRPr="00030FF4">
        <w:t xml:space="preserve">s </w:t>
      </w:r>
      <w:r>
        <w:t xml:space="preserve">pasaulio ledo ritulio čempionatas. </w:t>
      </w:r>
      <w:r w:rsidRPr="000A0584">
        <w:t xml:space="preserve">Šis </w:t>
      </w:r>
      <w:r>
        <w:t>renginys</w:t>
      </w:r>
      <w:r w:rsidRPr="000A0584">
        <w:t xml:space="preserve"> duos didelį </w:t>
      </w:r>
      <w:r>
        <w:t xml:space="preserve">indėlį </w:t>
      </w:r>
      <w:r w:rsidRPr="000A0584">
        <w:t>šios sporto šakos populiarinimui.</w:t>
      </w:r>
    </w:p>
    <w:p w:rsidR="00E73029" w:rsidRPr="00830309" w:rsidRDefault="00E73029" w:rsidP="00586771">
      <w:pPr>
        <w:tabs>
          <w:tab w:val="left" w:pos="1080"/>
        </w:tabs>
        <w:ind w:firstLine="720"/>
        <w:jc w:val="both"/>
      </w:pPr>
      <w:r w:rsidRPr="00830309">
        <w:t>Neigiamų sprendimo priėmimo pasekmių nenumatoma.</w:t>
      </w:r>
    </w:p>
    <w:p w:rsidR="00E73029" w:rsidRPr="00FE3F7F" w:rsidRDefault="00E73029" w:rsidP="00592638">
      <w:pPr>
        <w:tabs>
          <w:tab w:val="left" w:pos="7920"/>
        </w:tabs>
        <w:rPr>
          <w:sz w:val="10"/>
          <w:szCs w:val="10"/>
        </w:rPr>
      </w:pPr>
    </w:p>
    <w:p w:rsidR="00E73029" w:rsidRDefault="00E73029" w:rsidP="00592638">
      <w:pPr>
        <w:tabs>
          <w:tab w:val="left" w:pos="7920"/>
        </w:tabs>
        <w:rPr>
          <w:b/>
          <w:color w:val="FF0000"/>
          <w:sz w:val="10"/>
          <w:szCs w:val="10"/>
        </w:rPr>
      </w:pPr>
    </w:p>
    <w:p w:rsidR="00E73029" w:rsidRPr="00FE3F7F" w:rsidRDefault="00E73029" w:rsidP="00592638">
      <w:pPr>
        <w:tabs>
          <w:tab w:val="left" w:pos="7920"/>
        </w:tabs>
        <w:rPr>
          <w:b/>
          <w:color w:val="FF0000"/>
          <w:sz w:val="10"/>
          <w:szCs w:val="10"/>
        </w:rPr>
      </w:pPr>
    </w:p>
    <w:p w:rsidR="00E73029" w:rsidRDefault="00E73029" w:rsidP="00FE3F7F">
      <w:pPr>
        <w:tabs>
          <w:tab w:val="left" w:pos="7920"/>
        </w:tabs>
      </w:pPr>
      <w:r>
        <w:t xml:space="preserve">Sporto ir kūno kultūros </w:t>
      </w:r>
      <w:r w:rsidRPr="003E004F">
        <w:t>skyriaus vedėja</w:t>
      </w:r>
      <w:r>
        <w:t xml:space="preserve">s  </w:t>
      </w:r>
      <w:r>
        <w:tab/>
        <w:t xml:space="preserve">     Mantas Bagočius</w:t>
      </w:r>
    </w:p>
    <w:sectPr w:rsidR="00E73029" w:rsidSect="00340AE7">
      <w:pgSz w:w="11906" w:h="16838" w:code="9"/>
      <w:pgMar w:top="851" w:right="567" w:bottom="851"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F6801"/>
    <w:multiLevelType w:val="hybridMultilevel"/>
    <w:tmpl w:val="710A27E0"/>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638"/>
    <w:rsid w:val="00030FF4"/>
    <w:rsid w:val="000601DC"/>
    <w:rsid w:val="00065091"/>
    <w:rsid w:val="000664E9"/>
    <w:rsid w:val="000A0584"/>
    <w:rsid w:val="000E3B73"/>
    <w:rsid w:val="00142AB5"/>
    <w:rsid w:val="001C43A6"/>
    <w:rsid w:val="0020523A"/>
    <w:rsid w:val="002C2341"/>
    <w:rsid w:val="002C4E91"/>
    <w:rsid w:val="002E08A8"/>
    <w:rsid w:val="00302275"/>
    <w:rsid w:val="00340AE7"/>
    <w:rsid w:val="00340B0B"/>
    <w:rsid w:val="00354B7F"/>
    <w:rsid w:val="003B434F"/>
    <w:rsid w:val="003D0649"/>
    <w:rsid w:val="003D5E25"/>
    <w:rsid w:val="003E004F"/>
    <w:rsid w:val="003F73E7"/>
    <w:rsid w:val="00400662"/>
    <w:rsid w:val="00421115"/>
    <w:rsid w:val="0047677E"/>
    <w:rsid w:val="0048412E"/>
    <w:rsid w:val="004B424E"/>
    <w:rsid w:val="004D3AE9"/>
    <w:rsid w:val="004F5ED4"/>
    <w:rsid w:val="00503B99"/>
    <w:rsid w:val="0050562C"/>
    <w:rsid w:val="00505C15"/>
    <w:rsid w:val="00576F5C"/>
    <w:rsid w:val="00586771"/>
    <w:rsid w:val="00592638"/>
    <w:rsid w:val="005B061D"/>
    <w:rsid w:val="00611E58"/>
    <w:rsid w:val="00645730"/>
    <w:rsid w:val="00655DB5"/>
    <w:rsid w:val="00666D61"/>
    <w:rsid w:val="00666F99"/>
    <w:rsid w:val="006A38E4"/>
    <w:rsid w:val="006C3E63"/>
    <w:rsid w:val="006D13D3"/>
    <w:rsid w:val="006D467D"/>
    <w:rsid w:val="006E22F8"/>
    <w:rsid w:val="00731FC8"/>
    <w:rsid w:val="00773514"/>
    <w:rsid w:val="00777E08"/>
    <w:rsid w:val="007C2607"/>
    <w:rsid w:val="007D4223"/>
    <w:rsid w:val="00801DA6"/>
    <w:rsid w:val="00801F90"/>
    <w:rsid w:val="00830309"/>
    <w:rsid w:val="00895772"/>
    <w:rsid w:val="008C606B"/>
    <w:rsid w:val="009E55FA"/>
    <w:rsid w:val="009F29A3"/>
    <w:rsid w:val="00A222F1"/>
    <w:rsid w:val="00A5058A"/>
    <w:rsid w:val="00A72859"/>
    <w:rsid w:val="00A73A1E"/>
    <w:rsid w:val="00AC2F49"/>
    <w:rsid w:val="00AD2EAF"/>
    <w:rsid w:val="00AF1F84"/>
    <w:rsid w:val="00B43407"/>
    <w:rsid w:val="00BF04D6"/>
    <w:rsid w:val="00C03C6C"/>
    <w:rsid w:val="00C862AB"/>
    <w:rsid w:val="00C932C2"/>
    <w:rsid w:val="00CD7733"/>
    <w:rsid w:val="00D652F6"/>
    <w:rsid w:val="00D855C5"/>
    <w:rsid w:val="00E01EB7"/>
    <w:rsid w:val="00E0483B"/>
    <w:rsid w:val="00E315C8"/>
    <w:rsid w:val="00E55E1B"/>
    <w:rsid w:val="00E5778C"/>
    <w:rsid w:val="00E6624D"/>
    <w:rsid w:val="00E67B43"/>
    <w:rsid w:val="00E73029"/>
    <w:rsid w:val="00F06FA8"/>
    <w:rsid w:val="00F248CD"/>
    <w:rsid w:val="00F24CAC"/>
    <w:rsid w:val="00F25E0D"/>
    <w:rsid w:val="00F4439C"/>
    <w:rsid w:val="00F63661"/>
    <w:rsid w:val="00F7203C"/>
    <w:rsid w:val="00F9649A"/>
    <w:rsid w:val="00FC3406"/>
    <w:rsid w:val="00FE3F7F"/>
    <w:rsid w:val="00FF567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3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92638"/>
    <w:rPr>
      <w:rFonts w:cs="Times New Roman"/>
      <w:b/>
    </w:rPr>
  </w:style>
  <w:style w:type="paragraph" w:styleId="BodyTextIndent">
    <w:name w:val="Body Text Indent"/>
    <w:basedOn w:val="Normal"/>
    <w:link w:val="BodyTextIndentChar"/>
    <w:uiPriority w:val="99"/>
    <w:rsid w:val="00895772"/>
    <w:pPr>
      <w:ind w:right="-694" w:firstLine="720"/>
      <w:jc w:val="both"/>
    </w:pPr>
    <w:rPr>
      <w:lang w:eastAsia="en-US"/>
    </w:rPr>
  </w:style>
  <w:style w:type="character" w:customStyle="1" w:styleId="BodyTextIndentChar">
    <w:name w:val="Body Text Indent Char"/>
    <w:basedOn w:val="DefaultParagraphFont"/>
    <w:link w:val="BodyTextIndent"/>
    <w:uiPriority w:val="99"/>
    <w:locked/>
    <w:rsid w:val="00895772"/>
    <w:rPr>
      <w:rFonts w:ascii="Times New Roman" w:hAnsi="Times New Roman"/>
      <w:sz w:val="24"/>
      <w:lang w:eastAsia="en-US"/>
    </w:rPr>
  </w:style>
  <w:style w:type="paragraph" w:styleId="NormalWeb">
    <w:name w:val="Normal (Web)"/>
    <w:basedOn w:val="Normal"/>
    <w:uiPriority w:val="99"/>
    <w:rsid w:val="00895772"/>
    <w:pPr>
      <w:spacing w:before="100" w:beforeAutospacing="1" w:after="100" w:afterAutospacing="1"/>
    </w:pPr>
  </w:style>
  <w:style w:type="paragraph" w:styleId="BodyText">
    <w:name w:val="Body Text"/>
    <w:basedOn w:val="Normal"/>
    <w:link w:val="BodyTextChar"/>
    <w:uiPriority w:val="99"/>
    <w:rsid w:val="00895772"/>
    <w:pPr>
      <w:spacing w:after="120"/>
    </w:pPr>
  </w:style>
  <w:style w:type="character" w:customStyle="1" w:styleId="BodyTextChar">
    <w:name w:val="Body Text Char"/>
    <w:basedOn w:val="DefaultParagraphFont"/>
    <w:link w:val="BodyText"/>
    <w:uiPriority w:val="99"/>
    <w:locked/>
    <w:rsid w:val="0089577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2426</Words>
  <Characters>1384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Mindaugas Reinikovas</dc:creator>
  <cp:keywords/>
  <dc:description/>
  <cp:lastModifiedBy>V.Palaimiene</cp:lastModifiedBy>
  <cp:revision>2</cp:revision>
  <cp:lastPrinted>2013-06-12T11:20:00Z</cp:lastPrinted>
  <dcterms:created xsi:type="dcterms:W3CDTF">2013-06-17T11:30:00Z</dcterms:created>
  <dcterms:modified xsi:type="dcterms:W3CDTF">2013-06-17T11:30:00Z</dcterms:modified>
</cp:coreProperties>
</file>