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C55" w:rsidRDefault="00C52C55" w:rsidP="00EE0902">
      <w:pPr>
        <w:jc w:val="center"/>
        <w:rPr>
          <w:b/>
        </w:rPr>
      </w:pPr>
      <w:r>
        <w:rPr>
          <w:b/>
        </w:rPr>
        <w:t>AIŠKINAMASIS RAŠTAS</w:t>
      </w:r>
    </w:p>
    <w:p w:rsidR="00C52C55" w:rsidRPr="006D09AF" w:rsidRDefault="00C52C55" w:rsidP="00EE0902">
      <w:pPr>
        <w:jc w:val="center"/>
        <w:rPr>
          <w:b/>
        </w:rPr>
      </w:pPr>
      <w:r>
        <w:rPr>
          <w:b/>
        </w:rPr>
        <w:t>PRIE SAVIVALDYBĖS TARYBOS SPRENDIMO „DĖL</w:t>
      </w:r>
      <w:r w:rsidRPr="00154197">
        <w:rPr>
          <w:b/>
        </w:rPr>
        <w:t xml:space="preserve"> </w:t>
      </w:r>
      <w:r w:rsidRPr="001C0E23">
        <w:rPr>
          <w:b/>
        </w:rPr>
        <w:t xml:space="preserve">TURTO PERDAVIMO VALDYTI, NAUDOTI IR DISPONUOTI PATIKĖJIMO TEISE </w:t>
      </w:r>
      <w:r w:rsidRPr="001C0E23">
        <w:rPr>
          <w:b/>
          <w:caps/>
        </w:rPr>
        <w:t>KLAIPĖDOS MIESTO SAVIVALDYBĖS ADMINISTRACIJAI</w:t>
      </w:r>
      <w:r>
        <w:rPr>
          <w:b/>
          <w:caps/>
        </w:rPr>
        <w:t xml:space="preserve"> ir </w:t>
      </w:r>
      <w:r>
        <w:rPr>
          <w:b/>
        </w:rPr>
        <w:t xml:space="preserve">KLAIPĖDOS MIESTO SAVIVALDYBĖS TARYBOS </w:t>
      </w:r>
      <w:smartTag w:uri="urn:schemas-microsoft-com:office:smarttags" w:element="metricconverter">
        <w:smartTagPr>
          <w:attr w:name="ProductID" w:val="2012 m"/>
        </w:smartTagPr>
        <w:r>
          <w:rPr>
            <w:b/>
          </w:rPr>
          <w:t>2012 M</w:t>
        </w:r>
      </w:smartTag>
      <w:r>
        <w:rPr>
          <w:b/>
        </w:rPr>
        <w:t>. SAUSIO 27 D. SPRENDIMO NR. T2-30 „DĖL KLAIPĖDOS MIESTO SAVIVALDYBĖS NUOMOJAMO TURTO SĄRAŠO PATVIRTINIMO“ PAPILDYMO</w:t>
      </w:r>
      <w:bookmarkStart w:id="0" w:name="_GoBack"/>
      <w:bookmarkEnd w:id="0"/>
      <w:r>
        <w:rPr>
          <w:b/>
        </w:rPr>
        <w:t>“ PROJEKTO</w:t>
      </w:r>
    </w:p>
    <w:p w:rsidR="00C52C55" w:rsidRDefault="00C52C55" w:rsidP="00EE0902">
      <w:pPr>
        <w:jc w:val="both"/>
        <w:rPr>
          <w:b/>
        </w:rPr>
      </w:pPr>
    </w:p>
    <w:p w:rsidR="00C52C55" w:rsidRPr="001E1CC9" w:rsidRDefault="00C52C55" w:rsidP="00EE0902">
      <w:pPr>
        <w:ind w:firstLine="720"/>
        <w:jc w:val="both"/>
        <w:rPr>
          <w:b/>
        </w:rPr>
      </w:pPr>
      <w:r>
        <w:rPr>
          <w:b/>
        </w:rPr>
        <w:t>1. Sprendimo projekto esmė, tikslai ir uždaviniai.</w:t>
      </w:r>
    </w:p>
    <w:p w:rsidR="00C52C55" w:rsidRDefault="00C52C55" w:rsidP="00EE0902">
      <w:pPr>
        <w:ind w:firstLine="720"/>
        <w:jc w:val="both"/>
      </w:pPr>
      <w:r>
        <w:t>Šiuo tarybos sprendimo projektu siekiama perduoti Klaipėdos miesto savivaldybės administracijai valdyti patikėjimo teise savivaldybės turtą, kurį šiuo metu patikėjimo teise valdo savivaldybės biudžetinės įstaigos (1 priedas) ir papildyti Klaipėdos miesto savivaldybės nuomojamo turto sąrašą, patvirtintą Savivaldybės tarybos 2012 m. sausio 27 d. sprendimu Nr. T2-30, nauju 126 punktu (2 priedas).</w:t>
      </w:r>
    </w:p>
    <w:p w:rsidR="00C52C55" w:rsidRPr="001E1CC9" w:rsidRDefault="00C52C55" w:rsidP="00EE0902">
      <w:pPr>
        <w:ind w:firstLine="720"/>
        <w:jc w:val="both"/>
        <w:rPr>
          <w:b/>
        </w:rPr>
      </w:pPr>
      <w:r>
        <w:rPr>
          <w:b/>
        </w:rPr>
        <w:t>2. Projekto rengimo priežastys ir kuo remiantis parengtas sprendimo projektas.</w:t>
      </w:r>
    </w:p>
    <w:p w:rsidR="00C52C55" w:rsidRDefault="00C52C55" w:rsidP="00EE0902">
      <w:pPr>
        <w:ind w:firstLine="720"/>
        <w:jc w:val="both"/>
      </w:pPr>
      <w:r>
        <w:t xml:space="preserve">Klaipėdos miesto savivaldybės tarybos 2011 m. gruodžio 22 d. sprendimu Nr. T2-401 patvirtinto Klaipėdos miesto savivaldybės materialiojo turto nuomos tvarkos aprašo 4 punkte ir 2011 m. lapkričio 24 d. sprendimu Nr. T2-378 patvirtinto </w:t>
      </w:r>
      <w:r w:rsidRPr="00585EF9">
        <w:t>Klaipėdos miesto savivaldybės turto perdavimo valdyti, naudoti ir disponuoti juo patikėjimo teise</w:t>
      </w:r>
      <w:r>
        <w:t xml:space="preserve"> tvarkos aprašo 22 punkte nurodyta, kad S</w:t>
      </w:r>
      <w:r w:rsidRPr="008A57F0">
        <w:t xml:space="preserve">avivaldybės </w:t>
      </w:r>
      <w:r>
        <w:t>turtas nuomojamas</w:t>
      </w:r>
      <w:r w:rsidRPr="008A57F0">
        <w:t xml:space="preserve"> pagal </w:t>
      </w:r>
      <w:r>
        <w:t>Klaipėdos miesto savivaldybės t</w:t>
      </w:r>
      <w:r w:rsidRPr="008A57F0">
        <w:t xml:space="preserve">arybos patvirtintą nuomojamo turto </w:t>
      </w:r>
      <w:r>
        <w:t>sąrašą, į kurį gali būti įtrauktas kitų biudžetinių</w:t>
      </w:r>
      <w:r w:rsidRPr="008A57F0">
        <w:t xml:space="preserve"> įstaigų p</w:t>
      </w:r>
      <w:r>
        <w:t>atikėjimo teise valdomas turtas,</w:t>
      </w:r>
      <w:r w:rsidRPr="008A57F0">
        <w:t xml:space="preserve"> </w:t>
      </w:r>
      <w:r>
        <w:t>kuris nuomojamas veiklai, susijusiai</w:t>
      </w:r>
      <w:r w:rsidRPr="008A57F0">
        <w:t xml:space="preserve"> su patikėtinio vykdoma veikla</w:t>
      </w:r>
      <w:r>
        <w:t>.</w:t>
      </w:r>
    </w:p>
    <w:p w:rsidR="00C52C55" w:rsidRDefault="00C52C55" w:rsidP="00EE0902">
      <w:pPr>
        <w:ind w:firstLine="720"/>
        <w:jc w:val="both"/>
      </w:pPr>
      <w:r>
        <w:t>Šiuo metu dalis savivaldybės biudžetinių įstaigų patikėjimo teise valdo savivaldybės turtą (1 priedas), kuris yra išnuomotas veiklai, kuri nėra tiesiogiai susijusi su šių biudžetinių įstaigų vykdoma tiesiogine veikla. Atsižvelgiant į tai, šis turtas turi būti perduotas Klaipėdos miesto savivaldybės administracijai valdyti patikėjimo teise, kuri galėtų vykdyti nurodyto turto nuomą.</w:t>
      </w:r>
    </w:p>
    <w:p w:rsidR="00C52C55" w:rsidRDefault="00C52C55" w:rsidP="00EE0902">
      <w:pPr>
        <w:ind w:firstLine="720"/>
        <w:jc w:val="both"/>
      </w:pPr>
      <w:r>
        <w:t>Taip pat savivaldybės administracijai patikėjimo teise perduodamas savivaldybei priklausantis turtas, kurio patikėjimo teise kitos biudžetinės įstaigos nevaldo.</w:t>
      </w:r>
    </w:p>
    <w:p w:rsidR="00C52C55" w:rsidRDefault="00C52C55" w:rsidP="00EE0902">
      <w:pPr>
        <w:ind w:firstLine="720"/>
        <w:jc w:val="both"/>
      </w:pPr>
      <w:r>
        <w:t>Šiuo sprendimo projektu į nuomojamo turto sąrašą įtraukiama dalis inžinerinio statinio – pėsčiųjų tako (900 kv. m), kuris yra Lėbartų kapinėse. Įtraukus šį turtą į sąrašą planuojama vykdyti nurodyto pėsčiųjų tako dalies viešą nuomos konkursą.</w:t>
      </w:r>
    </w:p>
    <w:p w:rsidR="00C52C55" w:rsidRPr="001E1CC9" w:rsidRDefault="00C52C55" w:rsidP="00EE0902">
      <w:pPr>
        <w:ind w:firstLine="720"/>
        <w:jc w:val="both"/>
        <w:rPr>
          <w:b/>
        </w:rPr>
      </w:pPr>
      <w:r>
        <w:rPr>
          <w:b/>
        </w:rPr>
        <w:t>3. Kokių rezultatų laukiama.</w:t>
      </w:r>
    </w:p>
    <w:p w:rsidR="00C52C55" w:rsidRDefault="00C52C55" w:rsidP="00EE0902">
      <w:pPr>
        <w:ind w:firstLine="720"/>
        <w:jc w:val="both"/>
      </w:pPr>
      <w:r>
        <w:t>Perdavus nurodytą turtą Klaipėdos miesto savivaldybės administracijai bus įgyvendinti Klaipėdos miesto savivaldybės materialiojo turto nuomos tvarkos aprašo reikalavimai.</w:t>
      </w:r>
    </w:p>
    <w:p w:rsidR="00C52C55" w:rsidRPr="001E1CC9" w:rsidRDefault="00C52C55" w:rsidP="00EE0902">
      <w:pPr>
        <w:ind w:firstLine="720"/>
        <w:jc w:val="both"/>
        <w:rPr>
          <w:b/>
        </w:rPr>
      </w:pPr>
      <w:r>
        <w:rPr>
          <w:b/>
        </w:rPr>
        <w:t>4. Sprendimo  projekto rengimo metu gauti specialistų vertinimai.</w:t>
      </w:r>
    </w:p>
    <w:p w:rsidR="00C52C55" w:rsidRDefault="00C52C55" w:rsidP="00EE0902">
      <w:pPr>
        <w:ind w:firstLine="720"/>
        <w:jc w:val="both"/>
      </w:pPr>
      <w:r>
        <w:t>Negauta</w:t>
      </w:r>
    </w:p>
    <w:p w:rsidR="00C52C55" w:rsidRPr="001E1CC9" w:rsidRDefault="00C52C55" w:rsidP="00EE0902">
      <w:pPr>
        <w:ind w:firstLine="720"/>
        <w:jc w:val="both"/>
        <w:rPr>
          <w:b/>
        </w:rPr>
      </w:pPr>
      <w:r>
        <w:rPr>
          <w:b/>
        </w:rPr>
        <w:t>5. Lėšų poreikis sprendimo įgyvendinimui.</w:t>
      </w:r>
    </w:p>
    <w:p w:rsidR="00C52C55" w:rsidRDefault="00C52C55" w:rsidP="00EE0902">
      <w:pPr>
        <w:ind w:firstLine="720"/>
        <w:jc w:val="both"/>
      </w:pPr>
      <w:r>
        <w:t>Šio sprendimo įgyvendinimui papildomų lėšų nenumatoma.</w:t>
      </w:r>
    </w:p>
    <w:p w:rsidR="00C52C55" w:rsidRPr="001E1CC9" w:rsidRDefault="00C52C55" w:rsidP="00EE0902">
      <w:pPr>
        <w:ind w:firstLine="720"/>
        <w:jc w:val="both"/>
        <w:rPr>
          <w:b/>
        </w:rPr>
      </w:pPr>
      <w:r>
        <w:rPr>
          <w:b/>
        </w:rPr>
        <w:t>6. Galimos teigiamos ar neigiamos sprendimo priėmimo pasekmės.</w:t>
      </w:r>
    </w:p>
    <w:p w:rsidR="00C52C55" w:rsidRDefault="00C52C55" w:rsidP="00EE0902">
      <w:pPr>
        <w:ind w:firstLine="720"/>
        <w:jc w:val="both"/>
      </w:pPr>
      <w:r>
        <w:t>Įgyvendinant šį sprendimą neigiamų pasekmių nenumatoma, teigiamos pasekmės –  įgyvendinami Klaipėdos miesto savivaldybės tarybos teisės aktų reikalavimai.</w:t>
      </w:r>
    </w:p>
    <w:p w:rsidR="00C52C55" w:rsidRPr="00175E51" w:rsidRDefault="00C52C55" w:rsidP="00EE0902">
      <w:pPr>
        <w:spacing w:line="360" w:lineRule="auto"/>
        <w:ind w:firstLine="720"/>
        <w:jc w:val="both"/>
      </w:pPr>
      <w:r w:rsidRPr="00175E51">
        <w:t>Teikiame svarstyti šį sprendimo projektą.</w:t>
      </w:r>
    </w:p>
    <w:p w:rsidR="00C52C55" w:rsidRDefault="00C52C55" w:rsidP="00EE0902">
      <w:pPr>
        <w:jc w:val="both"/>
      </w:pPr>
    </w:p>
    <w:p w:rsidR="00C52C55" w:rsidRDefault="00C52C55" w:rsidP="00EE0902">
      <w:pPr>
        <w:jc w:val="both"/>
      </w:pPr>
      <w:r>
        <w:t>Turto skyriaus vedėja</w:t>
      </w:r>
      <w:r>
        <w:tab/>
      </w:r>
      <w:r>
        <w:tab/>
      </w:r>
      <w:r>
        <w:tab/>
      </w:r>
      <w:r>
        <w:tab/>
        <w:t xml:space="preserve">                 Genovaitė Paulikienė</w:t>
      </w:r>
    </w:p>
    <w:p w:rsidR="00C52C55" w:rsidRDefault="00C52C55"/>
    <w:sectPr w:rsidR="00C52C55" w:rsidSect="00EE0902">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0902"/>
    <w:rsid w:val="000329A2"/>
    <w:rsid w:val="000A2BF5"/>
    <w:rsid w:val="000D2C79"/>
    <w:rsid w:val="000E5660"/>
    <w:rsid w:val="00154197"/>
    <w:rsid w:val="00175E51"/>
    <w:rsid w:val="001C0E23"/>
    <w:rsid w:val="001E1CC9"/>
    <w:rsid w:val="001F1FFA"/>
    <w:rsid w:val="002D00AF"/>
    <w:rsid w:val="002F5561"/>
    <w:rsid w:val="003E7542"/>
    <w:rsid w:val="0048386C"/>
    <w:rsid w:val="00585EF9"/>
    <w:rsid w:val="005B740F"/>
    <w:rsid w:val="0061595B"/>
    <w:rsid w:val="00695DE0"/>
    <w:rsid w:val="006C0598"/>
    <w:rsid w:val="006D09AF"/>
    <w:rsid w:val="007C4264"/>
    <w:rsid w:val="007D1D66"/>
    <w:rsid w:val="00827436"/>
    <w:rsid w:val="008A57F0"/>
    <w:rsid w:val="008A59C6"/>
    <w:rsid w:val="009351B7"/>
    <w:rsid w:val="00AA2B43"/>
    <w:rsid w:val="00AD688D"/>
    <w:rsid w:val="00C52C55"/>
    <w:rsid w:val="00C6532A"/>
    <w:rsid w:val="00DD5357"/>
    <w:rsid w:val="00E7228A"/>
    <w:rsid w:val="00EE0902"/>
    <w:rsid w:val="00EF239D"/>
    <w:rsid w:val="00F6086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90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1906</Words>
  <Characters>1087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Edvardas Simokaitis</dc:creator>
  <cp:keywords/>
  <dc:description/>
  <cp:lastModifiedBy>V.Palaimiene</cp:lastModifiedBy>
  <cp:revision>2</cp:revision>
  <dcterms:created xsi:type="dcterms:W3CDTF">2013-06-17T11:35:00Z</dcterms:created>
  <dcterms:modified xsi:type="dcterms:W3CDTF">2013-06-17T11:35:00Z</dcterms:modified>
</cp:coreProperties>
</file>