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BF34B6" w14:textId="4D52E16F" w:rsidR="00CA401F" w:rsidRDefault="00CA401F" w:rsidP="00F33612">
      <w:pPr>
        <w:keepNext/>
        <w:jc w:val="center"/>
        <w:outlineLvl w:val="0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7F9F4812" wp14:editId="1C9CD832">
            <wp:extent cx="533400" cy="666750"/>
            <wp:effectExtent l="0" t="0" r="0" b="0"/>
            <wp:docPr id="1" name="Paveikslėlis 1" descr="herbasklp_juodas(blankams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veikslėlis 1" descr="herbasklp_juodas(blankams)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1EC12B" w14:textId="77777777" w:rsidR="00CA401F" w:rsidRDefault="00CA401F" w:rsidP="00F33612">
      <w:pPr>
        <w:keepNext/>
        <w:jc w:val="center"/>
        <w:outlineLvl w:val="0"/>
        <w:rPr>
          <w:b/>
          <w:sz w:val="28"/>
          <w:szCs w:val="28"/>
        </w:rPr>
      </w:pPr>
    </w:p>
    <w:p w14:paraId="11A7BA4F" w14:textId="77777777" w:rsidR="00F33612" w:rsidRPr="00CB7939" w:rsidRDefault="00F33612" w:rsidP="00F33612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14:paraId="11A7BA50" w14:textId="77777777" w:rsidR="00F33612" w:rsidRPr="00FB5A61" w:rsidRDefault="00F33612" w:rsidP="00F33612">
      <w:pPr>
        <w:keepNext/>
        <w:jc w:val="center"/>
        <w:outlineLvl w:val="1"/>
        <w:rPr>
          <w:sz w:val="24"/>
          <w:szCs w:val="24"/>
        </w:rPr>
      </w:pPr>
    </w:p>
    <w:p w14:paraId="0D14E42D" w14:textId="77777777" w:rsidR="006B3609" w:rsidRPr="006B3609" w:rsidRDefault="006B3609" w:rsidP="006B3609">
      <w:pPr>
        <w:jc w:val="center"/>
        <w:rPr>
          <w:b/>
          <w:sz w:val="24"/>
          <w:szCs w:val="24"/>
        </w:rPr>
      </w:pPr>
      <w:r w:rsidRPr="006B3609">
        <w:rPr>
          <w:b/>
          <w:sz w:val="24"/>
          <w:szCs w:val="24"/>
        </w:rPr>
        <w:t>SPRENDIMAS</w:t>
      </w:r>
    </w:p>
    <w:p w14:paraId="75824AEA" w14:textId="6D845704" w:rsidR="006B3609" w:rsidRPr="006B3609" w:rsidRDefault="006B3609" w:rsidP="006B3609">
      <w:pPr>
        <w:jc w:val="center"/>
        <w:rPr>
          <w:b/>
          <w:sz w:val="24"/>
          <w:szCs w:val="24"/>
        </w:rPr>
      </w:pPr>
      <w:r w:rsidRPr="006B3609">
        <w:rPr>
          <w:b/>
          <w:sz w:val="24"/>
          <w:szCs w:val="24"/>
        </w:rPr>
        <w:t xml:space="preserve">DĖL </w:t>
      </w:r>
      <w:r w:rsidR="00A0044B">
        <w:rPr>
          <w:b/>
          <w:sz w:val="24"/>
          <w:szCs w:val="24"/>
        </w:rPr>
        <w:t>NEKILNOJAMOJO TURTO DEBRECENO G. 41, KLAIPĖDOJE,</w:t>
      </w:r>
      <w:r w:rsidR="00196EA7" w:rsidRPr="00196EA7">
        <w:rPr>
          <w:b/>
          <w:sz w:val="24"/>
          <w:szCs w:val="24"/>
        </w:rPr>
        <w:t xml:space="preserve"> PERDAVIMO VALDYTI, NAUDOTI IR DISPONUOTI PATIKĖJIMO TEISE </w:t>
      </w:r>
    </w:p>
    <w:p w14:paraId="389B62A1" w14:textId="77777777" w:rsidR="00A17EAA" w:rsidRPr="00F33612" w:rsidRDefault="00A17EAA" w:rsidP="00A46525">
      <w:pPr>
        <w:jc w:val="center"/>
        <w:rPr>
          <w:szCs w:val="24"/>
        </w:rPr>
      </w:pPr>
    </w:p>
    <w:p w14:paraId="11A7BA54" w14:textId="5F65F374" w:rsidR="00445CA9" w:rsidRPr="003C09F9" w:rsidRDefault="00CA401F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t xml:space="preserve">2013 m. birželio 27 d. </w:t>
      </w:r>
      <w:r w:rsidR="00445CA9" w:rsidRPr="003C09F9">
        <w:rPr>
          <w:sz w:val="24"/>
          <w:szCs w:val="24"/>
        </w:rPr>
        <w:t>Nr.</w:t>
      </w:r>
      <w:r w:rsidR="00071EBB">
        <w:rPr>
          <w:sz w:val="24"/>
          <w:szCs w:val="24"/>
        </w:rPr>
        <w:t xml:space="preserve"> </w:t>
      </w:r>
      <w:r>
        <w:rPr>
          <w:noProof/>
          <w:sz w:val="24"/>
          <w:szCs w:val="24"/>
        </w:rPr>
        <w:t>T2-162</w:t>
      </w:r>
    </w:p>
    <w:p w14:paraId="11A7BA55" w14:textId="77777777" w:rsidR="00445CA9" w:rsidRPr="001456CE" w:rsidRDefault="001456CE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14:paraId="11A7BA56" w14:textId="77777777" w:rsidR="00163473" w:rsidRDefault="00163473" w:rsidP="00AD2EE1">
      <w:pPr>
        <w:pStyle w:val="Pagrindinistekstas"/>
        <w:rPr>
          <w:szCs w:val="24"/>
        </w:rPr>
      </w:pPr>
    </w:p>
    <w:p w14:paraId="11A7BA57" w14:textId="77777777" w:rsidR="006E106A" w:rsidRPr="00F33612" w:rsidRDefault="006E106A" w:rsidP="00F41647">
      <w:pPr>
        <w:pStyle w:val="Pagrindinistekstas"/>
        <w:rPr>
          <w:szCs w:val="24"/>
        </w:rPr>
      </w:pPr>
    </w:p>
    <w:p w14:paraId="021440B0" w14:textId="4736441A" w:rsidR="006B3609" w:rsidRPr="006B3609" w:rsidRDefault="006B3609" w:rsidP="006B3609">
      <w:pPr>
        <w:ind w:firstLine="720"/>
        <w:jc w:val="both"/>
        <w:rPr>
          <w:sz w:val="24"/>
          <w:szCs w:val="24"/>
        </w:rPr>
      </w:pPr>
      <w:r w:rsidRPr="006B3609">
        <w:rPr>
          <w:sz w:val="24"/>
          <w:szCs w:val="24"/>
        </w:rPr>
        <w:t>Vadovaudamasi Lietuvos Respublikos vietos savivaldos įstatymo (</w:t>
      </w:r>
      <w:proofErr w:type="spellStart"/>
      <w:r w:rsidR="00107370" w:rsidRPr="00912BEF">
        <w:rPr>
          <w:sz w:val="24"/>
          <w:szCs w:val="24"/>
        </w:rPr>
        <w:t>Žin</w:t>
      </w:r>
      <w:proofErr w:type="spellEnd"/>
      <w:r w:rsidR="00107370" w:rsidRPr="00912BEF">
        <w:rPr>
          <w:sz w:val="24"/>
          <w:szCs w:val="24"/>
        </w:rPr>
        <w:t xml:space="preserve">., 1994, Nr. 55-1049; 2008, Nr. 113-4290; </w:t>
      </w:r>
      <w:r w:rsidR="00107370" w:rsidRPr="00912BEF">
        <w:rPr>
          <w:iCs/>
          <w:sz w:val="24"/>
          <w:szCs w:val="24"/>
        </w:rPr>
        <w:t xml:space="preserve">2009, Nr. 77-3165; 2010, Nr. 25-1177, Nr. 51-2480, </w:t>
      </w:r>
      <w:r w:rsidR="00107370">
        <w:rPr>
          <w:iCs/>
          <w:sz w:val="24"/>
          <w:szCs w:val="24"/>
        </w:rPr>
        <w:t xml:space="preserve">Nr. </w:t>
      </w:r>
      <w:r w:rsidR="00107370" w:rsidRPr="00912BEF">
        <w:rPr>
          <w:iCs/>
          <w:sz w:val="24"/>
          <w:szCs w:val="24"/>
        </w:rPr>
        <w:t>86-4525; 2011, Nr. 52</w:t>
      </w:r>
      <w:r w:rsidR="00107370" w:rsidRPr="00912BEF">
        <w:rPr>
          <w:iCs/>
          <w:sz w:val="24"/>
          <w:szCs w:val="24"/>
        </w:rPr>
        <w:noBreakHyphen/>
        <w:t>2504</w:t>
      </w:r>
      <w:r w:rsidR="00107370">
        <w:rPr>
          <w:iCs/>
          <w:sz w:val="24"/>
          <w:szCs w:val="24"/>
        </w:rPr>
        <w:t>; 2012, Nr. 136-6958</w:t>
      </w:r>
      <w:r w:rsidRPr="006B3609">
        <w:rPr>
          <w:sz w:val="24"/>
          <w:szCs w:val="24"/>
        </w:rPr>
        <w:t>) 16 straipsnio 2 dalies 26 punktu, Lietuvos Respublikos valstybės ir savivaldybių turto valdymo, naudojimo ir disponavimo juo įstatymo (</w:t>
      </w:r>
      <w:proofErr w:type="spellStart"/>
      <w:r w:rsidRPr="006B3609">
        <w:rPr>
          <w:sz w:val="24"/>
          <w:szCs w:val="24"/>
        </w:rPr>
        <w:t>Žin</w:t>
      </w:r>
      <w:proofErr w:type="spellEnd"/>
      <w:r w:rsidRPr="006B3609">
        <w:rPr>
          <w:sz w:val="24"/>
          <w:szCs w:val="24"/>
        </w:rPr>
        <w:t>., 1998, Nr. 54-1492; 2002, Nr. 60-2412) 11 straipsnio 2 dalimi</w:t>
      </w:r>
      <w:r w:rsidRPr="006B3609">
        <w:rPr>
          <w:color w:val="000000"/>
          <w:sz w:val="24"/>
          <w:szCs w:val="24"/>
        </w:rPr>
        <w:t>,</w:t>
      </w:r>
      <w:r w:rsidRPr="006B3609">
        <w:rPr>
          <w:sz w:val="24"/>
          <w:szCs w:val="24"/>
        </w:rPr>
        <w:t xml:space="preserve"> Klaipėdos miesto savivaldybės turto perdavimo valdyti, naudoti ir disponuoti juo patikėjimo teise tvarkos aprašo, patvirtinto Klaipėdos miesto savivaldybės tarybos </w:t>
      </w:r>
      <w:smartTag w:uri="urn:schemas-microsoft-com:office:smarttags" w:element="metricconverter">
        <w:smartTagPr>
          <w:attr w:name="ProductID" w:val="2011 m"/>
        </w:smartTagPr>
        <w:r w:rsidRPr="006B3609">
          <w:rPr>
            <w:sz w:val="24"/>
            <w:szCs w:val="24"/>
          </w:rPr>
          <w:t>2011 m</w:t>
        </w:r>
      </w:smartTag>
      <w:r w:rsidRPr="006B3609">
        <w:rPr>
          <w:sz w:val="24"/>
          <w:szCs w:val="24"/>
        </w:rPr>
        <w:t xml:space="preserve">. lapkričio 24 d. sprendimu Nr. T2-378, 3.1 </w:t>
      </w:r>
      <w:r w:rsidR="006964C0">
        <w:rPr>
          <w:sz w:val="24"/>
          <w:szCs w:val="24"/>
        </w:rPr>
        <w:t>papunkčiu</w:t>
      </w:r>
      <w:r w:rsidR="00196EA7">
        <w:rPr>
          <w:sz w:val="24"/>
          <w:szCs w:val="24"/>
        </w:rPr>
        <w:t>,</w:t>
      </w:r>
      <w:r w:rsidRPr="00196EA7">
        <w:rPr>
          <w:sz w:val="24"/>
          <w:szCs w:val="24"/>
        </w:rPr>
        <w:t xml:space="preserve"> </w:t>
      </w:r>
      <w:r w:rsidRPr="006B3609">
        <w:rPr>
          <w:sz w:val="24"/>
          <w:szCs w:val="24"/>
        </w:rPr>
        <w:t xml:space="preserve">Klaipėdos miesto savivaldybės taryba </w:t>
      </w:r>
      <w:r w:rsidRPr="006B3609">
        <w:rPr>
          <w:spacing w:val="60"/>
          <w:sz w:val="24"/>
          <w:szCs w:val="24"/>
        </w:rPr>
        <w:t>nusprendži</w:t>
      </w:r>
      <w:r w:rsidRPr="006B3609">
        <w:rPr>
          <w:sz w:val="24"/>
          <w:szCs w:val="24"/>
        </w:rPr>
        <w:t>a:</w:t>
      </w:r>
    </w:p>
    <w:p w14:paraId="5E025EE0" w14:textId="2EDA0F46" w:rsidR="006B3609" w:rsidRPr="000021BA" w:rsidRDefault="000021BA" w:rsidP="000021BA">
      <w:pPr>
        <w:ind w:firstLine="720"/>
        <w:jc w:val="both"/>
        <w:rPr>
          <w:sz w:val="24"/>
          <w:szCs w:val="24"/>
        </w:rPr>
      </w:pPr>
      <w:r w:rsidRPr="000021BA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="006B3609" w:rsidRPr="000021BA">
        <w:rPr>
          <w:sz w:val="24"/>
          <w:szCs w:val="24"/>
        </w:rPr>
        <w:t>Perduoti Klaipėdos miesto savivaldyb</w:t>
      </w:r>
      <w:r w:rsidRPr="000021BA">
        <w:rPr>
          <w:sz w:val="24"/>
          <w:szCs w:val="24"/>
        </w:rPr>
        <w:t>ei nuosavybės teise priklausančias</w:t>
      </w:r>
      <w:r w:rsidR="00A0044B">
        <w:rPr>
          <w:sz w:val="24"/>
          <w:szCs w:val="24"/>
        </w:rPr>
        <w:t xml:space="preserve"> biudžetinės įstaigos</w:t>
      </w:r>
      <w:r w:rsidR="006B3609" w:rsidRPr="000021BA">
        <w:rPr>
          <w:sz w:val="24"/>
          <w:szCs w:val="24"/>
        </w:rPr>
        <w:t xml:space="preserve"> </w:t>
      </w:r>
      <w:r w:rsidR="00A0044B">
        <w:rPr>
          <w:sz w:val="24"/>
          <w:szCs w:val="24"/>
        </w:rPr>
        <w:t>Klaipėdos miesto savivaldybės administracijos</w:t>
      </w:r>
      <w:r w:rsidRPr="000021BA">
        <w:rPr>
          <w:sz w:val="24"/>
          <w:szCs w:val="24"/>
        </w:rPr>
        <w:t xml:space="preserve"> </w:t>
      </w:r>
      <w:r w:rsidR="006B3609" w:rsidRPr="000021BA">
        <w:rPr>
          <w:sz w:val="24"/>
          <w:szCs w:val="24"/>
        </w:rPr>
        <w:t>patikėjimo teise</w:t>
      </w:r>
      <w:r w:rsidRPr="000021BA">
        <w:rPr>
          <w:sz w:val="24"/>
          <w:szCs w:val="24"/>
        </w:rPr>
        <w:t xml:space="preserve"> valdomas negy</w:t>
      </w:r>
      <w:r w:rsidR="00A0044B">
        <w:rPr>
          <w:sz w:val="24"/>
          <w:szCs w:val="24"/>
        </w:rPr>
        <w:t>venamąsias patalpas Debreceno g. 41</w:t>
      </w:r>
      <w:r w:rsidRPr="000021BA">
        <w:rPr>
          <w:sz w:val="24"/>
          <w:szCs w:val="24"/>
        </w:rPr>
        <w:t>, Klaipėdoje</w:t>
      </w:r>
      <w:r w:rsidR="006964C0" w:rsidRPr="000021BA">
        <w:rPr>
          <w:sz w:val="24"/>
          <w:szCs w:val="24"/>
        </w:rPr>
        <w:t xml:space="preserve"> (</w:t>
      </w:r>
      <w:r w:rsidRPr="000021BA">
        <w:rPr>
          <w:sz w:val="24"/>
          <w:szCs w:val="24"/>
        </w:rPr>
        <w:t>pastato, kuriame yra patalpos</w:t>
      </w:r>
      <w:r w:rsidR="005E5F9A">
        <w:rPr>
          <w:sz w:val="24"/>
          <w:szCs w:val="24"/>
        </w:rPr>
        <w:t>,</w:t>
      </w:r>
      <w:r w:rsidRPr="000021BA">
        <w:rPr>
          <w:sz w:val="24"/>
          <w:szCs w:val="24"/>
        </w:rPr>
        <w:t xml:space="preserve"> unikalus Nr. </w:t>
      </w:r>
      <w:r w:rsidR="00A0044B">
        <w:rPr>
          <w:bCs/>
          <w:sz w:val="24"/>
          <w:szCs w:val="24"/>
        </w:rPr>
        <w:t>2197-2001-5013</w:t>
      </w:r>
      <w:r w:rsidRPr="000021BA">
        <w:rPr>
          <w:sz w:val="24"/>
          <w:szCs w:val="24"/>
        </w:rPr>
        <w:t>, patalpų žym</w:t>
      </w:r>
      <w:r w:rsidR="00B457D4">
        <w:rPr>
          <w:sz w:val="24"/>
          <w:szCs w:val="24"/>
        </w:rPr>
        <w:t>ėjimo indeksai: 1-35 (2,16</w:t>
      </w:r>
      <w:r w:rsidRPr="000021BA">
        <w:rPr>
          <w:sz w:val="24"/>
          <w:szCs w:val="24"/>
        </w:rPr>
        <w:t xml:space="preserve"> kv. m</w:t>
      </w:r>
      <w:r w:rsidR="006B3609" w:rsidRPr="000021BA">
        <w:rPr>
          <w:sz w:val="24"/>
          <w:szCs w:val="24"/>
        </w:rPr>
        <w:t>)</w:t>
      </w:r>
      <w:r w:rsidR="00B457D4">
        <w:rPr>
          <w:sz w:val="24"/>
          <w:szCs w:val="24"/>
        </w:rPr>
        <w:t>, 1-36 (2,16 kv. m), 1-37 (12,85 kv. m), 1-38 (2,13 kv. m), 1-39 (83,34</w:t>
      </w:r>
      <w:r w:rsidRPr="000021BA">
        <w:rPr>
          <w:sz w:val="24"/>
          <w:szCs w:val="24"/>
        </w:rPr>
        <w:t xml:space="preserve"> kv. m),</w:t>
      </w:r>
      <w:r w:rsidR="00B457D4">
        <w:rPr>
          <w:sz w:val="24"/>
          <w:szCs w:val="24"/>
        </w:rPr>
        <w:t xml:space="preserve"> 1-40 (7,35 kv. m), 1-41 (3,03 kv. m</w:t>
      </w:r>
      <w:r w:rsidRPr="000021BA">
        <w:rPr>
          <w:sz w:val="24"/>
          <w:szCs w:val="24"/>
        </w:rPr>
        <w:t>), bendras pe</w:t>
      </w:r>
      <w:r w:rsidR="00B457D4">
        <w:rPr>
          <w:sz w:val="24"/>
          <w:szCs w:val="24"/>
        </w:rPr>
        <w:t>rduodamų patalpų plotas – 113,02</w:t>
      </w:r>
      <w:r w:rsidRPr="000021BA">
        <w:rPr>
          <w:sz w:val="24"/>
          <w:szCs w:val="24"/>
        </w:rPr>
        <w:t xml:space="preserve"> kv. metro)</w:t>
      </w:r>
      <w:r w:rsidR="005E5F9A">
        <w:rPr>
          <w:sz w:val="24"/>
          <w:szCs w:val="24"/>
        </w:rPr>
        <w:t>,</w:t>
      </w:r>
      <w:r w:rsidR="006B3609" w:rsidRPr="000021BA">
        <w:rPr>
          <w:sz w:val="24"/>
          <w:szCs w:val="24"/>
        </w:rPr>
        <w:t xml:space="preserve"> valdyti, naudoti ir disponuoti patikėjimo teise biudžetinei įstaigai Klaipėdos miesto </w:t>
      </w:r>
      <w:r w:rsidR="00A0044B">
        <w:rPr>
          <w:sz w:val="24"/>
          <w:szCs w:val="24"/>
        </w:rPr>
        <w:t>sporto centrui</w:t>
      </w:r>
      <w:r w:rsidR="006B3609" w:rsidRPr="000021BA">
        <w:rPr>
          <w:sz w:val="24"/>
          <w:szCs w:val="24"/>
        </w:rPr>
        <w:t>.</w:t>
      </w:r>
    </w:p>
    <w:p w14:paraId="1368AD61" w14:textId="1B9089F1" w:rsidR="006B3609" w:rsidRPr="006B3609" w:rsidRDefault="000021BA" w:rsidP="00B457D4">
      <w:pPr>
        <w:ind w:firstLine="720"/>
        <w:jc w:val="both"/>
        <w:rPr>
          <w:sz w:val="24"/>
          <w:szCs w:val="24"/>
        </w:rPr>
      </w:pPr>
      <w:r w:rsidRPr="000021BA">
        <w:rPr>
          <w:sz w:val="24"/>
          <w:szCs w:val="24"/>
        </w:rPr>
        <w:t xml:space="preserve">2. </w:t>
      </w:r>
      <w:r w:rsidR="006B3609" w:rsidRPr="006B3609">
        <w:rPr>
          <w:sz w:val="24"/>
          <w:szCs w:val="24"/>
        </w:rPr>
        <w:t>Skelbti apie šį sprendimą vietinėje spaudoje ir visą sprendimo tekstą – Klaipėdos miesto savivaldybės interneto tinklalapyje.</w:t>
      </w:r>
    </w:p>
    <w:p w14:paraId="31D013FE" w14:textId="77777777" w:rsidR="006B3609" w:rsidRPr="006B3609" w:rsidRDefault="006B3609" w:rsidP="006B3609">
      <w:pPr>
        <w:ind w:firstLine="720"/>
        <w:jc w:val="both"/>
        <w:rPr>
          <w:sz w:val="24"/>
          <w:szCs w:val="24"/>
        </w:rPr>
      </w:pPr>
      <w:r w:rsidRPr="006B3609">
        <w:rPr>
          <w:sz w:val="24"/>
          <w:szCs w:val="24"/>
        </w:rPr>
        <w:t>Šis sprendimas gali būti skundžiamas Lietuvos Respublikos administracinių bylų teisenos įstatymo nustatyta tvarka Klaipėdos apygardos administraciniam teismui.</w:t>
      </w:r>
    </w:p>
    <w:p w14:paraId="11A7BA5D" w14:textId="77777777" w:rsidR="00B205D2" w:rsidRPr="00B205D2" w:rsidRDefault="00B205D2" w:rsidP="00B205D2">
      <w:pPr>
        <w:jc w:val="both"/>
        <w:rPr>
          <w:sz w:val="24"/>
          <w:szCs w:val="24"/>
        </w:rPr>
      </w:pPr>
    </w:p>
    <w:p w14:paraId="11A7BA5E" w14:textId="77777777" w:rsidR="00B205D2" w:rsidRPr="00B205D2" w:rsidRDefault="00B205D2" w:rsidP="00B205D2">
      <w:pPr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5F0670" w14:paraId="1BD228F4" w14:textId="77777777" w:rsidTr="005F0670">
        <w:tc>
          <w:tcPr>
            <w:tcW w:w="7338" w:type="dxa"/>
            <w:hideMark/>
          </w:tcPr>
          <w:p w14:paraId="569F75BC" w14:textId="77777777" w:rsidR="005F0670" w:rsidRDefault="005F06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516" w:type="dxa"/>
          </w:tcPr>
          <w:p w14:paraId="3E74A45C" w14:textId="6A4E89C2" w:rsidR="005F0670" w:rsidRDefault="00CA40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Vytautas Grubliauskas</w:t>
            </w:r>
          </w:p>
        </w:tc>
      </w:tr>
    </w:tbl>
    <w:p w14:paraId="6879CFB6" w14:textId="77777777" w:rsidR="005F0670" w:rsidRDefault="005F0670" w:rsidP="005F0670">
      <w:pPr>
        <w:jc w:val="both"/>
        <w:rPr>
          <w:sz w:val="24"/>
          <w:szCs w:val="24"/>
        </w:rPr>
      </w:pPr>
    </w:p>
    <w:p w14:paraId="0DCC66E8" w14:textId="77777777" w:rsidR="005F0670" w:rsidRDefault="005F0670" w:rsidP="005F0670">
      <w:pPr>
        <w:jc w:val="both"/>
        <w:rPr>
          <w:sz w:val="24"/>
          <w:szCs w:val="24"/>
        </w:rPr>
      </w:pPr>
    </w:p>
    <w:p w14:paraId="11A7BA63" w14:textId="77777777" w:rsidR="00B205D2" w:rsidRPr="00B205D2" w:rsidRDefault="00B205D2" w:rsidP="00B205D2">
      <w:pPr>
        <w:tabs>
          <w:tab w:val="left" w:pos="7200"/>
          <w:tab w:val="left" w:pos="7560"/>
        </w:tabs>
        <w:jc w:val="both"/>
        <w:rPr>
          <w:sz w:val="24"/>
          <w:szCs w:val="24"/>
        </w:rPr>
      </w:pPr>
    </w:p>
    <w:p w14:paraId="11A7BA64" w14:textId="77777777" w:rsidR="00B205D2" w:rsidRPr="00B205D2" w:rsidRDefault="00B205D2" w:rsidP="00B205D2">
      <w:pPr>
        <w:tabs>
          <w:tab w:val="left" w:pos="7200"/>
          <w:tab w:val="left" w:pos="7560"/>
        </w:tabs>
        <w:jc w:val="both"/>
        <w:rPr>
          <w:sz w:val="24"/>
          <w:szCs w:val="24"/>
        </w:rPr>
      </w:pPr>
    </w:p>
    <w:p w14:paraId="11A7BA67" w14:textId="77777777" w:rsidR="00244FF2" w:rsidRDefault="00244FF2" w:rsidP="00B205D2">
      <w:pPr>
        <w:jc w:val="both"/>
        <w:rPr>
          <w:sz w:val="24"/>
          <w:szCs w:val="24"/>
        </w:rPr>
      </w:pPr>
      <w:bookmarkStart w:id="0" w:name="_GoBack"/>
      <w:bookmarkEnd w:id="0"/>
    </w:p>
    <w:sectPr w:rsidR="00244FF2" w:rsidSect="00A72A47"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D884C2" w14:textId="77777777" w:rsidR="00B10A25" w:rsidRDefault="00B10A25" w:rsidP="00F41647">
      <w:r>
        <w:separator/>
      </w:r>
    </w:p>
  </w:endnote>
  <w:endnote w:type="continuationSeparator" w:id="0">
    <w:p w14:paraId="73F25613" w14:textId="77777777" w:rsidR="00B10A25" w:rsidRDefault="00B10A25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72A3C5" w14:textId="77777777" w:rsidR="00B10A25" w:rsidRDefault="00B10A25" w:rsidP="00F41647">
      <w:r>
        <w:separator/>
      </w:r>
    </w:p>
  </w:footnote>
  <w:footnote w:type="continuationSeparator" w:id="0">
    <w:p w14:paraId="06753FA3" w14:textId="77777777" w:rsidR="00B10A25" w:rsidRDefault="00B10A25" w:rsidP="00F41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784CAB"/>
    <w:multiLevelType w:val="hybridMultilevel"/>
    <w:tmpl w:val="315ACDBC"/>
    <w:lvl w:ilvl="0" w:tplc="1E7CBA86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5AD"/>
    <w:rsid w:val="00000671"/>
    <w:rsid w:val="000021BA"/>
    <w:rsid w:val="0002238A"/>
    <w:rsid w:val="00024730"/>
    <w:rsid w:val="00051916"/>
    <w:rsid w:val="00071EBB"/>
    <w:rsid w:val="000944BF"/>
    <w:rsid w:val="000C6333"/>
    <w:rsid w:val="000E6C34"/>
    <w:rsid w:val="00107370"/>
    <w:rsid w:val="001444C8"/>
    <w:rsid w:val="001456CE"/>
    <w:rsid w:val="00163473"/>
    <w:rsid w:val="00181E73"/>
    <w:rsid w:val="0019355D"/>
    <w:rsid w:val="00196021"/>
    <w:rsid w:val="00196EA7"/>
    <w:rsid w:val="001B01B1"/>
    <w:rsid w:val="001D1AE7"/>
    <w:rsid w:val="0020233B"/>
    <w:rsid w:val="00207BCD"/>
    <w:rsid w:val="00237B69"/>
    <w:rsid w:val="00242B88"/>
    <w:rsid w:val="00244FF2"/>
    <w:rsid w:val="00276B28"/>
    <w:rsid w:val="002903AA"/>
    <w:rsid w:val="00291226"/>
    <w:rsid w:val="002F1768"/>
    <w:rsid w:val="002F5E80"/>
    <w:rsid w:val="00324750"/>
    <w:rsid w:val="003315CF"/>
    <w:rsid w:val="00347F54"/>
    <w:rsid w:val="003752BF"/>
    <w:rsid w:val="00384543"/>
    <w:rsid w:val="003A3546"/>
    <w:rsid w:val="003C09F9"/>
    <w:rsid w:val="003E5D65"/>
    <w:rsid w:val="003E603A"/>
    <w:rsid w:val="003F3B7E"/>
    <w:rsid w:val="00405B54"/>
    <w:rsid w:val="00433CCC"/>
    <w:rsid w:val="00445CA9"/>
    <w:rsid w:val="004545AD"/>
    <w:rsid w:val="00472954"/>
    <w:rsid w:val="00494F08"/>
    <w:rsid w:val="00496D98"/>
    <w:rsid w:val="004A687D"/>
    <w:rsid w:val="00504068"/>
    <w:rsid w:val="00524DA3"/>
    <w:rsid w:val="0054047E"/>
    <w:rsid w:val="005544D0"/>
    <w:rsid w:val="00574DE8"/>
    <w:rsid w:val="00576CF7"/>
    <w:rsid w:val="005958EA"/>
    <w:rsid w:val="005A08D4"/>
    <w:rsid w:val="005A3D21"/>
    <w:rsid w:val="005C29DF"/>
    <w:rsid w:val="005C2BB2"/>
    <w:rsid w:val="005C73A8"/>
    <w:rsid w:val="005E5F9A"/>
    <w:rsid w:val="005F0670"/>
    <w:rsid w:val="005F6804"/>
    <w:rsid w:val="00606132"/>
    <w:rsid w:val="00643376"/>
    <w:rsid w:val="006520B5"/>
    <w:rsid w:val="00664949"/>
    <w:rsid w:val="006964C0"/>
    <w:rsid w:val="00696BA6"/>
    <w:rsid w:val="006A0050"/>
    <w:rsid w:val="006A09D2"/>
    <w:rsid w:val="006B3609"/>
    <w:rsid w:val="006B429F"/>
    <w:rsid w:val="006E106A"/>
    <w:rsid w:val="006F416F"/>
    <w:rsid w:val="006F4715"/>
    <w:rsid w:val="00710820"/>
    <w:rsid w:val="007775F7"/>
    <w:rsid w:val="007C4B0F"/>
    <w:rsid w:val="00801E4F"/>
    <w:rsid w:val="008138BE"/>
    <w:rsid w:val="00851A10"/>
    <w:rsid w:val="008623E9"/>
    <w:rsid w:val="00864F6F"/>
    <w:rsid w:val="008A093E"/>
    <w:rsid w:val="008C6BDA"/>
    <w:rsid w:val="008D3E3C"/>
    <w:rsid w:val="008D69DD"/>
    <w:rsid w:val="008E411C"/>
    <w:rsid w:val="008F665C"/>
    <w:rsid w:val="008F77DE"/>
    <w:rsid w:val="0090383B"/>
    <w:rsid w:val="00926D0A"/>
    <w:rsid w:val="00932DDD"/>
    <w:rsid w:val="009C37F7"/>
    <w:rsid w:val="00A0044B"/>
    <w:rsid w:val="00A17EAA"/>
    <w:rsid w:val="00A3260E"/>
    <w:rsid w:val="00A44DC7"/>
    <w:rsid w:val="00A46525"/>
    <w:rsid w:val="00A56070"/>
    <w:rsid w:val="00A72A47"/>
    <w:rsid w:val="00A8670A"/>
    <w:rsid w:val="00A9592B"/>
    <w:rsid w:val="00A95C0B"/>
    <w:rsid w:val="00AA5DFD"/>
    <w:rsid w:val="00AB78AE"/>
    <w:rsid w:val="00AD2EE1"/>
    <w:rsid w:val="00AD3ABC"/>
    <w:rsid w:val="00AF0DC1"/>
    <w:rsid w:val="00B05BB5"/>
    <w:rsid w:val="00B10A25"/>
    <w:rsid w:val="00B205D2"/>
    <w:rsid w:val="00B40258"/>
    <w:rsid w:val="00B457D4"/>
    <w:rsid w:val="00B7320C"/>
    <w:rsid w:val="00B80E59"/>
    <w:rsid w:val="00BA5EEE"/>
    <w:rsid w:val="00BB07E2"/>
    <w:rsid w:val="00BE48DE"/>
    <w:rsid w:val="00BF20F7"/>
    <w:rsid w:val="00C16E65"/>
    <w:rsid w:val="00C263D2"/>
    <w:rsid w:val="00C70A51"/>
    <w:rsid w:val="00C72386"/>
    <w:rsid w:val="00C73DF4"/>
    <w:rsid w:val="00CA401F"/>
    <w:rsid w:val="00CA7B58"/>
    <w:rsid w:val="00CB3E22"/>
    <w:rsid w:val="00CC3D43"/>
    <w:rsid w:val="00CD2844"/>
    <w:rsid w:val="00CE7CBF"/>
    <w:rsid w:val="00D32E86"/>
    <w:rsid w:val="00D347DC"/>
    <w:rsid w:val="00D54EF7"/>
    <w:rsid w:val="00D81831"/>
    <w:rsid w:val="00DA7B4A"/>
    <w:rsid w:val="00DE0BFB"/>
    <w:rsid w:val="00E04695"/>
    <w:rsid w:val="00E37B92"/>
    <w:rsid w:val="00E65B25"/>
    <w:rsid w:val="00E96582"/>
    <w:rsid w:val="00EA65AF"/>
    <w:rsid w:val="00EC10BA"/>
    <w:rsid w:val="00EC5237"/>
    <w:rsid w:val="00ED1DA5"/>
    <w:rsid w:val="00ED3397"/>
    <w:rsid w:val="00F25C1E"/>
    <w:rsid w:val="00F33612"/>
    <w:rsid w:val="00F41647"/>
    <w:rsid w:val="00F60107"/>
    <w:rsid w:val="00F71567"/>
    <w:rsid w:val="00F86AFA"/>
    <w:rsid w:val="00FB5A61"/>
    <w:rsid w:val="00FE273D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1A7BA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Pavadinimas">
    <w:name w:val="Title"/>
    <w:basedOn w:val="prastasis"/>
    <w:link w:val="PavadinimasDiagrama"/>
    <w:qFormat/>
    <w:rsid w:val="00B205D2"/>
    <w:pPr>
      <w:jc w:val="center"/>
    </w:pPr>
    <w:rPr>
      <w:b/>
      <w:bCs/>
      <w:sz w:val="24"/>
      <w:szCs w:val="24"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B205D2"/>
    <w:rPr>
      <w:b/>
      <w:bCs/>
      <w:sz w:val="24"/>
      <w:szCs w:val="24"/>
      <w:lang w:eastAsia="en-US"/>
    </w:rPr>
  </w:style>
  <w:style w:type="paragraph" w:styleId="Sraopastraipa">
    <w:name w:val="List Paragraph"/>
    <w:basedOn w:val="prastasis"/>
    <w:uiPriority w:val="34"/>
    <w:qFormat/>
    <w:rsid w:val="000021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Pavadinimas">
    <w:name w:val="Title"/>
    <w:basedOn w:val="prastasis"/>
    <w:link w:val="PavadinimasDiagrama"/>
    <w:qFormat/>
    <w:rsid w:val="00B205D2"/>
    <w:pPr>
      <w:jc w:val="center"/>
    </w:pPr>
    <w:rPr>
      <w:b/>
      <w:bCs/>
      <w:sz w:val="24"/>
      <w:szCs w:val="24"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B205D2"/>
    <w:rPr>
      <w:b/>
      <w:bCs/>
      <w:sz w:val="24"/>
      <w:szCs w:val="24"/>
      <w:lang w:eastAsia="en-US"/>
    </w:rPr>
  </w:style>
  <w:style w:type="paragraph" w:styleId="Sraopastraipa">
    <w:name w:val="List Paragraph"/>
    <w:basedOn w:val="prastasis"/>
    <w:uiPriority w:val="34"/>
    <w:qFormat/>
    <w:rsid w:val="000021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5F3D8-1999-445C-A212-B7D7FCAD0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1170</Words>
  <Characters>667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Edvardas Simokaitis</cp:lastModifiedBy>
  <cp:revision>2</cp:revision>
  <cp:lastPrinted>2013-06-13T12:58:00Z</cp:lastPrinted>
  <dcterms:created xsi:type="dcterms:W3CDTF">2013-06-28T05:05:00Z</dcterms:created>
  <dcterms:modified xsi:type="dcterms:W3CDTF">2013-06-28T05:05:00Z</dcterms:modified>
</cp:coreProperties>
</file>