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18" w:rsidRDefault="007B6118" w:rsidP="00EE0902">
      <w:pPr>
        <w:jc w:val="center"/>
        <w:rPr>
          <w:b/>
        </w:rPr>
      </w:pPr>
      <w:r>
        <w:rPr>
          <w:b/>
        </w:rPr>
        <w:t>AIŠKINAMASIS RAŠTAS</w:t>
      </w:r>
    </w:p>
    <w:p w:rsidR="007B6118" w:rsidRPr="006D09AF" w:rsidRDefault="007B6118" w:rsidP="00EE0902">
      <w:pPr>
        <w:jc w:val="center"/>
        <w:rPr>
          <w:b/>
        </w:rPr>
      </w:pPr>
      <w:r>
        <w:rPr>
          <w:b/>
        </w:rPr>
        <w:t>PRIE SAVIVALDYBĖS TARYBOS SPRENDIMO „DĖL NEKILNOJAMOJO</w:t>
      </w:r>
      <w:r w:rsidRPr="006B3609">
        <w:rPr>
          <w:b/>
        </w:rPr>
        <w:t xml:space="preserve"> </w:t>
      </w:r>
      <w:r>
        <w:rPr>
          <w:b/>
        </w:rPr>
        <w:t>TURTO</w:t>
      </w:r>
      <w:r w:rsidRPr="00196EA7">
        <w:rPr>
          <w:b/>
        </w:rPr>
        <w:t xml:space="preserve"> PERDAVIMO VALDYTI, NAUDOTI IR DISPONUOTI PATIKĖJIMO TEISE</w:t>
      </w:r>
      <w:bookmarkStart w:id="0" w:name="_GoBack"/>
      <w:bookmarkEnd w:id="0"/>
      <w:r>
        <w:rPr>
          <w:b/>
        </w:rPr>
        <w:t>“ PROJEKTO</w:t>
      </w:r>
    </w:p>
    <w:p w:rsidR="007B6118" w:rsidRDefault="007B6118" w:rsidP="00EE0902">
      <w:pPr>
        <w:jc w:val="both"/>
        <w:rPr>
          <w:b/>
        </w:rPr>
      </w:pPr>
    </w:p>
    <w:p w:rsidR="007B6118" w:rsidRPr="001E1CC9" w:rsidRDefault="007B6118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7B6118" w:rsidRDefault="007B6118" w:rsidP="00EE0902">
      <w:pPr>
        <w:ind w:firstLine="720"/>
        <w:jc w:val="both"/>
      </w:pPr>
      <w:r>
        <w:t>Šiuo tarybos sprendimo projektu siekiama perduoti Klaipėdos moksleivių saviraiškos centrui valdyti patikėjimo teise reorganizuojamos Klaipėdos „Gubojos“ mokyklos patalpas Smiltelės g. 22-1, Klaipėdoje, o Klaipėdos moksleivių saviraiškos centro valdomą nekilnojamąjį turtą Strėvos g. 5, Klaipėdoje, perduoti valdyti patikėjimo teise Klaipėdos miesto savivaldybės administracijai.</w:t>
      </w:r>
    </w:p>
    <w:p w:rsidR="007B6118" w:rsidRPr="001E1CC9" w:rsidRDefault="007B6118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7B6118" w:rsidRDefault="007B6118" w:rsidP="00EE0902">
      <w:pPr>
        <w:ind w:firstLine="720"/>
        <w:jc w:val="both"/>
      </w:pPr>
      <w:r>
        <w:t xml:space="preserve">Vadovaujantis Klaipėdos miesto savivaldybės tarybos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 gegužės 30 d. sprendimu Nr. T2-114, Klaipėdos „Gubojos“ mokykla nuo 2013-08-30 reorganizuojama prijungimo būdu prie Klaipėdos „Medeinės“ mokyklos. „Gubojos“ mokyklos, kaip juridinio asmens, veikla pasibaigia ir lieka laisvos patalpos Smiltelės g. 22-1.</w:t>
      </w:r>
    </w:p>
    <w:p w:rsidR="007B6118" w:rsidRDefault="007B6118" w:rsidP="00EE0902">
      <w:pPr>
        <w:ind w:firstLine="720"/>
        <w:jc w:val="both"/>
      </w:pPr>
      <w:r>
        <w:t>Atsilaisvinusias patalpas Smiltelės g. 22-1, Klaipėdoje, būtų tikslinga perduoti valdyti patikėjimo teise Klaipėdos moksleivių saviraiškos centrui, kadangi centras turi išsikelti iš šiuo metu valdomų patalpų Strėvos g. 5, Klaipėdoje. Pastatas Strėvos g. 5, Klaipėdoje, patenka į statomų Keleivių ir krovinių terminalo bei Baltijos prospekto tęsinio apsaugos zonas dėl ko Klaipėdos moksleivių saviraiškos centro veikla patalpose Strėvos g. 5 negalima.</w:t>
      </w:r>
    </w:p>
    <w:p w:rsidR="007B6118" w:rsidRDefault="007B6118" w:rsidP="00EE0902">
      <w:pPr>
        <w:ind w:firstLine="720"/>
        <w:jc w:val="both"/>
      </w:pPr>
      <w:r>
        <w:t>Klaipėdos moksleivių saviraiškos centrui išsikėlus iš pastatų Strėvos g. 5, jie perduodami valdyti patikėjimo teise Klaipėdos miesto savivaldybės administracijai.</w:t>
      </w:r>
    </w:p>
    <w:p w:rsidR="007B6118" w:rsidRPr="001E1CC9" w:rsidRDefault="007B6118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7B6118" w:rsidRDefault="007B6118" w:rsidP="00EE0902">
      <w:pPr>
        <w:ind w:firstLine="720"/>
        <w:jc w:val="both"/>
      </w:pPr>
      <w:r>
        <w:t>Perdavus nurodytą turtą Klaipėdos moksleivių saviraiškos centrui užtikrinama tinkama įstaigos veikla ir funkcijų vykdymas.</w:t>
      </w:r>
    </w:p>
    <w:p w:rsidR="007B6118" w:rsidRPr="001E1CC9" w:rsidRDefault="007B6118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7B6118" w:rsidRDefault="007B6118" w:rsidP="00EE0902">
      <w:pPr>
        <w:ind w:firstLine="720"/>
        <w:jc w:val="both"/>
      </w:pPr>
      <w:r>
        <w:t>Švietimo skyriaus 2013-06-17 raštas Nr. VS-3284</w:t>
      </w:r>
    </w:p>
    <w:p w:rsidR="007B6118" w:rsidRPr="001E1CC9" w:rsidRDefault="007B6118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7B6118" w:rsidRDefault="007B6118" w:rsidP="00EE0902">
      <w:pPr>
        <w:ind w:firstLine="720"/>
        <w:jc w:val="both"/>
      </w:pPr>
      <w:r>
        <w:t>Šio sprendimo įgyvendinimui papildomų lėšų nenumatoma.</w:t>
      </w:r>
    </w:p>
    <w:p w:rsidR="007B6118" w:rsidRPr="001E1CC9" w:rsidRDefault="007B6118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7B6118" w:rsidRDefault="007B6118" w:rsidP="00EE0902">
      <w:pPr>
        <w:ind w:firstLine="720"/>
        <w:jc w:val="both"/>
      </w:pPr>
      <w:r>
        <w:t>Įgyvendinant šį sprendimą neigiamų pasekmių nenumatoma, teigiamos pasekmės –  užtikrinama tinkama savivaldybės biudžetinės įstaigos veikla.</w:t>
      </w:r>
    </w:p>
    <w:p w:rsidR="007B6118" w:rsidRPr="00175E51" w:rsidRDefault="007B6118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7B6118" w:rsidRDefault="007B6118" w:rsidP="00EE0902">
      <w:pPr>
        <w:jc w:val="both"/>
      </w:pPr>
    </w:p>
    <w:p w:rsidR="007B6118" w:rsidRDefault="007B6118" w:rsidP="00EE0902">
      <w:pPr>
        <w:jc w:val="both"/>
      </w:pPr>
      <w:r>
        <w:t>Turto skyriaus vedėjo pavaduotojas,</w:t>
      </w:r>
    </w:p>
    <w:p w:rsidR="007B6118" w:rsidRDefault="007B6118" w:rsidP="00EE0902">
      <w:pPr>
        <w:jc w:val="both"/>
      </w:pPr>
      <w:r>
        <w:t>atliekantis skyriaus vedėjo funkcijas</w:t>
      </w:r>
      <w:r>
        <w:tab/>
      </w:r>
      <w:r>
        <w:tab/>
      </w:r>
      <w:r>
        <w:tab/>
        <w:t xml:space="preserve">                   Edvardas Simokaitis</w:t>
      </w:r>
    </w:p>
    <w:p w:rsidR="007B6118" w:rsidRDefault="007B6118"/>
    <w:sectPr w:rsidR="007B6118" w:rsidSect="00EE09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902"/>
    <w:rsid w:val="000329A2"/>
    <w:rsid w:val="000A2BF5"/>
    <w:rsid w:val="000D2C79"/>
    <w:rsid w:val="000E5660"/>
    <w:rsid w:val="00175E51"/>
    <w:rsid w:val="00196EA7"/>
    <w:rsid w:val="001E1CC9"/>
    <w:rsid w:val="001F1FFA"/>
    <w:rsid w:val="002D00AF"/>
    <w:rsid w:val="002F5561"/>
    <w:rsid w:val="00386B9C"/>
    <w:rsid w:val="003E7542"/>
    <w:rsid w:val="005B740F"/>
    <w:rsid w:val="0061595B"/>
    <w:rsid w:val="00695DE0"/>
    <w:rsid w:val="006B3609"/>
    <w:rsid w:val="006C0598"/>
    <w:rsid w:val="006D09AF"/>
    <w:rsid w:val="00771E83"/>
    <w:rsid w:val="007B6118"/>
    <w:rsid w:val="007C4264"/>
    <w:rsid w:val="007D1D66"/>
    <w:rsid w:val="008879E9"/>
    <w:rsid w:val="008A59C6"/>
    <w:rsid w:val="009351B7"/>
    <w:rsid w:val="00973EDF"/>
    <w:rsid w:val="00AA2B43"/>
    <w:rsid w:val="00AD688D"/>
    <w:rsid w:val="00C6532A"/>
    <w:rsid w:val="00D259CD"/>
    <w:rsid w:val="00D33361"/>
    <w:rsid w:val="00D61B52"/>
    <w:rsid w:val="00DC54DD"/>
    <w:rsid w:val="00DD5357"/>
    <w:rsid w:val="00E7228A"/>
    <w:rsid w:val="00EE0902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1471</Words>
  <Characters>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Edvardas Simokaitis</dc:creator>
  <cp:keywords/>
  <dc:description/>
  <cp:lastModifiedBy>V.Palaimiene</cp:lastModifiedBy>
  <cp:revision>2</cp:revision>
  <dcterms:created xsi:type="dcterms:W3CDTF">2013-07-12T07:16:00Z</dcterms:created>
  <dcterms:modified xsi:type="dcterms:W3CDTF">2013-07-12T07:16:00Z</dcterms:modified>
</cp:coreProperties>
</file>