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46" w:rsidRDefault="00184346" w:rsidP="00720297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r w:rsidRPr="008E396B">
        <w:rPr>
          <w:b/>
          <w:cap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43.5pt;height:54pt;visibility:visible">
            <v:imagedata r:id="rId7" o:title=""/>
          </v:shape>
        </w:pict>
      </w:r>
    </w:p>
    <w:p w:rsidR="00184346" w:rsidRDefault="00184346" w:rsidP="00720297">
      <w:pPr>
        <w:keepNext/>
        <w:outlineLvl w:val="0"/>
        <w:rPr>
          <w:b/>
          <w:bCs/>
          <w:caps/>
          <w:sz w:val="28"/>
          <w:lang w:eastAsia="en-US"/>
        </w:rPr>
      </w:pPr>
    </w:p>
    <w:p w:rsidR="00184346" w:rsidRPr="0054784E" w:rsidRDefault="00184346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r w:rsidRPr="0054784E">
        <w:rPr>
          <w:b/>
          <w:bCs/>
          <w:caps/>
          <w:sz w:val="28"/>
          <w:lang w:eastAsia="en-US"/>
        </w:rPr>
        <w:t>Klaipėdos miesto savivaldybės taryba</w:t>
      </w:r>
    </w:p>
    <w:p w:rsidR="00184346" w:rsidRPr="0054784E" w:rsidRDefault="00184346" w:rsidP="0054784E">
      <w:pPr>
        <w:jc w:val="center"/>
        <w:rPr>
          <w:b/>
          <w:bCs/>
          <w:caps/>
        </w:rPr>
      </w:pPr>
    </w:p>
    <w:p w:rsidR="00184346" w:rsidRPr="00052B35" w:rsidRDefault="00184346" w:rsidP="0054784E">
      <w:pPr>
        <w:keepNext/>
        <w:jc w:val="center"/>
        <w:outlineLvl w:val="1"/>
        <w:rPr>
          <w:b/>
          <w:bCs/>
          <w:caps/>
          <w:sz w:val="24"/>
          <w:szCs w:val="24"/>
          <w:lang w:eastAsia="en-US"/>
        </w:rPr>
      </w:pPr>
      <w:r w:rsidRPr="00052B35">
        <w:rPr>
          <w:b/>
          <w:bCs/>
          <w:caps/>
          <w:sz w:val="24"/>
          <w:szCs w:val="24"/>
          <w:lang w:eastAsia="en-US"/>
        </w:rPr>
        <w:t>sprendimas</w:t>
      </w:r>
    </w:p>
    <w:p w:rsidR="00184346" w:rsidRPr="00052B35" w:rsidRDefault="00184346" w:rsidP="0054784E">
      <w:pPr>
        <w:jc w:val="center"/>
        <w:rPr>
          <w:sz w:val="24"/>
          <w:szCs w:val="24"/>
        </w:rPr>
      </w:pPr>
      <w:r w:rsidRPr="0082368D">
        <w:rPr>
          <w:b/>
          <w:caps/>
          <w:sz w:val="24"/>
          <w:szCs w:val="24"/>
        </w:rPr>
        <w:t>Dėl</w:t>
      </w:r>
      <w:r w:rsidRPr="00052B35">
        <w:rPr>
          <w:b/>
          <w:caps/>
          <w:sz w:val="24"/>
          <w:szCs w:val="24"/>
        </w:rPr>
        <w:t xml:space="preserve"> </w:t>
      </w:r>
      <w:r w:rsidRPr="00536F00">
        <w:rPr>
          <w:b/>
          <w:caps/>
          <w:sz w:val="24"/>
          <w:szCs w:val="24"/>
        </w:rPr>
        <w:t xml:space="preserve">KLAIPĖDOS MIESTO SAVIVALDYBĖS </w:t>
      </w:r>
      <w:r>
        <w:rPr>
          <w:b/>
          <w:caps/>
          <w:sz w:val="24"/>
          <w:szCs w:val="24"/>
        </w:rPr>
        <w:t>TARYBOS 2009 M. LAPKRIČIO 26 D. SPRENDIMO NR. t2-387 „DĖL KLAIPĖDOS MIESTO SAVIVALDYBĖS ADMINISTRACIJOS STRUKTŪROS IR NUOSTATŲ PATVIRTINIMO“ PAKEITIMO</w:t>
      </w:r>
      <w:r w:rsidRPr="00536F00">
        <w:rPr>
          <w:b/>
          <w:caps/>
          <w:sz w:val="24"/>
          <w:szCs w:val="24"/>
        </w:rPr>
        <w:t xml:space="preserve"> </w:t>
      </w:r>
    </w:p>
    <w:p w:rsidR="00184346" w:rsidRDefault="00184346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</w:p>
    <w:bookmarkEnd w:id="0"/>
    <w:p w:rsidR="00184346" w:rsidRPr="00052B35" w:rsidRDefault="00184346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2013 m. liepos 25 d. </w:t>
      </w:r>
      <w:r w:rsidRPr="00052B35">
        <w:rPr>
          <w:sz w:val="24"/>
          <w:szCs w:val="24"/>
        </w:rPr>
        <w:t>Nr.</w:t>
      </w:r>
      <w:r>
        <w:rPr>
          <w:sz w:val="24"/>
          <w:szCs w:val="24"/>
        </w:rPr>
        <w:t xml:space="preserve"> T2-189</w:t>
      </w:r>
      <w:r w:rsidRPr="00052B35">
        <w:rPr>
          <w:sz w:val="24"/>
          <w:szCs w:val="24"/>
        </w:rPr>
        <w:t xml:space="preserve"> </w:t>
      </w:r>
      <w:bookmarkStart w:id="1" w:name="dokumentoNr"/>
      <w:r w:rsidRPr="00052B35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noProof/>
          <w:sz w:val="24"/>
          <w:szCs w:val="24"/>
        </w:rPr>
      </w:r>
      <w:r w:rsidRPr="00052B35">
        <w:rPr>
          <w:noProof/>
          <w:sz w:val="24"/>
          <w:szCs w:val="24"/>
        </w:rPr>
        <w:fldChar w:fldCharType="separate"/>
      </w:r>
      <w:r w:rsidRPr="00052B35">
        <w:rPr>
          <w:noProof/>
          <w:sz w:val="24"/>
          <w:szCs w:val="24"/>
        </w:rPr>
        <w:t> </w:t>
      </w:r>
      <w:r w:rsidRPr="00052B35">
        <w:rPr>
          <w:noProof/>
          <w:sz w:val="24"/>
          <w:szCs w:val="24"/>
        </w:rPr>
        <w:fldChar w:fldCharType="end"/>
      </w:r>
      <w:bookmarkEnd w:id="1"/>
    </w:p>
    <w:p w:rsidR="00184346" w:rsidRDefault="00184346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t>Klaipėda</w:t>
      </w:r>
    </w:p>
    <w:p w:rsidR="00184346" w:rsidRDefault="00184346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184346" w:rsidRPr="00052B35" w:rsidRDefault="00184346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184346" w:rsidRDefault="00184346" w:rsidP="004D1865">
      <w:pPr>
        <w:ind w:firstLine="720"/>
        <w:jc w:val="both"/>
        <w:rPr>
          <w:spacing w:val="60"/>
          <w:sz w:val="24"/>
          <w:szCs w:val="24"/>
          <w:lang w:eastAsia="en-US"/>
        </w:rPr>
      </w:pPr>
      <w:r w:rsidRPr="005E1C45">
        <w:rPr>
          <w:sz w:val="24"/>
          <w:szCs w:val="24"/>
          <w:lang w:eastAsia="en-US"/>
        </w:rPr>
        <w:t>Vadovaudamasi Lietuvos Respublikos vietos savivaldos įstatymo (Žin., 1994, Nr. 55-1049; 2008, Nr. 113-4290, Nr. 137-5379; 2009, Nr. 77-3165; 2010, Nr. 25-1177, Nr. 51-2480, Nr.</w:t>
      </w:r>
      <w:r>
        <w:rPr>
          <w:sz w:val="24"/>
          <w:szCs w:val="24"/>
          <w:lang w:eastAsia="en-US"/>
        </w:rPr>
        <w:t> </w:t>
      </w:r>
      <w:r w:rsidRPr="005E1C45">
        <w:rPr>
          <w:sz w:val="24"/>
          <w:szCs w:val="24"/>
          <w:lang w:eastAsia="en-US"/>
        </w:rPr>
        <w:t>86</w:t>
      </w:r>
      <w:r>
        <w:rPr>
          <w:sz w:val="24"/>
          <w:szCs w:val="24"/>
          <w:lang w:eastAsia="en-US"/>
        </w:rPr>
        <w:noBreakHyphen/>
      </w:r>
      <w:r w:rsidRPr="005E1C45">
        <w:rPr>
          <w:sz w:val="24"/>
          <w:szCs w:val="24"/>
          <w:lang w:eastAsia="en-US"/>
        </w:rPr>
        <w:t xml:space="preserve">4525; 2011, Nr. 52-2504; 2012, Nr. 136-6958) </w:t>
      </w:r>
      <w:r>
        <w:rPr>
          <w:sz w:val="24"/>
          <w:szCs w:val="24"/>
          <w:lang w:eastAsia="en-US"/>
        </w:rPr>
        <w:t>16 straipsnio 2 dalies</w:t>
      </w:r>
      <w:r>
        <w:rPr>
          <w:sz w:val="24"/>
          <w:lang w:eastAsia="en-US"/>
        </w:rPr>
        <w:t xml:space="preserve"> 10 punktu ir 18 straipsnio 1 dalimi, </w:t>
      </w:r>
      <w:r>
        <w:rPr>
          <w:sz w:val="24"/>
          <w:szCs w:val="24"/>
          <w:lang w:eastAsia="en-US"/>
        </w:rPr>
        <w:t xml:space="preserve">Klaipėdos miesto savivaldybės taryba </w:t>
      </w:r>
      <w:r>
        <w:rPr>
          <w:spacing w:val="60"/>
          <w:sz w:val="24"/>
          <w:szCs w:val="24"/>
          <w:lang w:eastAsia="en-US"/>
        </w:rPr>
        <w:t>nusprendži</w:t>
      </w:r>
      <w:r>
        <w:rPr>
          <w:sz w:val="24"/>
          <w:szCs w:val="24"/>
          <w:lang w:eastAsia="en-US"/>
        </w:rPr>
        <w:t>a:</w:t>
      </w:r>
    </w:p>
    <w:p w:rsidR="00184346" w:rsidRPr="00CD6954" w:rsidRDefault="00184346" w:rsidP="003166FA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D6954">
        <w:rPr>
          <w:sz w:val="24"/>
          <w:szCs w:val="24"/>
        </w:rPr>
        <w:t xml:space="preserve">Pakeisti Klaipėdos miesto savivaldybės administracijos struktūrą, patvirtintą Klaipėdos miesto savivaldybės tarybos 2009 m. lapkričio 26 d. sprendimu Nr. T2-387 </w:t>
      </w:r>
      <w:r>
        <w:rPr>
          <w:sz w:val="24"/>
          <w:szCs w:val="24"/>
        </w:rPr>
        <w:t>„</w:t>
      </w:r>
      <w:r w:rsidRPr="00CD6954">
        <w:rPr>
          <w:sz w:val="24"/>
          <w:szCs w:val="24"/>
        </w:rPr>
        <w:t>Dėl Klaipėdos miesto savivaldybės administracijos struktūros ir nuostatų patvirtinimo</w:t>
      </w:r>
      <w:r>
        <w:rPr>
          <w:sz w:val="24"/>
          <w:szCs w:val="24"/>
        </w:rPr>
        <w:t>“</w:t>
      </w:r>
      <w:r w:rsidRPr="00CD69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(Klaipėdos miesto savivaldybės tarybos 2012 m. lapkričio 29 d. sprendimo Nr. T2-271 redakcija), </w:t>
      </w:r>
      <w:r w:rsidRPr="00CD6954">
        <w:rPr>
          <w:sz w:val="24"/>
          <w:szCs w:val="24"/>
        </w:rPr>
        <w:t>(pridedama).</w:t>
      </w:r>
    </w:p>
    <w:p w:rsidR="00184346" w:rsidRPr="00CD6954" w:rsidRDefault="00184346" w:rsidP="003166FA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Nustatyti, kad:</w:t>
      </w:r>
    </w:p>
    <w:p w:rsidR="00184346" w:rsidRDefault="00184346" w:rsidP="003166FA">
      <w:pPr>
        <w:pStyle w:val="ListParagraph"/>
        <w:numPr>
          <w:ilvl w:val="1"/>
          <w:numId w:val="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E1C45">
        <w:rPr>
          <w:sz w:val="24"/>
          <w:szCs w:val="24"/>
        </w:rPr>
        <w:t>sprendimo dalis dėl Finansų ir turto departamento</w:t>
      </w:r>
      <w:r w:rsidRPr="001008C5">
        <w:t xml:space="preserve"> </w:t>
      </w:r>
      <w:r w:rsidRPr="001008C5">
        <w:rPr>
          <w:sz w:val="24"/>
          <w:szCs w:val="24"/>
        </w:rPr>
        <w:t xml:space="preserve">Biudžetinių įstaigų </w:t>
      </w:r>
      <w:r>
        <w:rPr>
          <w:sz w:val="24"/>
          <w:szCs w:val="24"/>
        </w:rPr>
        <w:t>centralizuotos apskaitos skyriaus įsteigimo</w:t>
      </w:r>
      <w:r w:rsidRPr="005E1C45">
        <w:rPr>
          <w:sz w:val="24"/>
          <w:szCs w:val="24"/>
        </w:rPr>
        <w:t xml:space="preserve"> ir Miesto ūkio departamento struktūros pakeitimo įsigalioja nuo 2013</w:t>
      </w:r>
      <w:r>
        <w:rPr>
          <w:sz w:val="24"/>
          <w:szCs w:val="24"/>
        </w:rPr>
        <w:t> </w:t>
      </w:r>
      <w:r w:rsidRPr="005E1C45">
        <w:rPr>
          <w:sz w:val="24"/>
          <w:szCs w:val="24"/>
        </w:rPr>
        <w:t>m. spalio 1 d.;</w:t>
      </w:r>
    </w:p>
    <w:p w:rsidR="00184346" w:rsidRPr="005E1C45" w:rsidRDefault="00184346" w:rsidP="003166FA">
      <w:pPr>
        <w:pStyle w:val="ListParagraph"/>
        <w:numPr>
          <w:ilvl w:val="1"/>
          <w:numId w:val="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dalis dėl Finansų ir turto departamento </w:t>
      </w:r>
      <w:r w:rsidRPr="00D94290">
        <w:rPr>
          <w:sz w:val="24"/>
          <w:szCs w:val="24"/>
        </w:rPr>
        <w:t>Apskaitos skyriaus Biudže</w:t>
      </w:r>
      <w:r>
        <w:rPr>
          <w:sz w:val="24"/>
          <w:szCs w:val="24"/>
        </w:rPr>
        <w:t>tinių įstaigų apskaitos poskyrio panaikinimo įsigalioja nuo 2013 m. gruodžio 31 d.;</w:t>
      </w:r>
    </w:p>
    <w:p w:rsidR="00184346" w:rsidRPr="005E1C45" w:rsidRDefault="00184346" w:rsidP="003166FA">
      <w:pPr>
        <w:pStyle w:val="ListParagraph"/>
        <w:numPr>
          <w:ilvl w:val="1"/>
          <w:numId w:val="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dalis dėl </w:t>
      </w:r>
      <w:r w:rsidRPr="005E1C45">
        <w:rPr>
          <w:sz w:val="24"/>
          <w:szCs w:val="24"/>
        </w:rPr>
        <w:t>Urbanistinės plėtros departamento</w:t>
      </w:r>
      <w:r>
        <w:rPr>
          <w:sz w:val="24"/>
          <w:szCs w:val="24"/>
        </w:rPr>
        <w:t xml:space="preserve">, Ugdymo ir kultūros departamento, </w:t>
      </w:r>
      <w:r w:rsidRPr="005E1C45">
        <w:rPr>
          <w:sz w:val="24"/>
          <w:szCs w:val="24"/>
        </w:rPr>
        <w:t>Investicijų ir ekonomikos departamento</w:t>
      </w:r>
      <w:r>
        <w:rPr>
          <w:sz w:val="24"/>
          <w:szCs w:val="24"/>
        </w:rPr>
        <w:t xml:space="preserve"> struktūros pakeitimo įsigalioja nuo 2014 m. sausio 8 d.</w:t>
      </w:r>
    </w:p>
    <w:p w:rsidR="00184346" w:rsidRDefault="00184346" w:rsidP="003166F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Skelbti apie šį sprendimą vietinėje spaudoje ir visą sprendimo tekstą – Klaipėdos miesto savivaldybės interneto tinklalapyje.</w:t>
      </w:r>
    </w:p>
    <w:p w:rsidR="00184346" w:rsidRDefault="00184346" w:rsidP="004D1865">
      <w:pPr>
        <w:jc w:val="both"/>
        <w:rPr>
          <w:color w:val="000000"/>
          <w:sz w:val="24"/>
          <w:szCs w:val="24"/>
        </w:rPr>
      </w:pPr>
    </w:p>
    <w:p w:rsidR="00184346" w:rsidRDefault="00184346" w:rsidP="004D1865">
      <w:pPr>
        <w:jc w:val="both"/>
        <w:rPr>
          <w:sz w:val="24"/>
          <w:szCs w:val="24"/>
        </w:rPr>
      </w:pPr>
      <w:bookmarkStart w:id="2" w:name="_GoBack"/>
      <w:bookmarkEnd w:id="2"/>
    </w:p>
    <w:tbl>
      <w:tblPr>
        <w:tblW w:w="0" w:type="auto"/>
        <w:tblLook w:val="00A0"/>
      </w:tblPr>
      <w:tblGrid>
        <w:gridCol w:w="7338"/>
        <w:gridCol w:w="2516"/>
      </w:tblGrid>
      <w:tr w:rsidR="00184346" w:rsidTr="004D1865">
        <w:tc>
          <w:tcPr>
            <w:tcW w:w="7338" w:type="dxa"/>
          </w:tcPr>
          <w:p w:rsidR="00184346" w:rsidRDefault="001843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184346" w:rsidRDefault="00184346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:rsidR="00184346" w:rsidRDefault="00184346" w:rsidP="004D1865">
      <w:pPr>
        <w:jc w:val="both"/>
        <w:rPr>
          <w:sz w:val="24"/>
          <w:szCs w:val="24"/>
          <w:lang w:eastAsia="en-US"/>
        </w:rPr>
      </w:pPr>
    </w:p>
    <w:p w:rsidR="00184346" w:rsidRDefault="00184346" w:rsidP="004D1865">
      <w:pPr>
        <w:jc w:val="both"/>
        <w:rPr>
          <w:sz w:val="24"/>
          <w:szCs w:val="24"/>
          <w:lang w:eastAsia="en-US"/>
        </w:rPr>
      </w:pPr>
    </w:p>
    <w:p w:rsidR="00184346" w:rsidRDefault="00184346" w:rsidP="0054784E">
      <w:pPr>
        <w:jc w:val="both"/>
        <w:rPr>
          <w:sz w:val="24"/>
          <w:szCs w:val="24"/>
          <w:lang w:eastAsia="en-US"/>
        </w:rPr>
      </w:pPr>
    </w:p>
    <w:p w:rsidR="00184346" w:rsidRDefault="00184346" w:rsidP="00953F73">
      <w:pPr>
        <w:jc w:val="both"/>
        <w:rPr>
          <w:sz w:val="24"/>
          <w:szCs w:val="24"/>
        </w:rPr>
      </w:pPr>
    </w:p>
    <w:p w:rsidR="00184346" w:rsidRDefault="00184346" w:rsidP="00953F73">
      <w:pPr>
        <w:jc w:val="both"/>
        <w:rPr>
          <w:sz w:val="24"/>
          <w:szCs w:val="24"/>
        </w:rPr>
      </w:pPr>
    </w:p>
    <w:p w:rsidR="00184346" w:rsidRDefault="00184346" w:rsidP="00953F73">
      <w:pPr>
        <w:jc w:val="both"/>
        <w:rPr>
          <w:sz w:val="24"/>
          <w:szCs w:val="24"/>
        </w:rPr>
      </w:pPr>
    </w:p>
    <w:p w:rsidR="00184346" w:rsidRDefault="00184346" w:rsidP="00953F73">
      <w:pPr>
        <w:jc w:val="both"/>
        <w:rPr>
          <w:sz w:val="24"/>
          <w:szCs w:val="24"/>
        </w:rPr>
      </w:pPr>
    </w:p>
    <w:p w:rsidR="00184346" w:rsidRDefault="00184346" w:rsidP="00953F73">
      <w:pPr>
        <w:jc w:val="both"/>
        <w:rPr>
          <w:sz w:val="24"/>
          <w:szCs w:val="24"/>
        </w:rPr>
      </w:pPr>
    </w:p>
    <w:p w:rsidR="00184346" w:rsidRDefault="00184346" w:rsidP="00953F73">
      <w:pPr>
        <w:jc w:val="both"/>
        <w:rPr>
          <w:sz w:val="24"/>
          <w:szCs w:val="24"/>
        </w:rPr>
      </w:pPr>
    </w:p>
    <w:p w:rsidR="00184346" w:rsidRDefault="00184346" w:rsidP="00953F73">
      <w:pPr>
        <w:jc w:val="both"/>
        <w:rPr>
          <w:sz w:val="24"/>
          <w:szCs w:val="24"/>
        </w:rPr>
      </w:pPr>
    </w:p>
    <w:p w:rsidR="00184346" w:rsidRDefault="00184346" w:rsidP="00953F73">
      <w:pPr>
        <w:jc w:val="both"/>
        <w:rPr>
          <w:sz w:val="24"/>
          <w:szCs w:val="24"/>
        </w:rPr>
      </w:pPr>
    </w:p>
    <w:p w:rsidR="00184346" w:rsidRDefault="00184346" w:rsidP="00953F73">
      <w:pPr>
        <w:jc w:val="both"/>
        <w:rPr>
          <w:sz w:val="24"/>
          <w:szCs w:val="24"/>
        </w:rPr>
      </w:pPr>
    </w:p>
    <w:p w:rsidR="00184346" w:rsidRDefault="00184346" w:rsidP="0054784E">
      <w:pPr>
        <w:jc w:val="both"/>
        <w:rPr>
          <w:sz w:val="24"/>
          <w:szCs w:val="24"/>
          <w:lang w:eastAsia="en-US"/>
        </w:rPr>
      </w:pPr>
    </w:p>
    <w:p w:rsidR="00184346" w:rsidRDefault="00184346" w:rsidP="0054784E">
      <w:pPr>
        <w:jc w:val="both"/>
        <w:rPr>
          <w:sz w:val="24"/>
          <w:szCs w:val="24"/>
          <w:lang w:eastAsia="en-US"/>
        </w:rPr>
      </w:pPr>
    </w:p>
    <w:sectPr w:rsidR="00184346" w:rsidSect="002A05E5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46" w:rsidRDefault="00184346" w:rsidP="00F41647">
      <w:r>
        <w:separator/>
      </w:r>
    </w:p>
  </w:endnote>
  <w:endnote w:type="continuationSeparator" w:id="0">
    <w:p w:rsidR="00184346" w:rsidRDefault="0018434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46" w:rsidRDefault="00184346" w:rsidP="00F41647">
      <w:r>
        <w:separator/>
      </w:r>
    </w:p>
  </w:footnote>
  <w:footnote w:type="continuationSeparator" w:id="0">
    <w:p w:rsidR="00184346" w:rsidRDefault="0018434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46" w:rsidRPr="002A05E5" w:rsidRDefault="00184346" w:rsidP="002A05E5">
    <w:pPr>
      <w:pStyle w:val="Header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46" w:rsidRPr="002A05E5" w:rsidRDefault="00184346" w:rsidP="00720297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059"/>
    <w:multiLevelType w:val="hybridMultilevel"/>
    <w:tmpl w:val="8EDE5D96"/>
    <w:lvl w:ilvl="0" w:tplc="0427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>
    <w:nsid w:val="0F6B20CD"/>
    <w:multiLevelType w:val="multilevel"/>
    <w:tmpl w:val="BF1621A6"/>
    <w:lvl w:ilvl="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2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162543A7"/>
    <w:multiLevelType w:val="hybridMultilevel"/>
    <w:tmpl w:val="0EF88182"/>
    <w:lvl w:ilvl="0" w:tplc="B330BC2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">
    <w:nsid w:val="412E4521"/>
    <w:multiLevelType w:val="multilevel"/>
    <w:tmpl w:val="74D22896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cs="Times New Roman" w:hint="default"/>
      </w:rPr>
    </w:lvl>
  </w:abstractNum>
  <w:abstractNum w:abstractNumId="4">
    <w:nsid w:val="52CB78F2"/>
    <w:multiLevelType w:val="hybridMultilevel"/>
    <w:tmpl w:val="8298832A"/>
    <w:lvl w:ilvl="0" w:tplc="042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5ADA1F84"/>
    <w:multiLevelType w:val="hybridMultilevel"/>
    <w:tmpl w:val="880E26E4"/>
    <w:lvl w:ilvl="0" w:tplc="042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62E95CA0"/>
    <w:multiLevelType w:val="hybridMultilevel"/>
    <w:tmpl w:val="48A6616E"/>
    <w:lvl w:ilvl="0" w:tplc="0427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467E"/>
    <w:rsid w:val="00024730"/>
    <w:rsid w:val="00052B35"/>
    <w:rsid w:val="000611DB"/>
    <w:rsid w:val="00071EBB"/>
    <w:rsid w:val="00092FC3"/>
    <w:rsid w:val="000944BF"/>
    <w:rsid w:val="000A35EA"/>
    <w:rsid w:val="000B3908"/>
    <w:rsid w:val="000C108B"/>
    <w:rsid w:val="000D28CD"/>
    <w:rsid w:val="000E6C34"/>
    <w:rsid w:val="001008C5"/>
    <w:rsid w:val="001444C8"/>
    <w:rsid w:val="001456CE"/>
    <w:rsid w:val="00163473"/>
    <w:rsid w:val="00184346"/>
    <w:rsid w:val="001B01B1"/>
    <w:rsid w:val="001D1AE7"/>
    <w:rsid w:val="00237B69"/>
    <w:rsid w:val="00242B88"/>
    <w:rsid w:val="00263C7A"/>
    <w:rsid w:val="00291226"/>
    <w:rsid w:val="00292DAA"/>
    <w:rsid w:val="002A05E5"/>
    <w:rsid w:val="003166FA"/>
    <w:rsid w:val="00323A1E"/>
    <w:rsid w:val="00324750"/>
    <w:rsid w:val="003478D2"/>
    <w:rsid w:val="00347F54"/>
    <w:rsid w:val="00384543"/>
    <w:rsid w:val="003A3546"/>
    <w:rsid w:val="003C09F9"/>
    <w:rsid w:val="003E5D65"/>
    <w:rsid w:val="003E603A"/>
    <w:rsid w:val="00405B54"/>
    <w:rsid w:val="00433CCC"/>
    <w:rsid w:val="004365D0"/>
    <w:rsid w:val="00445CA9"/>
    <w:rsid w:val="004545AD"/>
    <w:rsid w:val="00472954"/>
    <w:rsid w:val="004A63B4"/>
    <w:rsid w:val="004D1865"/>
    <w:rsid w:val="004E470C"/>
    <w:rsid w:val="004F5B94"/>
    <w:rsid w:val="004F6192"/>
    <w:rsid w:val="00502B10"/>
    <w:rsid w:val="00513F47"/>
    <w:rsid w:val="00524DA3"/>
    <w:rsid w:val="00536641"/>
    <w:rsid w:val="00536F00"/>
    <w:rsid w:val="00540763"/>
    <w:rsid w:val="0054784E"/>
    <w:rsid w:val="00593F1B"/>
    <w:rsid w:val="005C29DF"/>
    <w:rsid w:val="005C4280"/>
    <w:rsid w:val="005E1B19"/>
    <w:rsid w:val="005E1C45"/>
    <w:rsid w:val="005F001C"/>
    <w:rsid w:val="00606132"/>
    <w:rsid w:val="00637544"/>
    <w:rsid w:val="0064670A"/>
    <w:rsid w:val="00674C6D"/>
    <w:rsid w:val="006A09D2"/>
    <w:rsid w:val="006E106A"/>
    <w:rsid w:val="006F416F"/>
    <w:rsid w:val="006F4715"/>
    <w:rsid w:val="00710820"/>
    <w:rsid w:val="00720297"/>
    <w:rsid w:val="00733CDF"/>
    <w:rsid w:val="00752875"/>
    <w:rsid w:val="007668FB"/>
    <w:rsid w:val="007775F7"/>
    <w:rsid w:val="007F0C16"/>
    <w:rsid w:val="00801E4F"/>
    <w:rsid w:val="0082368D"/>
    <w:rsid w:val="00827112"/>
    <w:rsid w:val="008623E9"/>
    <w:rsid w:val="00864F6F"/>
    <w:rsid w:val="00885D5E"/>
    <w:rsid w:val="008A5D96"/>
    <w:rsid w:val="008C6BDA"/>
    <w:rsid w:val="008D3E3C"/>
    <w:rsid w:val="008D69DD"/>
    <w:rsid w:val="008E396B"/>
    <w:rsid w:val="008F665C"/>
    <w:rsid w:val="00932DDD"/>
    <w:rsid w:val="00953F73"/>
    <w:rsid w:val="009E2FD6"/>
    <w:rsid w:val="00A015AE"/>
    <w:rsid w:val="00A314DD"/>
    <w:rsid w:val="00A3260E"/>
    <w:rsid w:val="00A44DC7"/>
    <w:rsid w:val="00A56070"/>
    <w:rsid w:val="00A8670A"/>
    <w:rsid w:val="00A9592B"/>
    <w:rsid w:val="00A95C0B"/>
    <w:rsid w:val="00AA5DFD"/>
    <w:rsid w:val="00AB62D9"/>
    <w:rsid w:val="00AD2EE1"/>
    <w:rsid w:val="00AD7EFA"/>
    <w:rsid w:val="00B40258"/>
    <w:rsid w:val="00B42368"/>
    <w:rsid w:val="00B462C4"/>
    <w:rsid w:val="00B53D16"/>
    <w:rsid w:val="00B62827"/>
    <w:rsid w:val="00B7320C"/>
    <w:rsid w:val="00BB07E2"/>
    <w:rsid w:val="00BE1AAE"/>
    <w:rsid w:val="00C2138D"/>
    <w:rsid w:val="00C66308"/>
    <w:rsid w:val="00C70A51"/>
    <w:rsid w:val="00C73DF4"/>
    <w:rsid w:val="00CA7B58"/>
    <w:rsid w:val="00CB3E22"/>
    <w:rsid w:val="00CC58FF"/>
    <w:rsid w:val="00CD6954"/>
    <w:rsid w:val="00D81831"/>
    <w:rsid w:val="00D94290"/>
    <w:rsid w:val="00DE0BFB"/>
    <w:rsid w:val="00E3056A"/>
    <w:rsid w:val="00E37B92"/>
    <w:rsid w:val="00E53AF0"/>
    <w:rsid w:val="00E65B25"/>
    <w:rsid w:val="00E75010"/>
    <w:rsid w:val="00E80AA2"/>
    <w:rsid w:val="00E96582"/>
    <w:rsid w:val="00EA65AF"/>
    <w:rsid w:val="00EC03BE"/>
    <w:rsid w:val="00EC10BA"/>
    <w:rsid w:val="00EC5237"/>
    <w:rsid w:val="00ED1DA5"/>
    <w:rsid w:val="00ED3397"/>
    <w:rsid w:val="00F32390"/>
    <w:rsid w:val="00F37EB9"/>
    <w:rsid w:val="00F41647"/>
    <w:rsid w:val="00F44151"/>
    <w:rsid w:val="00F46895"/>
    <w:rsid w:val="00F60107"/>
    <w:rsid w:val="00F71567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6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D6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1105</Words>
  <Characters>631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L.Demidova</cp:lastModifiedBy>
  <cp:revision>3</cp:revision>
  <cp:lastPrinted>2013-07-26T10:40:00Z</cp:lastPrinted>
  <dcterms:created xsi:type="dcterms:W3CDTF">2013-07-26T06:55:00Z</dcterms:created>
  <dcterms:modified xsi:type="dcterms:W3CDTF">2013-07-26T10:40:00Z</dcterms:modified>
</cp:coreProperties>
</file>