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5AB8" w14:textId="6ED7B3D2" w:rsidR="00D810A6" w:rsidRPr="00D810A6" w:rsidRDefault="00D810A6" w:rsidP="00D810A6">
      <w:pPr>
        <w:shd w:val="clear" w:color="auto" w:fill="FFFFFF"/>
        <w:jc w:val="center"/>
        <w:rPr>
          <w:color w:val="000000"/>
          <w:sz w:val="27"/>
          <w:szCs w:val="27"/>
          <w:lang w:eastAsia="lt-LT"/>
        </w:rPr>
      </w:pPr>
      <w:r w:rsidRPr="00D810A6">
        <w:rPr>
          <w:b/>
          <w:bCs/>
          <w:noProof/>
          <w:color w:val="000000"/>
          <w:sz w:val="27"/>
          <w:szCs w:val="27"/>
          <w:lang w:eastAsia="lt-LT"/>
        </w:rPr>
        <w:drawing>
          <wp:inline distT="0" distB="0" distL="0" distR="0" wp14:anchorId="64B85C1B" wp14:editId="2959A33A">
            <wp:extent cx="561975" cy="69532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EEF54" w14:textId="77777777" w:rsidR="00D810A6" w:rsidRPr="00D810A6" w:rsidRDefault="00D810A6" w:rsidP="00D810A6">
      <w:pPr>
        <w:shd w:val="clear" w:color="auto" w:fill="FFFFFF"/>
        <w:jc w:val="center"/>
        <w:rPr>
          <w:color w:val="000000"/>
          <w:sz w:val="27"/>
          <w:szCs w:val="27"/>
          <w:lang w:eastAsia="lt-LT"/>
        </w:rPr>
      </w:pPr>
      <w:r w:rsidRPr="00D810A6">
        <w:rPr>
          <w:b/>
          <w:bCs/>
          <w:color w:val="000000"/>
          <w:sz w:val="27"/>
          <w:szCs w:val="27"/>
          <w:lang w:eastAsia="lt-LT"/>
        </w:rPr>
        <w:t> </w:t>
      </w:r>
    </w:p>
    <w:p w14:paraId="174042FC" w14:textId="77777777" w:rsidR="00D810A6" w:rsidRPr="00615152" w:rsidRDefault="00D810A6" w:rsidP="00D810A6">
      <w:pPr>
        <w:shd w:val="clear" w:color="auto" w:fill="FFFFFF"/>
        <w:jc w:val="center"/>
        <w:rPr>
          <w:color w:val="000000"/>
          <w:lang w:eastAsia="lt-LT"/>
        </w:rPr>
      </w:pPr>
      <w:r w:rsidRPr="00615152">
        <w:rPr>
          <w:b/>
          <w:bCs/>
          <w:color w:val="000000"/>
          <w:lang w:eastAsia="lt-LT"/>
        </w:rPr>
        <w:t>KLAIPĖDOS MIESTO SAVIVALDYBĖS TARYBA</w:t>
      </w:r>
    </w:p>
    <w:p w14:paraId="17566C61" w14:textId="77777777" w:rsidR="00D810A6" w:rsidRPr="00615152" w:rsidRDefault="00D810A6" w:rsidP="00D810A6">
      <w:pPr>
        <w:shd w:val="clear" w:color="auto" w:fill="FFFFFF"/>
        <w:jc w:val="center"/>
        <w:rPr>
          <w:color w:val="000000"/>
          <w:lang w:eastAsia="lt-LT"/>
        </w:rPr>
      </w:pPr>
      <w:r w:rsidRPr="00615152">
        <w:rPr>
          <w:b/>
          <w:bCs/>
          <w:color w:val="000000"/>
          <w:lang w:eastAsia="lt-LT"/>
        </w:rPr>
        <w:t> </w:t>
      </w:r>
    </w:p>
    <w:p w14:paraId="69888CDE" w14:textId="77777777" w:rsidR="00D810A6" w:rsidRPr="00615152" w:rsidRDefault="00D810A6" w:rsidP="00D810A6">
      <w:pPr>
        <w:shd w:val="clear" w:color="auto" w:fill="FFFFFF"/>
        <w:jc w:val="center"/>
        <w:rPr>
          <w:color w:val="000000"/>
          <w:lang w:eastAsia="lt-LT"/>
        </w:rPr>
      </w:pPr>
      <w:r w:rsidRPr="00615152">
        <w:rPr>
          <w:b/>
          <w:bCs/>
          <w:color w:val="000000"/>
          <w:lang w:eastAsia="lt-LT"/>
        </w:rPr>
        <w:t>SPRENDIMAS</w:t>
      </w:r>
    </w:p>
    <w:p w14:paraId="3691135D" w14:textId="77777777" w:rsidR="00D810A6" w:rsidRPr="00615152" w:rsidRDefault="00D810A6" w:rsidP="00D810A6">
      <w:pPr>
        <w:shd w:val="clear" w:color="auto" w:fill="FFFFFF"/>
        <w:jc w:val="center"/>
        <w:rPr>
          <w:color w:val="000000" w:themeColor="text1"/>
          <w:lang w:eastAsia="lt-LT"/>
        </w:rPr>
      </w:pPr>
      <w:r w:rsidRPr="00615152">
        <w:rPr>
          <w:b/>
          <w:bCs/>
          <w:caps/>
          <w:color w:val="000000"/>
          <w:lang w:eastAsia="lt-LT"/>
        </w:rPr>
        <w:t xml:space="preserve">DĖL KLAIPĖDOS MIESTO SAVIVALDYBĖS TARYBOS 2023 M. BIRŽELIO 22 D. </w:t>
      </w:r>
      <w:r w:rsidRPr="00615152">
        <w:rPr>
          <w:b/>
          <w:bCs/>
          <w:caps/>
          <w:color w:val="000000" w:themeColor="text1"/>
          <w:lang w:eastAsia="lt-LT"/>
        </w:rPr>
        <w:t>SPRENDIMO </w:t>
      </w:r>
      <w:hyperlink r:id="rId7" w:history="1">
        <w:r w:rsidRPr="00615152">
          <w:rPr>
            <w:b/>
            <w:bCs/>
            <w:caps/>
            <w:color w:val="000000" w:themeColor="text1"/>
            <w:u w:val="single"/>
            <w:lang w:eastAsia="lt-LT"/>
          </w:rPr>
          <w:t>NR. T2-164 </w:t>
        </w:r>
      </w:hyperlink>
      <w:r w:rsidRPr="00615152">
        <w:rPr>
          <w:b/>
          <w:bCs/>
          <w:caps/>
          <w:color w:val="000000" w:themeColor="text1"/>
          <w:lang w:eastAsia="lt-LT"/>
        </w:rPr>
        <w:t>„DĖL KLAIPĖDOS MIESTO SAVIVALDYBĖS ŠVIETIMO TARYBOS SUDĖTIES PATVIRTINIMO“ PAKEITIMO</w:t>
      </w:r>
    </w:p>
    <w:p w14:paraId="76A0B425" w14:textId="77777777" w:rsidR="00D810A6" w:rsidRPr="00615152" w:rsidRDefault="00D810A6" w:rsidP="00D810A6">
      <w:pPr>
        <w:shd w:val="clear" w:color="auto" w:fill="FFFFFF"/>
        <w:jc w:val="center"/>
        <w:rPr>
          <w:color w:val="000000" w:themeColor="text1"/>
          <w:lang w:eastAsia="lt-LT"/>
        </w:rPr>
      </w:pPr>
      <w:r w:rsidRPr="00615152">
        <w:rPr>
          <w:color w:val="000000" w:themeColor="text1"/>
          <w:lang w:eastAsia="lt-LT"/>
        </w:rPr>
        <w:t> </w:t>
      </w:r>
    </w:p>
    <w:p w14:paraId="0E2BD5B9" w14:textId="77777777" w:rsidR="00D810A6" w:rsidRPr="00615152" w:rsidRDefault="00D810A6" w:rsidP="00D810A6">
      <w:pPr>
        <w:shd w:val="clear" w:color="auto" w:fill="FFFFFF"/>
        <w:jc w:val="center"/>
        <w:rPr>
          <w:rFonts w:ascii="Calibri" w:hAnsi="Calibri" w:cs="Calibri"/>
          <w:color w:val="000000" w:themeColor="text1"/>
          <w:lang w:eastAsia="lt-LT"/>
        </w:rPr>
      </w:pPr>
      <w:bookmarkStart w:id="0" w:name="Pdata"/>
      <w:bookmarkEnd w:id="0"/>
      <w:r w:rsidRPr="00615152">
        <w:rPr>
          <w:color w:val="000000" w:themeColor="text1"/>
          <w:lang w:eastAsia="lt-LT"/>
        </w:rPr>
        <w:t>2024 m. gruodžio 19 d. Nr. T2-510</w:t>
      </w:r>
    </w:p>
    <w:p w14:paraId="42B2CB6F" w14:textId="77777777" w:rsidR="00D810A6" w:rsidRPr="00615152" w:rsidRDefault="00D810A6" w:rsidP="00D810A6">
      <w:pPr>
        <w:shd w:val="clear" w:color="auto" w:fill="FFFFFF"/>
        <w:jc w:val="center"/>
        <w:rPr>
          <w:color w:val="000000" w:themeColor="text1"/>
          <w:lang w:eastAsia="lt-LT"/>
        </w:rPr>
      </w:pPr>
      <w:r w:rsidRPr="00615152">
        <w:rPr>
          <w:color w:val="000000" w:themeColor="text1"/>
          <w:lang w:eastAsia="lt-LT"/>
        </w:rPr>
        <w:t>Klaipėda</w:t>
      </w:r>
    </w:p>
    <w:p w14:paraId="60334820" w14:textId="77777777" w:rsidR="00D810A6" w:rsidRPr="00615152" w:rsidRDefault="00D810A6" w:rsidP="00D810A6">
      <w:pPr>
        <w:shd w:val="clear" w:color="auto" w:fill="FFFFFF"/>
        <w:jc w:val="center"/>
        <w:rPr>
          <w:color w:val="000000" w:themeColor="text1"/>
          <w:lang w:eastAsia="lt-LT"/>
        </w:rPr>
      </w:pPr>
      <w:r w:rsidRPr="00615152">
        <w:rPr>
          <w:color w:val="000000" w:themeColor="text1"/>
          <w:lang w:eastAsia="lt-LT"/>
        </w:rPr>
        <w:t> </w:t>
      </w:r>
    </w:p>
    <w:p w14:paraId="2A62D58F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 w:themeColor="text1"/>
          <w:lang w:eastAsia="lt-LT"/>
        </w:rPr>
      </w:pPr>
      <w:r w:rsidRPr="00615152">
        <w:rPr>
          <w:color w:val="000000" w:themeColor="text1"/>
          <w:lang w:eastAsia="lt-LT"/>
        </w:rPr>
        <w:t>Vadovaudamasi Lietuvos Respublikos vietos savivaldos įstatymo 15 straipsnio 2 dalies 4 punktu ir Klaipėdos miesto savivaldybės švietimo tarybos nuostatų, patvirtintų Klaipėdos miesto savivaldybės tarybos 2015 m. liepos 30 d. sprendimu </w:t>
      </w:r>
      <w:hyperlink r:id="rId8" w:history="1">
        <w:r w:rsidRPr="00615152">
          <w:rPr>
            <w:color w:val="000000" w:themeColor="text1"/>
            <w:u w:val="single"/>
            <w:lang w:eastAsia="lt-LT"/>
          </w:rPr>
          <w:t>Nr. T2-182 </w:t>
        </w:r>
      </w:hyperlink>
      <w:r w:rsidRPr="00615152">
        <w:rPr>
          <w:color w:val="000000" w:themeColor="text1"/>
          <w:lang w:eastAsia="lt-LT"/>
        </w:rPr>
        <w:t>,,Dėl Klaipėdos miesto savivaldybės švietimo tarybos nuostatų patvirtinimo“, 9 punktu, Klaipėdos miesto savivaldybės taryba </w:t>
      </w:r>
      <w:r w:rsidRPr="00615152">
        <w:rPr>
          <w:color w:val="000000" w:themeColor="text1"/>
          <w:spacing w:val="60"/>
          <w:lang w:eastAsia="lt-LT"/>
        </w:rPr>
        <w:t>nusprendži</w:t>
      </w:r>
      <w:r w:rsidRPr="00615152">
        <w:rPr>
          <w:color w:val="000000" w:themeColor="text1"/>
          <w:lang w:eastAsia="lt-LT"/>
        </w:rPr>
        <w:t>a:</w:t>
      </w:r>
    </w:p>
    <w:p w14:paraId="2CA791F0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 w:themeColor="text1"/>
          <w:lang w:eastAsia="lt-LT"/>
        </w:rPr>
      </w:pPr>
      <w:r w:rsidRPr="00615152">
        <w:rPr>
          <w:color w:val="000000" w:themeColor="text1"/>
          <w:lang w:eastAsia="lt-LT"/>
        </w:rPr>
        <w:t>1. Pakeisti Klaipėdos miesto savivaldybės tarybos 2023 m. birželio 22 d. sprendimą </w:t>
      </w:r>
      <w:hyperlink r:id="rId9" w:history="1">
        <w:r w:rsidRPr="00615152">
          <w:rPr>
            <w:color w:val="000000" w:themeColor="text1"/>
            <w:u w:val="single"/>
            <w:lang w:eastAsia="lt-LT"/>
          </w:rPr>
          <w:t>Nr. T2</w:t>
        </w:r>
        <w:r w:rsidRPr="00615152">
          <w:rPr>
            <w:color w:val="000000" w:themeColor="text1"/>
            <w:u w:val="single"/>
            <w:lang w:eastAsia="lt-LT"/>
          </w:rPr>
          <w:noBreakHyphen/>
          <w:t>164 </w:t>
        </w:r>
      </w:hyperlink>
      <w:r w:rsidRPr="00615152">
        <w:rPr>
          <w:color w:val="000000" w:themeColor="text1"/>
          <w:lang w:eastAsia="lt-LT"/>
        </w:rPr>
        <w:t>„Dėl Klaipėdos miesto savivaldybės švietimo tarybos sudėties patvirtinimo“ ir </w:t>
      </w:r>
      <w:bookmarkStart w:id="1" w:name="_Hlk183070510"/>
      <w:r w:rsidRPr="00615152">
        <w:rPr>
          <w:color w:val="000000" w:themeColor="text1"/>
          <w:lang w:eastAsia="lt-LT"/>
        </w:rPr>
        <w:t>1</w:t>
      </w:r>
      <w:bookmarkEnd w:id="1"/>
      <w:r w:rsidRPr="00615152">
        <w:rPr>
          <w:color w:val="000000" w:themeColor="text1"/>
          <w:lang w:eastAsia="lt-LT"/>
        </w:rPr>
        <w:t> punktą išdėstyti taip:</w:t>
      </w:r>
    </w:p>
    <w:p w14:paraId="33966680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 w:themeColor="text1"/>
          <w:lang w:eastAsia="lt-LT"/>
        </w:rPr>
      </w:pPr>
      <w:r w:rsidRPr="00615152">
        <w:rPr>
          <w:color w:val="000000" w:themeColor="text1"/>
          <w:lang w:eastAsia="lt-LT"/>
        </w:rPr>
        <w:t>„1. Sudaryti savo įgaliojimų laikui šios sudėties 14 (keturiolikos) narių Klaipėdos miesto savivaldybės švietimo tarybą:</w:t>
      </w:r>
    </w:p>
    <w:p w14:paraId="2BE70CD3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1.1. </w:t>
      </w:r>
      <w:proofErr w:type="spellStart"/>
      <w:r w:rsidRPr="00615152">
        <w:rPr>
          <w:color w:val="000000"/>
          <w:lang w:eastAsia="lt-LT"/>
        </w:rPr>
        <w:t>Aiva</w:t>
      </w:r>
      <w:proofErr w:type="spellEnd"/>
      <w:r w:rsidRPr="00615152">
        <w:rPr>
          <w:color w:val="000000"/>
          <w:lang w:eastAsia="lt-LT"/>
        </w:rPr>
        <w:t xml:space="preserve"> Dabašinskienė – Klaipėdos miesto visuomenės sveikatos biuro atstovė;</w:t>
      </w:r>
    </w:p>
    <w:p w14:paraId="59E3C9B3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1.2. Aušra </w:t>
      </w:r>
      <w:proofErr w:type="spellStart"/>
      <w:r w:rsidRPr="00615152">
        <w:rPr>
          <w:color w:val="000000"/>
          <w:lang w:eastAsia="lt-LT"/>
        </w:rPr>
        <w:t>Dragašienė</w:t>
      </w:r>
      <w:proofErr w:type="spellEnd"/>
      <w:r w:rsidRPr="00615152">
        <w:rPr>
          <w:color w:val="000000"/>
          <w:lang w:eastAsia="lt-LT"/>
        </w:rPr>
        <w:t xml:space="preserve"> – Klaipėdos miesto savivaldybės administracijos Švietimo ir sveikatos departamento Sveikatos ir šeimos skyriaus vyriausioji specialistė;</w:t>
      </w:r>
    </w:p>
    <w:p w14:paraId="12BDCA12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1.3. Laima Juknienė – Lietuvos švietimo darbuotojų profesinės sąjungos Klaipėdos miesto susivienijimo pirmininkė;</w:t>
      </w:r>
    </w:p>
    <w:p w14:paraId="15FDD98D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1.4. Ramūnas Kaubrys – Klaipėdos miesto savivaldybės neformaliojo vaikų švietimo įstaigų vadovų atstovas;</w:t>
      </w:r>
    </w:p>
    <w:p w14:paraId="468FB4DD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1.5. Edmundas </w:t>
      </w:r>
      <w:proofErr w:type="spellStart"/>
      <w:r w:rsidRPr="00615152">
        <w:rPr>
          <w:color w:val="000000"/>
          <w:lang w:eastAsia="lt-LT"/>
        </w:rPr>
        <w:t>Kvederis</w:t>
      </w:r>
      <w:proofErr w:type="spellEnd"/>
      <w:r w:rsidRPr="00615152">
        <w:rPr>
          <w:color w:val="000000"/>
          <w:lang w:eastAsia="lt-LT"/>
        </w:rPr>
        <w:t xml:space="preserve"> – Klaipėdos miesto savivaldybės tarybos Kultūros, švietimo ir sporto komiteto atstovas;</w:t>
      </w:r>
    </w:p>
    <w:p w14:paraId="121A566F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1.6. Edita Kučinskienė – Klaipėdos miesto savivaldybės administracijos Švietimo ir sveikatos departamento Sveikatos ir šeimos skyriaus tarpinstitucinio bendradarbiavimo koordinatorė (patarėja);</w:t>
      </w:r>
    </w:p>
    <w:p w14:paraId="17729321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1.7. Aušra </w:t>
      </w:r>
      <w:proofErr w:type="spellStart"/>
      <w:r w:rsidRPr="00615152">
        <w:rPr>
          <w:color w:val="000000"/>
          <w:lang w:eastAsia="lt-LT"/>
        </w:rPr>
        <w:t>Milvydienė</w:t>
      </w:r>
      <w:proofErr w:type="spellEnd"/>
      <w:r w:rsidRPr="00615152">
        <w:rPr>
          <w:color w:val="000000"/>
          <w:lang w:eastAsia="lt-LT"/>
        </w:rPr>
        <w:t xml:space="preserve"> – Lietuvos ikimokyklinio ugdymo įstaigų vadovų asociacijos Klaipėdos skyriaus atstovė;</w:t>
      </w:r>
    </w:p>
    <w:p w14:paraId="21831250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1.8. Alvyda </w:t>
      </w:r>
      <w:proofErr w:type="spellStart"/>
      <w:r w:rsidRPr="00615152">
        <w:rPr>
          <w:color w:val="000000"/>
          <w:lang w:eastAsia="lt-LT"/>
        </w:rPr>
        <w:t>Obrikienė</w:t>
      </w:r>
      <w:proofErr w:type="spellEnd"/>
      <w:r w:rsidRPr="00615152">
        <w:rPr>
          <w:color w:val="000000"/>
          <w:lang w:eastAsia="lt-LT"/>
        </w:rPr>
        <w:t xml:space="preserve"> – Vakarų Lietuvos tėvų forumo atstovė;</w:t>
      </w:r>
    </w:p>
    <w:p w14:paraId="3C6238D1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1.9. Vilija Prižgintienė – Lietuvos mokyklų vadovų asociacijos Klaipėdos skyriaus atstovė;</w:t>
      </w:r>
    </w:p>
    <w:p w14:paraId="1F2A74C8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1.10. Augustas </w:t>
      </w:r>
      <w:proofErr w:type="spellStart"/>
      <w:r w:rsidRPr="00615152">
        <w:rPr>
          <w:color w:val="000000"/>
          <w:lang w:eastAsia="lt-LT"/>
        </w:rPr>
        <w:t>Reikartas</w:t>
      </w:r>
      <w:proofErr w:type="spellEnd"/>
      <w:r w:rsidRPr="00615152">
        <w:rPr>
          <w:color w:val="000000"/>
          <w:lang w:eastAsia="lt-LT"/>
        </w:rPr>
        <w:t xml:space="preserve"> – Lietuvos moksleivių sąjungos atstovas;</w:t>
      </w:r>
    </w:p>
    <w:p w14:paraId="3ACEE1BE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1.11. Asta </w:t>
      </w:r>
      <w:proofErr w:type="spellStart"/>
      <w:r w:rsidRPr="00615152">
        <w:rPr>
          <w:color w:val="000000"/>
          <w:lang w:eastAsia="lt-LT"/>
        </w:rPr>
        <w:t>Šlepetienė</w:t>
      </w:r>
      <w:proofErr w:type="spellEnd"/>
      <w:r w:rsidRPr="00615152">
        <w:rPr>
          <w:color w:val="000000"/>
          <w:lang w:eastAsia="lt-LT"/>
        </w:rPr>
        <w:t xml:space="preserve"> – Nacionalinio visuomenės sveikatos centro prie Sveikatos apsaugos ministerijos Klaipėdos departamento atstovė;</w:t>
      </w:r>
    </w:p>
    <w:p w14:paraId="2DB6FBA2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1.12. Simona Šliogerienė – Klaipėdos miesto savivaldybės administracijos Švietimo ir sveikatos departamento Švietimo skyriaus patarėja;</w:t>
      </w:r>
    </w:p>
    <w:p w14:paraId="5FE045E0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1.13. Aistė </w:t>
      </w:r>
      <w:proofErr w:type="spellStart"/>
      <w:r w:rsidRPr="00615152">
        <w:rPr>
          <w:color w:val="000000"/>
          <w:lang w:eastAsia="lt-LT"/>
        </w:rPr>
        <w:t>Valadkienė</w:t>
      </w:r>
      <w:proofErr w:type="spellEnd"/>
      <w:r w:rsidRPr="00615152">
        <w:rPr>
          <w:color w:val="000000"/>
          <w:lang w:eastAsia="lt-LT"/>
        </w:rPr>
        <w:t xml:space="preserve"> – Klaipėdos miesto savivaldybės administracijos Jaunimo reikalų koordinatorė (patarėja);</w:t>
      </w:r>
    </w:p>
    <w:p w14:paraId="39E57BEA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 xml:space="preserve">1.14. Aistė </w:t>
      </w:r>
      <w:proofErr w:type="spellStart"/>
      <w:r w:rsidRPr="00615152">
        <w:rPr>
          <w:color w:val="000000"/>
          <w:lang w:eastAsia="lt-LT"/>
        </w:rPr>
        <w:t>Viršilienė</w:t>
      </w:r>
      <w:proofErr w:type="spellEnd"/>
      <w:r w:rsidRPr="00615152">
        <w:rPr>
          <w:color w:val="000000"/>
          <w:lang w:eastAsia="lt-LT"/>
        </w:rPr>
        <w:t xml:space="preserve"> – Klaipėdos miesto savivaldybės administracijos Kultūros, sporto ir turizmo departamento Sporto, jaunimo ir bendruomeninių reikalų skyriaus vyriausioji specialistė.“</w:t>
      </w:r>
    </w:p>
    <w:p w14:paraId="33CF9C2C" w14:textId="77777777" w:rsidR="00D810A6" w:rsidRPr="00615152" w:rsidRDefault="00D810A6" w:rsidP="00D810A6">
      <w:pPr>
        <w:shd w:val="clear" w:color="auto" w:fill="FFFFFF"/>
        <w:ind w:firstLine="709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2. Skelbti šį sprendimą Klaipėdos miesto savivaldybės interneto svetainėje.</w:t>
      </w:r>
    </w:p>
    <w:p w14:paraId="3EA7077F" w14:textId="77777777" w:rsidR="00D810A6" w:rsidRPr="00615152" w:rsidRDefault="00D810A6" w:rsidP="00D810A6">
      <w:pPr>
        <w:shd w:val="clear" w:color="auto" w:fill="FFFFFF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 </w:t>
      </w:r>
    </w:p>
    <w:p w14:paraId="5E3E46D3" w14:textId="6C49AB0F" w:rsidR="005B799B" w:rsidRPr="00615152" w:rsidRDefault="00D810A6" w:rsidP="00615152">
      <w:pPr>
        <w:shd w:val="clear" w:color="auto" w:fill="FFFFFF"/>
        <w:jc w:val="both"/>
        <w:rPr>
          <w:color w:val="000000"/>
          <w:lang w:eastAsia="lt-LT"/>
        </w:rPr>
      </w:pPr>
      <w:r w:rsidRPr="00615152">
        <w:rPr>
          <w:color w:val="000000"/>
          <w:lang w:eastAsia="lt-LT"/>
        </w:rPr>
        <w:t>Savivaldybės meras                                                                                                      Arvydas Vaitkus</w:t>
      </w:r>
    </w:p>
    <w:sectPr w:rsidR="005B799B" w:rsidRPr="00615152" w:rsidSect="00E014C1">
      <w:headerReference w:type="default" r:id="rId10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13622" w14:textId="77777777" w:rsidR="00F51622" w:rsidRDefault="00F51622" w:rsidP="00E014C1">
      <w:r>
        <w:separator/>
      </w:r>
    </w:p>
  </w:endnote>
  <w:endnote w:type="continuationSeparator" w:id="0">
    <w:p w14:paraId="53AA5C94" w14:textId="77777777" w:rsidR="00F51622" w:rsidRDefault="00F51622" w:rsidP="00E0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E919A" w14:textId="77777777" w:rsidR="00F51622" w:rsidRDefault="00F51622" w:rsidP="00E014C1">
      <w:r>
        <w:separator/>
      </w:r>
    </w:p>
  </w:footnote>
  <w:footnote w:type="continuationSeparator" w:id="0">
    <w:p w14:paraId="530B463D" w14:textId="77777777" w:rsidR="00F51622" w:rsidRDefault="00F51622" w:rsidP="00E0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3871182"/>
      <w:docPartObj>
        <w:docPartGallery w:val="Page Numbers (Top of Page)"/>
        <w:docPartUnique/>
      </w:docPartObj>
    </w:sdtPr>
    <w:sdtEndPr/>
    <w:sdtContent>
      <w:p w14:paraId="4533EBDE" w14:textId="77777777" w:rsidR="00E014C1" w:rsidRDefault="00E014C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99B">
          <w:rPr>
            <w:noProof/>
          </w:rPr>
          <w:t>2</w:t>
        </w:r>
        <w:r>
          <w:fldChar w:fldCharType="end"/>
        </w:r>
      </w:p>
    </w:sdtContent>
  </w:sdt>
  <w:p w14:paraId="73EC808F" w14:textId="77777777" w:rsidR="00E014C1" w:rsidRDefault="00E014C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102870"/>
    <w:rsid w:val="00146B30"/>
    <w:rsid w:val="001E7FB1"/>
    <w:rsid w:val="003222B4"/>
    <w:rsid w:val="004476DD"/>
    <w:rsid w:val="00597EE8"/>
    <w:rsid w:val="005A30AE"/>
    <w:rsid w:val="005B799B"/>
    <w:rsid w:val="005F495C"/>
    <w:rsid w:val="00615152"/>
    <w:rsid w:val="008354D5"/>
    <w:rsid w:val="00894D6F"/>
    <w:rsid w:val="00922CD4"/>
    <w:rsid w:val="00A12691"/>
    <w:rsid w:val="00AF7D08"/>
    <w:rsid w:val="00C56F56"/>
    <w:rsid w:val="00CA4D3B"/>
    <w:rsid w:val="00D810A6"/>
    <w:rsid w:val="00D83FF8"/>
    <w:rsid w:val="00E014C1"/>
    <w:rsid w:val="00E33871"/>
    <w:rsid w:val="00F51622"/>
    <w:rsid w:val="00FF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F4C5"/>
  <w15:docId w15:val="{600BD634-B767-4546-97A5-253C9422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014C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014C1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014C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014C1"/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semiHidden/>
    <w:unhideWhenUsed/>
    <w:rsid w:val="00D810A6"/>
    <w:rPr>
      <w:color w:val="0000FF"/>
      <w:u w:val="single"/>
    </w:rPr>
  </w:style>
  <w:style w:type="paragraph" w:customStyle="1" w:styleId="centered">
    <w:name w:val="centered"/>
    <w:basedOn w:val="prastasis"/>
    <w:rsid w:val="00D810A6"/>
    <w:pPr>
      <w:spacing w:before="100" w:beforeAutospacing="1" w:after="100" w:afterAutospacing="1"/>
    </w:pPr>
    <w:rPr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230.84.113/aktai/default.aspx?Id=3&amp;DocId=1690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10.230.84.113/aktai/default.aspx?Id=3&amp;DocId=18279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10.230.84.113/aktai/default.aspx?Id=3&amp;DocId=182797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1955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Lina Jokubauskienė</cp:lastModifiedBy>
  <cp:revision>3</cp:revision>
  <dcterms:created xsi:type="dcterms:W3CDTF">2025-01-03T07:17:00Z</dcterms:created>
  <dcterms:modified xsi:type="dcterms:W3CDTF">2025-01-03T07:18:00Z</dcterms:modified>
</cp:coreProperties>
</file>