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6968A" w14:textId="77777777" w:rsidR="00BD130B" w:rsidRDefault="00BD130B" w:rsidP="00432DC8">
      <w:pPr>
        <w:spacing w:line="256" w:lineRule="auto"/>
        <w:ind w:firstLine="3600"/>
        <w:rPr>
          <w:szCs w:val="24"/>
        </w:rPr>
      </w:pPr>
    </w:p>
    <w:p w14:paraId="5EE9F8DC" w14:textId="77777777" w:rsidR="00432DC8" w:rsidRDefault="00432DC8">
      <w:pPr>
        <w:ind w:left="5670"/>
        <w:jc w:val="both"/>
        <w:rPr>
          <w:szCs w:val="24"/>
        </w:rPr>
      </w:pPr>
      <w:r>
        <w:rPr>
          <w:szCs w:val="24"/>
        </w:rPr>
        <w:t xml:space="preserve">Valstybės tarnautojų tarnybinės veiklos </w:t>
      </w:r>
    </w:p>
    <w:p w14:paraId="50FCE9C3" w14:textId="77777777" w:rsidR="00432DC8" w:rsidRDefault="00432DC8">
      <w:pPr>
        <w:ind w:left="5670"/>
        <w:jc w:val="both"/>
        <w:rPr>
          <w:szCs w:val="24"/>
        </w:rPr>
      </w:pPr>
      <w:r>
        <w:rPr>
          <w:szCs w:val="24"/>
        </w:rPr>
        <w:t xml:space="preserve">vertinimo ir biudžetinių įstaigų darbuotojų </w:t>
      </w:r>
    </w:p>
    <w:p w14:paraId="11A0AF84" w14:textId="77777777" w:rsidR="00BD130B" w:rsidRDefault="00432DC8">
      <w:pPr>
        <w:ind w:left="5670"/>
        <w:jc w:val="both"/>
        <w:rPr>
          <w:szCs w:val="24"/>
        </w:rPr>
      </w:pPr>
      <w:r>
        <w:rPr>
          <w:szCs w:val="24"/>
        </w:rPr>
        <w:t>veiklos vertinimo</w:t>
      </w:r>
      <w:r>
        <w:rPr>
          <w:b/>
          <w:bCs/>
          <w:szCs w:val="24"/>
        </w:rPr>
        <w:t xml:space="preserve"> </w:t>
      </w:r>
      <w:r>
        <w:rPr>
          <w:szCs w:val="24"/>
        </w:rPr>
        <w:t xml:space="preserve">tvarkos aprašo </w:t>
      </w:r>
    </w:p>
    <w:p w14:paraId="5C7A0DFA" w14:textId="59A74F18" w:rsidR="00BD130B" w:rsidRDefault="0015344F">
      <w:pPr>
        <w:ind w:left="5670"/>
        <w:jc w:val="both"/>
        <w:rPr>
          <w:szCs w:val="24"/>
        </w:rPr>
      </w:pPr>
      <w:r>
        <w:rPr>
          <w:szCs w:val="24"/>
        </w:rPr>
        <w:t>1</w:t>
      </w:r>
      <w:r w:rsidR="00432DC8">
        <w:rPr>
          <w:szCs w:val="24"/>
        </w:rPr>
        <w:t xml:space="preserve"> priedas</w:t>
      </w:r>
    </w:p>
    <w:p w14:paraId="51772468" w14:textId="77777777" w:rsidR="00BD130B" w:rsidRDefault="00BD130B">
      <w:pPr>
        <w:tabs>
          <w:tab w:val="left" w:pos="6237"/>
          <w:tab w:val="right" w:pos="8306"/>
        </w:tabs>
      </w:pPr>
    </w:p>
    <w:p w14:paraId="2752877B" w14:textId="1EAC0B46" w:rsidR="00BD130B" w:rsidRDefault="00432DC8">
      <w:pPr>
        <w:jc w:val="center"/>
        <w:rPr>
          <w:b/>
          <w:szCs w:val="24"/>
        </w:rPr>
      </w:pPr>
      <w:r>
        <w:rPr>
          <w:b/>
          <w:szCs w:val="24"/>
        </w:rPr>
        <w:t>TIESIOGINIO VADOVO MOTYVUOTAS PASIŪLYMAS VALSTYBĖS TARNAUTOJO TARNYBINĖS VEIKLOS AR DARBUOTOJO VEIKLOS VERTINIMO METU</w:t>
      </w:r>
    </w:p>
    <w:p w14:paraId="49394C27" w14:textId="77777777" w:rsidR="0015344F" w:rsidRDefault="0015344F">
      <w:pPr>
        <w:jc w:val="center"/>
        <w:rPr>
          <w:b/>
          <w:szCs w:val="24"/>
        </w:rPr>
      </w:pPr>
    </w:p>
    <w:p w14:paraId="24242FEF" w14:textId="53049ECD" w:rsidR="00BD130B" w:rsidRDefault="00026317">
      <w:pPr>
        <w:pBdr>
          <w:bottom w:val="single" w:sz="12" w:space="1" w:color="auto"/>
        </w:pBdr>
        <w:jc w:val="center"/>
        <w:rPr>
          <w:b/>
          <w:szCs w:val="24"/>
        </w:rPr>
      </w:pPr>
      <w:r>
        <w:rPr>
          <w:b/>
          <w:szCs w:val="24"/>
        </w:rPr>
        <w:t xml:space="preserve">Jonas Genys </w:t>
      </w:r>
      <w:proofErr w:type="spellStart"/>
      <w:r>
        <w:rPr>
          <w:b/>
          <w:szCs w:val="24"/>
        </w:rPr>
        <w:t>Klaipėdas</w:t>
      </w:r>
      <w:proofErr w:type="spellEnd"/>
      <w:r>
        <w:rPr>
          <w:b/>
          <w:szCs w:val="24"/>
        </w:rPr>
        <w:t xml:space="preserve"> miesto savivaldybės Mažosios Lietuvos istorijos muziejaus direktorius</w:t>
      </w:r>
    </w:p>
    <w:p w14:paraId="1B4FAAC9" w14:textId="362B5833" w:rsidR="00BD130B" w:rsidRDefault="00BD130B">
      <w:pPr>
        <w:jc w:val="center"/>
        <w:rPr>
          <w:szCs w:val="24"/>
        </w:rPr>
      </w:pPr>
    </w:p>
    <w:p w14:paraId="5A579505" w14:textId="77777777" w:rsidR="00BD130B" w:rsidRDefault="00BD130B">
      <w:pPr>
        <w:rPr>
          <w:szCs w:val="24"/>
        </w:rPr>
      </w:pPr>
    </w:p>
    <w:p w14:paraId="6CFCBCE7" w14:textId="77777777" w:rsidR="00BD130B" w:rsidRDefault="00432DC8">
      <w:pPr>
        <w:jc w:val="center"/>
        <w:rPr>
          <w:szCs w:val="24"/>
        </w:rPr>
      </w:pPr>
      <w:r>
        <w:rPr>
          <w:szCs w:val="24"/>
        </w:rPr>
        <w:t>_____________ Nr. _____</w:t>
      </w:r>
    </w:p>
    <w:p w14:paraId="36E7CCD3" w14:textId="77777777" w:rsidR="00BD130B" w:rsidRDefault="00432DC8">
      <w:pPr>
        <w:jc w:val="center"/>
        <w:rPr>
          <w:szCs w:val="24"/>
        </w:rPr>
      </w:pPr>
      <w:bookmarkStart w:id="0" w:name="_Hlk219454926"/>
      <w:r>
        <w:rPr>
          <w:szCs w:val="24"/>
        </w:rPr>
        <w:t>(data)</w:t>
      </w:r>
      <w:bookmarkEnd w:id="0"/>
      <w:r>
        <w:rPr>
          <w:szCs w:val="24"/>
        </w:rPr>
        <w:tab/>
      </w:r>
      <w:r>
        <w:rPr>
          <w:szCs w:val="24"/>
        </w:rPr>
        <w:tab/>
      </w:r>
    </w:p>
    <w:p w14:paraId="75A98B7F" w14:textId="28AABF2E" w:rsidR="00BD130B" w:rsidRDefault="00432DC8" w:rsidP="00026317">
      <w:pPr>
        <w:jc w:val="center"/>
        <w:rPr>
          <w:szCs w:val="24"/>
        </w:rPr>
      </w:pPr>
      <w:r>
        <w:rPr>
          <w:szCs w:val="24"/>
        </w:rPr>
        <w:t>__</w:t>
      </w:r>
      <w:r w:rsidR="00026317">
        <w:rPr>
          <w:szCs w:val="24"/>
        </w:rPr>
        <w:t>Klaipėda</w:t>
      </w:r>
      <w:r>
        <w:rPr>
          <w:szCs w:val="24"/>
        </w:rPr>
        <w:t>__</w:t>
      </w:r>
    </w:p>
    <w:p w14:paraId="045986F8" w14:textId="77777777" w:rsidR="00BD130B" w:rsidRDefault="00432DC8">
      <w:pPr>
        <w:jc w:val="center"/>
        <w:rPr>
          <w:szCs w:val="24"/>
        </w:rPr>
      </w:pPr>
      <w:r>
        <w:rPr>
          <w:szCs w:val="24"/>
        </w:rPr>
        <w:t>(sudarymo vieta)</w:t>
      </w:r>
    </w:p>
    <w:p w14:paraId="799B8712" w14:textId="77777777" w:rsidR="00BD130B" w:rsidRDefault="00BD130B">
      <w:pPr>
        <w:jc w:val="both"/>
        <w:rPr>
          <w:szCs w:val="24"/>
        </w:rPr>
      </w:pPr>
    </w:p>
    <w:p w14:paraId="5E99B978" w14:textId="77777777" w:rsidR="00BD130B" w:rsidRDefault="00BD130B">
      <w:pPr>
        <w:jc w:val="both"/>
        <w:rPr>
          <w:szCs w:val="24"/>
        </w:rPr>
      </w:pPr>
    </w:p>
    <w:p w14:paraId="4A6D1B37" w14:textId="77777777" w:rsidR="00BD130B" w:rsidRDefault="00432DC8">
      <w:pPr>
        <w:jc w:val="center"/>
        <w:rPr>
          <w:b/>
          <w:szCs w:val="24"/>
        </w:rPr>
      </w:pPr>
      <w:r>
        <w:rPr>
          <w:b/>
          <w:szCs w:val="24"/>
        </w:rPr>
        <w:t>I SKYRIUS</w:t>
      </w:r>
    </w:p>
    <w:p w14:paraId="56B9F907" w14:textId="77777777" w:rsidR="00BD130B" w:rsidRDefault="00432DC8">
      <w:pPr>
        <w:jc w:val="center"/>
        <w:rPr>
          <w:b/>
          <w:szCs w:val="24"/>
        </w:rPr>
      </w:pPr>
      <w:r>
        <w:rPr>
          <w:b/>
          <w:szCs w:val="24"/>
        </w:rPr>
        <w:t>PASIEKTI VEIKLOS AR TARNYBINĖS VEIKLOS REZULTATAI</w:t>
      </w:r>
    </w:p>
    <w:p w14:paraId="37935889" w14:textId="77777777" w:rsidR="00BD130B" w:rsidRDefault="00BD130B">
      <w:pPr>
        <w:jc w:val="center"/>
        <w:rPr>
          <w:b/>
          <w:szCs w:val="24"/>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68"/>
      </w:tblGrid>
      <w:tr w:rsidR="00967F28" w14:paraId="4D87F107" w14:textId="77777777" w:rsidTr="00026317">
        <w:tc>
          <w:tcPr>
            <w:tcW w:w="9668" w:type="dxa"/>
            <w:tcBorders>
              <w:top w:val="single" w:sz="4" w:space="0" w:color="auto"/>
              <w:left w:val="single" w:sz="4" w:space="0" w:color="auto"/>
              <w:bottom w:val="single" w:sz="4" w:space="0" w:color="auto"/>
              <w:right w:val="single" w:sz="4" w:space="0" w:color="auto"/>
            </w:tcBorders>
          </w:tcPr>
          <w:p w14:paraId="4C3FBE00" w14:textId="730BB53D" w:rsidR="00967F28" w:rsidRDefault="0015344F" w:rsidP="00967F28">
            <w:pPr>
              <w:jc w:val="both"/>
              <w:rPr>
                <w:kern w:val="2"/>
                <w:szCs w:val="24"/>
              </w:rPr>
            </w:pPr>
            <w:r w:rsidRPr="00340C21">
              <w:rPr>
                <w:szCs w:val="24"/>
              </w:rPr>
              <w:t>PAGRINDINIAI PRAĖJUSIŲ AR EINAMŲJŲ METŲ</w:t>
            </w:r>
            <w:r w:rsidRPr="00340C21">
              <w:rPr>
                <w:bCs/>
                <w:szCs w:val="24"/>
              </w:rPr>
              <w:t xml:space="preserve"> VEIKLOS AR TARNYBINĖS </w:t>
            </w:r>
            <w:r w:rsidRPr="00340C21">
              <w:rPr>
                <w:szCs w:val="24"/>
              </w:rPr>
              <w:t>VEIKLOS REZULTATAI (TOLIAU – REZULTATAI)</w:t>
            </w:r>
          </w:p>
          <w:p w14:paraId="4468D859" w14:textId="77777777" w:rsidR="00967F28" w:rsidRPr="00446B4A" w:rsidRDefault="00967F28" w:rsidP="00967F28">
            <w:pPr>
              <w:jc w:val="both"/>
              <w:rPr>
                <w:b/>
                <w:szCs w:val="24"/>
                <w:lang w:eastAsia="lt-LT"/>
              </w:rPr>
            </w:pPr>
            <w:r w:rsidRPr="00446B4A">
              <w:rPr>
                <w:b/>
                <w:szCs w:val="24"/>
                <w:lang w:eastAsia="lt-LT"/>
              </w:rPr>
              <w:t>1. Užtikrinti efektyvią  įstaigos veiklą.</w:t>
            </w:r>
          </w:p>
          <w:p w14:paraId="054099B7" w14:textId="77777777" w:rsidR="00967F28" w:rsidRDefault="00967F28" w:rsidP="00967F28">
            <w:pPr>
              <w:jc w:val="both"/>
              <w:rPr>
                <w:kern w:val="2"/>
                <w:szCs w:val="24"/>
              </w:rPr>
            </w:pPr>
            <w:r>
              <w:rPr>
                <w:kern w:val="2"/>
                <w:szCs w:val="24"/>
              </w:rPr>
              <w:t xml:space="preserve">1.1.  </w:t>
            </w:r>
            <w:r w:rsidRPr="00446B4A">
              <w:rPr>
                <w:kern w:val="2"/>
                <w:szCs w:val="24"/>
              </w:rPr>
              <w:t>Įgyvendinti patvirtintą</w:t>
            </w:r>
            <w:r>
              <w:rPr>
                <w:kern w:val="2"/>
                <w:szCs w:val="24"/>
              </w:rPr>
              <w:t xml:space="preserve"> </w:t>
            </w:r>
            <w:r w:rsidRPr="00446B4A">
              <w:rPr>
                <w:kern w:val="2"/>
                <w:szCs w:val="24"/>
              </w:rPr>
              <w:t>strateginį veiklos planą ir nustatytus veiklos rodiklius</w:t>
            </w:r>
            <w:r>
              <w:rPr>
                <w:kern w:val="2"/>
                <w:szCs w:val="24"/>
              </w:rPr>
              <w:t>;</w:t>
            </w:r>
          </w:p>
          <w:p w14:paraId="2BDBBF14" w14:textId="6103DEE7" w:rsidR="000350A0" w:rsidRDefault="000350A0" w:rsidP="00967F28">
            <w:pPr>
              <w:jc w:val="both"/>
              <w:rPr>
                <w:kern w:val="2"/>
                <w:szCs w:val="24"/>
              </w:rPr>
            </w:pPr>
            <w:r>
              <w:rPr>
                <w:kern w:val="2"/>
                <w:szCs w:val="24"/>
              </w:rPr>
              <w:t xml:space="preserve">Patvirtintas veiklos planas įvykdytas. Kai kurie planuoti rodikliai viršyti. Planuotas 2025 metais lankytojų skaičius 70 tūkstančių, muziejų aplankė </w:t>
            </w:r>
            <w:r w:rsidR="00B3148B">
              <w:rPr>
                <w:kern w:val="2"/>
                <w:szCs w:val="24"/>
              </w:rPr>
              <w:t xml:space="preserve">78781 lankytojas. Spec. Lėšų už lankymą planas 2025 m. buvo 125000 </w:t>
            </w:r>
            <w:proofErr w:type="spellStart"/>
            <w:r w:rsidR="00B3148B">
              <w:rPr>
                <w:kern w:val="2"/>
                <w:szCs w:val="24"/>
              </w:rPr>
              <w:t>eur</w:t>
            </w:r>
            <w:proofErr w:type="spellEnd"/>
            <w:r w:rsidR="00B3148B">
              <w:rPr>
                <w:kern w:val="2"/>
                <w:szCs w:val="24"/>
              </w:rPr>
              <w:t xml:space="preserve">. Faktiškai 2025 m. surinkta 244829 Eur. </w:t>
            </w:r>
          </w:p>
          <w:p w14:paraId="1A55AA9E" w14:textId="77777777" w:rsidR="00967F28" w:rsidRDefault="00967F28" w:rsidP="00967F28">
            <w:pPr>
              <w:jc w:val="both"/>
              <w:rPr>
                <w:kern w:val="2"/>
                <w:szCs w:val="24"/>
              </w:rPr>
            </w:pPr>
            <w:r>
              <w:rPr>
                <w:kern w:val="2"/>
                <w:szCs w:val="24"/>
              </w:rPr>
              <w:t>1</w:t>
            </w:r>
            <w:r w:rsidRPr="00446B4A">
              <w:rPr>
                <w:kern w:val="2"/>
                <w:szCs w:val="24"/>
              </w:rPr>
              <w:t>.</w:t>
            </w:r>
            <w:r>
              <w:rPr>
                <w:kern w:val="2"/>
                <w:szCs w:val="24"/>
              </w:rPr>
              <w:t>2</w:t>
            </w:r>
            <w:r w:rsidRPr="00446B4A">
              <w:rPr>
                <w:kern w:val="2"/>
                <w:szCs w:val="24"/>
              </w:rPr>
              <w:t>. Gebėti tinkamai naudoti skirtus asignavimus, vadovaujantis teisės aktais, reglamentuojančiais įstaigos finansinę veiklą</w:t>
            </w:r>
            <w:r>
              <w:rPr>
                <w:kern w:val="2"/>
                <w:szCs w:val="24"/>
              </w:rPr>
              <w:t>.</w:t>
            </w:r>
          </w:p>
          <w:p w14:paraId="761F6771" w14:textId="5D7DF0ED" w:rsidR="00B3148B" w:rsidRPr="00446B4A" w:rsidRDefault="00B3148B" w:rsidP="00967F28">
            <w:pPr>
              <w:jc w:val="both"/>
              <w:rPr>
                <w:kern w:val="2"/>
                <w:szCs w:val="24"/>
              </w:rPr>
            </w:pPr>
            <w:r>
              <w:rPr>
                <w:kern w:val="2"/>
                <w:szCs w:val="24"/>
              </w:rPr>
              <w:t xml:space="preserve">Muziejaus veiklos asignavimai vykdomi pagal patvirtintą biudžetą. Finansinės veiklos pažeidimų nenustatyta. Uždirbtos </w:t>
            </w:r>
            <w:proofErr w:type="spellStart"/>
            <w:r>
              <w:rPr>
                <w:kern w:val="2"/>
                <w:szCs w:val="24"/>
              </w:rPr>
              <w:t>viržplaninės</w:t>
            </w:r>
            <w:proofErr w:type="spellEnd"/>
            <w:r>
              <w:rPr>
                <w:kern w:val="2"/>
                <w:szCs w:val="24"/>
              </w:rPr>
              <w:t xml:space="preserve"> lėšos  (virš 7</w:t>
            </w:r>
            <w:r w:rsidR="00026317">
              <w:rPr>
                <w:kern w:val="2"/>
                <w:szCs w:val="24"/>
              </w:rPr>
              <w:t>2</w:t>
            </w:r>
            <w:r>
              <w:rPr>
                <w:kern w:val="2"/>
                <w:szCs w:val="24"/>
              </w:rPr>
              <w:t xml:space="preserve"> tūkst. Eur.) įtrauktos į 2026 m. muziejaus biudžetą. </w:t>
            </w:r>
          </w:p>
          <w:p w14:paraId="637F3E85" w14:textId="77777777" w:rsidR="00967F28" w:rsidRDefault="00967F28" w:rsidP="00967F28">
            <w:pPr>
              <w:jc w:val="both"/>
              <w:rPr>
                <w:b/>
                <w:strike/>
                <w:kern w:val="2"/>
                <w:szCs w:val="24"/>
              </w:rPr>
            </w:pPr>
            <w:r w:rsidRPr="00446B4A">
              <w:rPr>
                <w:b/>
                <w:kern w:val="2"/>
                <w:szCs w:val="24"/>
              </w:rPr>
              <w:t>2.</w:t>
            </w:r>
            <w:r w:rsidRPr="00446B4A">
              <w:rPr>
                <w:b/>
                <w:szCs w:val="24"/>
                <w:lang w:eastAsia="lt-LT"/>
              </w:rPr>
              <w:t xml:space="preserve"> Parengti ir įgyvendinti </w:t>
            </w:r>
            <w:r>
              <w:rPr>
                <w:b/>
                <w:szCs w:val="24"/>
                <w:lang w:eastAsia="lt-LT"/>
              </w:rPr>
              <w:t xml:space="preserve">renginių, skirtų Prūsijos </w:t>
            </w:r>
            <w:proofErr w:type="spellStart"/>
            <w:r>
              <w:rPr>
                <w:b/>
                <w:szCs w:val="24"/>
                <w:lang w:eastAsia="lt-LT"/>
              </w:rPr>
              <w:t>kunigaikėtystės</w:t>
            </w:r>
            <w:proofErr w:type="spellEnd"/>
            <w:r>
              <w:rPr>
                <w:b/>
                <w:szCs w:val="24"/>
                <w:lang w:eastAsia="lt-LT"/>
              </w:rPr>
              <w:t xml:space="preserve"> 500 metų sukakčiai, Simono Dacho ir M.K. Čiurlionio  jubiliejams pažymėti  programą</w:t>
            </w:r>
            <w:r w:rsidRPr="00446B4A">
              <w:rPr>
                <w:b/>
                <w:szCs w:val="24"/>
                <w:lang w:eastAsia="lt-LT"/>
              </w:rPr>
              <w:t>.</w:t>
            </w:r>
            <w:r w:rsidRPr="00446B4A">
              <w:rPr>
                <w:b/>
                <w:strike/>
                <w:kern w:val="2"/>
                <w:szCs w:val="24"/>
              </w:rPr>
              <w:t xml:space="preserve">  </w:t>
            </w:r>
          </w:p>
          <w:p w14:paraId="4DD31AF1" w14:textId="3EB507E5" w:rsidR="007068C2" w:rsidRPr="007068C2" w:rsidRDefault="007068C2" w:rsidP="00967F28">
            <w:pPr>
              <w:jc w:val="both"/>
              <w:rPr>
                <w:bCs/>
                <w:kern w:val="2"/>
                <w:szCs w:val="24"/>
              </w:rPr>
            </w:pPr>
            <w:r>
              <w:rPr>
                <w:bCs/>
                <w:kern w:val="2"/>
                <w:szCs w:val="24"/>
              </w:rPr>
              <w:t>Parengta p</w:t>
            </w:r>
            <w:r w:rsidRPr="007068C2">
              <w:rPr>
                <w:bCs/>
                <w:kern w:val="2"/>
                <w:szCs w:val="24"/>
              </w:rPr>
              <w:t>rograma įgyvendinta 100 proc.</w:t>
            </w:r>
          </w:p>
          <w:p w14:paraId="28925416" w14:textId="77777777" w:rsidR="0086221C" w:rsidRDefault="0086221C" w:rsidP="00967F28">
            <w:pPr>
              <w:jc w:val="both"/>
              <w:rPr>
                <w:szCs w:val="24"/>
                <w:lang w:eastAsia="lt-LT"/>
              </w:rPr>
            </w:pPr>
          </w:p>
          <w:p w14:paraId="1810D4DF" w14:textId="77777777" w:rsidR="007068C2" w:rsidRPr="00026317" w:rsidRDefault="00967F28" w:rsidP="00967F28">
            <w:pPr>
              <w:jc w:val="both"/>
              <w:rPr>
                <w:szCs w:val="24"/>
                <w:lang w:eastAsia="lt-LT"/>
              </w:rPr>
            </w:pPr>
            <w:r w:rsidRPr="00446B4A">
              <w:rPr>
                <w:szCs w:val="24"/>
                <w:lang w:eastAsia="lt-LT"/>
              </w:rPr>
              <w:t>2.1.</w:t>
            </w:r>
            <w:r w:rsidRPr="00026317">
              <w:rPr>
                <w:szCs w:val="24"/>
                <w:lang w:eastAsia="lt-LT"/>
              </w:rPr>
              <w:t xml:space="preserve">Sukurti S. Dacho 420 – </w:t>
            </w:r>
            <w:proofErr w:type="spellStart"/>
            <w:r w:rsidRPr="00026317">
              <w:rPr>
                <w:szCs w:val="24"/>
                <w:lang w:eastAsia="lt-LT"/>
              </w:rPr>
              <w:t>mečiui</w:t>
            </w:r>
            <w:proofErr w:type="spellEnd"/>
            <w:r w:rsidRPr="00026317">
              <w:rPr>
                <w:szCs w:val="24"/>
                <w:lang w:eastAsia="lt-LT"/>
              </w:rPr>
              <w:t xml:space="preserve"> skirtą </w:t>
            </w:r>
            <w:proofErr w:type="spellStart"/>
            <w:r w:rsidRPr="00026317">
              <w:rPr>
                <w:szCs w:val="24"/>
                <w:lang w:eastAsia="lt-LT"/>
              </w:rPr>
              <w:t>dok</w:t>
            </w:r>
            <w:proofErr w:type="spellEnd"/>
            <w:r w:rsidRPr="00026317">
              <w:rPr>
                <w:szCs w:val="24"/>
                <w:lang w:eastAsia="lt-LT"/>
              </w:rPr>
              <w:t>. filmą „Simono Dacho šeimos pėdsakai Klaipėdoje“</w:t>
            </w:r>
          </w:p>
          <w:p w14:paraId="238E6D54" w14:textId="17B1AFCA" w:rsidR="00967F28" w:rsidRPr="007068C2" w:rsidRDefault="007068C2" w:rsidP="00967F28">
            <w:pPr>
              <w:jc w:val="both"/>
              <w:rPr>
                <w:kern w:val="2"/>
                <w:szCs w:val="24"/>
              </w:rPr>
            </w:pPr>
            <w:r w:rsidRPr="007068C2">
              <w:rPr>
                <w:kern w:val="2"/>
                <w:szCs w:val="24"/>
              </w:rPr>
              <w:t>Sukurtas filmas skirtas 420-sioms Simono Dacho metinėms paminėti</w:t>
            </w:r>
            <w:r>
              <w:rPr>
                <w:kern w:val="2"/>
                <w:szCs w:val="24"/>
              </w:rPr>
              <w:t>. Galutinis jo pavadinimas</w:t>
            </w:r>
            <w:r w:rsidRPr="007068C2">
              <w:rPr>
                <w:kern w:val="2"/>
                <w:szCs w:val="24"/>
              </w:rPr>
              <w:t xml:space="preserve"> „</w:t>
            </w:r>
            <w:proofErr w:type="spellStart"/>
            <w:r w:rsidRPr="007068C2">
              <w:rPr>
                <w:kern w:val="2"/>
                <w:szCs w:val="24"/>
              </w:rPr>
              <w:t>Mėmelis</w:t>
            </w:r>
            <w:proofErr w:type="spellEnd"/>
            <w:r w:rsidRPr="007068C2">
              <w:rPr>
                <w:kern w:val="2"/>
                <w:szCs w:val="24"/>
              </w:rPr>
              <w:t xml:space="preserve"> vadinosi gimtasis mano miestas“. Filmo kūrėjai: Edita </w:t>
            </w:r>
            <w:proofErr w:type="spellStart"/>
            <w:r w:rsidRPr="007068C2">
              <w:rPr>
                <w:kern w:val="2"/>
                <w:szCs w:val="24"/>
              </w:rPr>
              <w:t>Anglickaitė-Beržinskienė</w:t>
            </w:r>
            <w:proofErr w:type="spellEnd"/>
            <w:r w:rsidRPr="007068C2">
              <w:rPr>
                <w:kern w:val="2"/>
                <w:szCs w:val="24"/>
              </w:rPr>
              <w:t xml:space="preserve"> ir Gintautas Beržinskas</w:t>
            </w:r>
            <w:r w:rsidR="0015344F">
              <w:rPr>
                <w:kern w:val="2"/>
                <w:szCs w:val="24"/>
              </w:rPr>
              <w:t>.</w:t>
            </w:r>
          </w:p>
          <w:p w14:paraId="1F3BFD97" w14:textId="77777777" w:rsidR="0086221C" w:rsidRDefault="0086221C" w:rsidP="00967F28">
            <w:pPr>
              <w:jc w:val="both"/>
              <w:rPr>
                <w:szCs w:val="24"/>
                <w:lang w:eastAsia="lt-LT"/>
              </w:rPr>
            </w:pPr>
          </w:p>
          <w:p w14:paraId="3F68D444" w14:textId="77777777" w:rsidR="0086221C" w:rsidRDefault="0086221C" w:rsidP="00967F28">
            <w:pPr>
              <w:jc w:val="both"/>
              <w:rPr>
                <w:szCs w:val="24"/>
                <w:lang w:eastAsia="lt-LT"/>
              </w:rPr>
            </w:pPr>
          </w:p>
          <w:p w14:paraId="2A04F068" w14:textId="6A57A52E" w:rsidR="00967F28" w:rsidRDefault="00967F28" w:rsidP="00967F28">
            <w:pPr>
              <w:jc w:val="both"/>
              <w:rPr>
                <w:szCs w:val="24"/>
                <w:lang w:eastAsia="lt-LT"/>
              </w:rPr>
            </w:pPr>
            <w:r w:rsidRPr="00446B4A">
              <w:rPr>
                <w:szCs w:val="24"/>
                <w:lang w:eastAsia="lt-LT"/>
              </w:rPr>
              <w:t>2.2.</w:t>
            </w:r>
            <w:r>
              <w:rPr>
                <w:szCs w:val="24"/>
                <w:lang w:eastAsia="lt-LT"/>
              </w:rPr>
              <w:t xml:space="preserve">Suorganizuoti renginį pilies muziejuje „Barokas Klaipėdoje“. Tai senosios muzikos koncertas su istoriko, muzikologo pasakojimais.  </w:t>
            </w:r>
          </w:p>
          <w:p w14:paraId="1A173F48" w14:textId="1FA1A7DE" w:rsidR="007068C2" w:rsidRPr="007068C2" w:rsidRDefault="007068C2" w:rsidP="007068C2">
            <w:pPr>
              <w:jc w:val="both"/>
              <w:rPr>
                <w:szCs w:val="24"/>
                <w:lang w:eastAsia="lt-LT"/>
              </w:rPr>
            </w:pPr>
            <w:r w:rsidRPr="007068C2">
              <w:rPr>
                <w:szCs w:val="24"/>
                <w:lang w:eastAsia="lt-LT"/>
              </w:rPr>
              <w:t>Lapkričio 29 d.  Pilies muziejaus konferencijų salėje (</w:t>
            </w:r>
            <w:proofErr w:type="spellStart"/>
            <w:r w:rsidRPr="007068C2">
              <w:rPr>
                <w:szCs w:val="24"/>
                <w:lang w:eastAsia="lt-LT"/>
              </w:rPr>
              <w:t>Priešpilio</w:t>
            </w:r>
            <w:proofErr w:type="spellEnd"/>
            <w:r w:rsidRPr="007068C2">
              <w:rPr>
                <w:szCs w:val="24"/>
                <w:lang w:eastAsia="lt-LT"/>
              </w:rPr>
              <w:t xml:space="preserve"> g. 2, Klaipėda) </w:t>
            </w:r>
            <w:r w:rsidR="00026317">
              <w:rPr>
                <w:szCs w:val="24"/>
                <w:lang w:eastAsia="lt-LT"/>
              </w:rPr>
              <w:t xml:space="preserve">įvyko </w:t>
            </w:r>
            <w:r w:rsidRPr="007068C2">
              <w:rPr>
                <w:szCs w:val="24"/>
                <w:lang w:eastAsia="lt-LT"/>
              </w:rPr>
              <w:t xml:space="preserve">renginys, skirtas 500-osioms Prūsijos kunigaikštystės įkūrimo metinėms paminėti. Programoje: doc. dr. Mariaus </w:t>
            </w:r>
            <w:proofErr w:type="spellStart"/>
            <w:r w:rsidRPr="007068C2">
              <w:rPr>
                <w:szCs w:val="24"/>
                <w:lang w:eastAsia="lt-LT"/>
              </w:rPr>
              <w:t>Ščavinsko</w:t>
            </w:r>
            <w:proofErr w:type="spellEnd"/>
            <w:r w:rsidRPr="007068C2">
              <w:rPr>
                <w:szCs w:val="24"/>
                <w:lang w:eastAsia="lt-LT"/>
              </w:rPr>
              <w:t xml:space="preserve"> (KU) pranešimas „Valdžia ir galia iki Prūsijos kunigaikštystės įkūrimo: </w:t>
            </w:r>
            <w:r w:rsidRPr="007068C2">
              <w:rPr>
                <w:szCs w:val="24"/>
                <w:lang w:eastAsia="lt-LT"/>
              </w:rPr>
              <w:lastRenderedPageBreak/>
              <w:t xml:space="preserve">Vokiečių ordinas Prūsijoje XIII–XV a.“, KU </w:t>
            </w:r>
            <w:proofErr w:type="spellStart"/>
            <w:r w:rsidRPr="007068C2">
              <w:rPr>
                <w:szCs w:val="24"/>
                <w:lang w:eastAsia="lt-LT"/>
              </w:rPr>
              <w:t>afilijuotojo</w:t>
            </w:r>
            <w:proofErr w:type="spellEnd"/>
            <w:r w:rsidRPr="007068C2">
              <w:rPr>
                <w:szCs w:val="24"/>
                <w:lang w:eastAsia="lt-LT"/>
              </w:rPr>
              <w:t xml:space="preserve"> profesoriaus, doc. dr. Vacio Vaivados pranešimas „Reformacijos pradžios Klaipėdoje klausimu“, skambėjo senosios muzikos ansamblio „</w:t>
            </w:r>
            <w:proofErr w:type="spellStart"/>
            <w:r w:rsidRPr="007068C2">
              <w:rPr>
                <w:szCs w:val="24"/>
                <w:lang w:eastAsia="lt-LT"/>
              </w:rPr>
              <w:t>Šviesotamsa</w:t>
            </w:r>
            <w:proofErr w:type="spellEnd"/>
            <w:r w:rsidRPr="007068C2">
              <w:rPr>
                <w:szCs w:val="24"/>
                <w:lang w:eastAsia="lt-LT"/>
              </w:rPr>
              <w:t xml:space="preserve">“ koncertinė programa „Prūsijos kunigaikštystei 500“. </w:t>
            </w:r>
          </w:p>
          <w:p w14:paraId="77173FC9" w14:textId="77777777" w:rsidR="007068C2" w:rsidRPr="00446B4A" w:rsidRDefault="007068C2" w:rsidP="00967F28">
            <w:pPr>
              <w:jc w:val="both"/>
              <w:rPr>
                <w:szCs w:val="24"/>
                <w:lang w:eastAsia="lt-LT"/>
              </w:rPr>
            </w:pPr>
          </w:p>
          <w:p w14:paraId="64B345C9" w14:textId="77777777" w:rsidR="007068C2" w:rsidRPr="00026317" w:rsidRDefault="00967F28" w:rsidP="00967F28">
            <w:pPr>
              <w:jc w:val="both"/>
              <w:rPr>
                <w:szCs w:val="24"/>
                <w:lang w:eastAsia="lt-LT"/>
              </w:rPr>
            </w:pPr>
            <w:r w:rsidRPr="00026317">
              <w:rPr>
                <w:szCs w:val="24"/>
                <w:lang w:eastAsia="lt-LT"/>
              </w:rPr>
              <w:t xml:space="preserve">2.3. Surengti Jūratės </w:t>
            </w:r>
            <w:proofErr w:type="spellStart"/>
            <w:r w:rsidRPr="00026317">
              <w:rPr>
                <w:szCs w:val="24"/>
                <w:lang w:eastAsia="lt-LT"/>
              </w:rPr>
              <w:t>Bučmytės</w:t>
            </w:r>
            <w:proofErr w:type="spellEnd"/>
            <w:r w:rsidRPr="00026317">
              <w:rPr>
                <w:szCs w:val="24"/>
                <w:lang w:eastAsia="lt-LT"/>
              </w:rPr>
              <w:t xml:space="preserve"> ir Alberto </w:t>
            </w:r>
            <w:proofErr w:type="spellStart"/>
            <w:r w:rsidRPr="00026317">
              <w:rPr>
                <w:szCs w:val="24"/>
                <w:lang w:eastAsia="lt-LT"/>
              </w:rPr>
              <w:t>Krajinsko</w:t>
            </w:r>
            <w:proofErr w:type="spellEnd"/>
            <w:r w:rsidRPr="00026317">
              <w:rPr>
                <w:szCs w:val="24"/>
                <w:lang w:eastAsia="lt-LT"/>
              </w:rPr>
              <w:t xml:space="preserve"> tapybos parodą „Pokalbis su Čiurlioniu“.</w:t>
            </w:r>
          </w:p>
          <w:p w14:paraId="1A8784CC" w14:textId="63ED4E41" w:rsidR="00967F28" w:rsidRPr="00446B4A" w:rsidRDefault="007068C2" w:rsidP="00967F28">
            <w:pPr>
              <w:jc w:val="both"/>
              <w:rPr>
                <w:szCs w:val="24"/>
                <w:lang w:eastAsia="lt-LT"/>
              </w:rPr>
            </w:pPr>
            <w:r w:rsidRPr="007068C2">
              <w:rPr>
                <w:szCs w:val="24"/>
                <w:lang w:eastAsia="lt-LT"/>
              </w:rPr>
              <w:t xml:space="preserve">Gegužės 8 d. Mažosios Lietuvos istorijos muziejuje (Didžioji Vandens g. 2, Klaipėda) atidaryta M.K. Čiurlionio kūrybos motyvais sukurta Jūratės </w:t>
            </w:r>
            <w:proofErr w:type="spellStart"/>
            <w:r w:rsidRPr="007068C2">
              <w:rPr>
                <w:szCs w:val="24"/>
                <w:lang w:eastAsia="lt-LT"/>
              </w:rPr>
              <w:t>Bučmytės</w:t>
            </w:r>
            <w:proofErr w:type="spellEnd"/>
            <w:r w:rsidRPr="007068C2">
              <w:rPr>
                <w:szCs w:val="24"/>
                <w:lang w:eastAsia="lt-LT"/>
              </w:rPr>
              <w:t xml:space="preserve"> ir Alberto </w:t>
            </w:r>
            <w:proofErr w:type="spellStart"/>
            <w:r w:rsidRPr="007068C2">
              <w:rPr>
                <w:szCs w:val="24"/>
                <w:lang w:eastAsia="lt-LT"/>
              </w:rPr>
              <w:t>Krajinsko</w:t>
            </w:r>
            <w:proofErr w:type="spellEnd"/>
            <w:r w:rsidRPr="007068C2">
              <w:rPr>
                <w:szCs w:val="24"/>
                <w:lang w:eastAsia="lt-LT"/>
              </w:rPr>
              <w:t xml:space="preserve"> akvarelės ir piešinių paroda „Perspėjimai“. </w:t>
            </w:r>
          </w:p>
          <w:p w14:paraId="27C15ED0" w14:textId="77777777" w:rsidR="0086221C" w:rsidRDefault="0086221C" w:rsidP="00967F28">
            <w:pPr>
              <w:jc w:val="both"/>
              <w:rPr>
                <w:szCs w:val="24"/>
                <w:lang w:eastAsia="lt-LT"/>
              </w:rPr>
            </w:pPr>
          </w:p>
          <w:p w14:paraId="5BFE56BB" w14:textId="6B1F3857" w:rsidR="00967F28" w:rsidRPr="00026317" w:rsidRDefault="00967F28" w:rsidP="00967F28">
            <w:pPr>
              <w:jc w:val="both"/>
              <w:rPr>
                <w:szCs w:val="24"/>
                <w:lang w:eastAsia="lt-LT"/>
              </w:rPr>
            </w:pPr>
            <w:r w:rsidRPr="00026317">
              <w:rPr>
                <w:szCs w:val="24"/>
                <w:lang w:eastAsia="lt-LT"/>
              </w:rPr>
              <w:t xml:space="preserve">2.4. Organizuoti iškilmingą pokalbių vakarą, skirtą </w:t>
            </w:r>
            <w:proofErr w:type="spellStart"/>
            <w:r w:rsidRPr="00026317">
              <w:rPr>
                <w:szCs w:val="24"/>
                <w:lang w:eastAsia="lt-LT"/>
              </w:rPr>
              <w:t>M.K.Čiurlionio</w:t>
            </w:r>
            <w:proofErr w:type="spellEnd"/>
            <w:r w:rsidRPr="00026317">
              <w:rPr>
                <w:szCs w:val="24"/>
                <w:lang w:eastAsia="lt-LT"/>
              </w:rPr>
              <w:t xml:space="preserve"> ženklų, vaizdinių  pristatymui, jūros fenomenui jo kūryboje. Dalyvauja </w:t>
            </w:r>
            <w:proofErr w:type="spellStart"/>
            <w:r w:rsidRPr="00026317">
              <w:rPr>
                <w:szCs w:val="24"/>
                <w:lang w:eastAsia="lt-LT"/>
              </w:rPr>
              <w:t>M.K.Čiurlionio</w:t>
            </w:r>
            <w:proofErr w:type="spellEnd"/>
            <w:r w:rsidRPr="00026317">
              <w:rPr>
                <w:szCs w:val="24"/>
                <w:lang w:eastAsia="lt-LT"/>
              </w:rPr>
              <w:t xml:space="preserve"> kūrybos  tyrinėtojai dr. Vytautas Tumėnas, dr. Kasparas Pocius, Danutė Gruzdienė. </w:t>
            </w:r>
          </w:p>
          <w:p w14:paraId="2699CD55" w14:textId="7C8CDF8C" w:rsidR="007068C2" w:rsidRPr="00446B4A" w:rsidRDefault="007068C2" w:rsidP="00967F28">
            <w:pPr>
              <w:jc w:val="both"/>
              <w:rPr>
                <w:szCs w:val="24"/>
                <w:lang w:eastAsia="lt-LT"/>
              </w:rPr>
            </w:pPr>
            <w:r w:rsidRPr="007068C2">
              <w:rPr>
                <w:szCs w:val="24"/>
                <w:lang w:eastAsia="lt-LT"/>
              </w:rPr>
              <w:t>Gegužės 8 d. Mažosios Lietuvos istorijos muziejuje (Didžioji Vandens g. 2, Klaipėda M. K. Čiurlionio kūrybą pristatė Nacionalinio M. K. Čiurlionio dailės muziejaus M. K. Čiurlionio skyriaus rinkinių kuratorė Danutė Gruzdienė.</w:t>
            </w:r>
          </w:p>
          <w:p w14:paraId="369B2A02" w14:textId="77777777" w:rsidR="0086221C" w:rsidRDefault="0086221C" w:rsidP="00967F28">
            <w:pPr>
              <w:jc w:val="both"/>
              <w:rPr>
                <w:szCs w:val="24"/>
                <w:lang w:eastAsia="lt-LT"/>
              </w:rPr>
            </w:pPr>
          </w:p>
          <w:p w14:paraId="47522EDB" w14:textId="79A754B5" w:rsidR="00967F28" w:rsidRPr="00026317" w:rsidRDefault="00967F28" w:rsidP="00967F28">
            <w:pPr>
              <w:jc w:val="both"/>
              <w:rPr>
                <w:szCs w:val="24"/>
                <w:lang w:eastAsia="lt-LT"/>
              </w:rPr>
            </w:pPr>
            <w:r w:rsidRPr="00026317">
              <w:rPr>
                <w:szCs w:val="24"/>
                <w:lang w:eastAsia="lt-LT"/>
              </w:rPr>
              <w:t xml:space="preserve">2.5. Suorganizuoti tarptautinę parodą, skirtą Leonardo </w:t>
            </w:r>
            <w:proofErr w:type="spellStart"/>
            <w:r w:rsidRPr="00026317">
              <w:rPr>
                <w:szCs w:val="24"/>
                <w:lang w:eastAsia="lt-LT"/>
              </w:rPr>
              <w:t>da</w:t>
            </w:r>
            <w:proofErr w:type="spellEnd"/>
            <w:r w:rsidRPr="00026317">
              <w:rPr>
                <w:szCs w:val="24"/>
                <w:lang w:eastAsia="lt-LT"/>
              </w:rPr>
              <w:t xml:space="preserve"> Vinči techniniams išradimams. Parodos kūrėjai – lenkų-vokiečių institucija „</w:t>
            </w:r>
            <w:proofErr w:type="spellStart"/>
            <w:r w:rsidRPr="00026317">
              <w:rPr>
                <w:szCs w:val="24"/>
                <w:lang w:eastAsia="lt-LT"/>
              </w:rPr>
              <w:t>Organization</w:t>
            </w:r>
            <w:proofErr w:type="spellEnd"/>
            <w:r w:rsidRPr="00026317">
              <w:rPr>
                <w:szCs w:val="24"/>
                <w:lang w:eastAsia="lt-LT"/>
              </w:rPr>
              <w:t xml:space="preserve"> </w:t>
            </w:r>
            <w:proofErr w:type="spellStart"/>
            <w:r w:rsidRPr="00026317">
              <w:rPr>
                <w:szCs w:val="24"/>
                <w:lang w:eastAsia="lt-LT"/>
              </w:rPr>
              <w:t>of</w:t>
            </w:r>
            <w:proofErr w:type="spellEnd"/>
            <w:r w:rsidRPr="00026317">
              <w:rPr>
                <w:szCs w:val="24"/>
                <w:lang w:eastAsia="lt-LT"/>
              </w:rPr>
              <w:t xml:space="preserve"> </w:t>
            </w:r>
            <w:proofErr w:type="spellStart"/>
            <w:r w:rsidRPr="00026317">
              <w:rPr>
                <w:szCs w:val="24"/>
                <w:lang w:eastAsia="lt-LT"/>
              </w:rPr>
              <w:t>exhibitions</w:t>
            </w:r>
            <w:proofErr w:type="spellEnd"/>
            <w:r w:rsidRPr="00026317">
              <w:rPr>
                <w:szCs w:val="24"/>
                <w:lang w:eastAsia="lt-LT"/>
              </w:rPr>
              <w:t>“.</w:t>
            </w:r>
          </w:p>
          <w:p w14:paraId="3EF39442" w14:textId="144C6F74" w:rsidR="007068C2" w:rsidRDefault="007068C2" w:rsidP="00967F28">
            <w:pPr>
              <w:jc w:val="both"/>
              <w:rPr>
                <w:szCs w:val="24"/>
                <w:lang w:eastAsia="lt-LT"/>
              </w:rPr>
            </w:pPr>
            <w:r w:rsidRPr="007068C2">
              <w:rPr>
                <w:szCs w:val="24"/>
                <w:lang w:eastAsia="lt-LT"/>
              </w:rPr>
              <w:t xml:space="preserve">2025-06-13 – 2025-11-15 Frydricho </w:t>
            </w:r>
            <w:proofErr w:type="spellStart"/>
            <w:r w:rsidRPr="007068C2">
              <w:rPr>
                <w:szCs w:val="24"/>
                <w:lang w:eastAsia="lt-LT"/>
              </w:rPr>
              <w:t>poternoje</w:t>
            </w:r>
            <w:proofErr w:type="spellEnd"/>
            <w:r w:rsidRPr="007068C2">
              <w:rPr>
                <w:szCs w:val="24"/>
                <w:lang w:eastAsia="lt-LT"/>
              </w:rPr>
              <w:t xml:space="preserve"> veikė tarptautinė ekspozicija „Leonardo </w:t>
            </w:r>
            <w:proofErr w:type="spellStart"/>
            <w:r w:rsidRPr="007068C2">
              <w:rPr>
                <w:szCs w:val="24"/>
                <w:lang w:eastAsia="lt-LT"/>
              </w:rPr>
              <w:t>da</w:t>
            </w:r>
            <w:proofErr w:type="spellEnd"/>
            <w:r w:rsidRPr="007068C2">
              <w:rPr>
                <w:szCs w:val="24"/>
                <w:lang w:eastAsia="lt-LT"/>
              </w:rPr>
              <w:t xml:space="preserve"> </w:t>
            </w:r>
            <w:proofErr w:type="spellStart"/>
            <w:r w:rsidRPr="007068C2">
              <w:rPr>
                <w:szCs w:val="24"/>
                <w:lang w:eastAsia="lt-LT"/>
              </w:rPr>
              <w:t>Vinčio</w:t>
            </w:r>
            <w:proofErr w:type="spellEnd"/>
            <w:r w:rsidRPr="007068C2">
              <w:rPr>
                <w:szCs w:val="24"/>
                <w:lang w:eastAsia="lt-LT"/>
              </w:rPr>
              <w:t xml:space="preserve"> mašinos“. Joje pristatyta daugiau nei 30 veikiančių Leonardo </w:t>
            </w:r>
            <w:proofErr w:type="spellStart"/>
            <w:r w:rsidRPr="007068C2">
              <w:rPr>
                <w:szCs w:val="24"/>
                <w:lang w:eastAsia="lt-LT"/>
              </w:rPr>
              <w:t>da</w:t>
            </w:r>
            <w:proofErr w:type="spellEnd"/>
            <w:r w:rsidRPr="007068C2">
              <w:rPr>
                <w:szCs w:val="24"/>
                <w:lang w:eastAsia="lt-LT"/>
              </w:rPr>
              <w:t xml:space="preserve"> </w:t>
            </w:r>
            <w:proofErr w:type="spellStart"/>
            <w:r w:rsidRPr="007068C2">
              <w:rPr>
                <w:szCs w:val="24"/>
                <w:lang w:eastAsia="lt-LT"/>
              </w:rPr>
              <w:t>Vinčio</w:t>
            </w:r>
            <w:proofErr w:type="spellEnd"/>
            <w:r w:rsidRPr="007068C2">
              <w:rPr>
                <w:szCs w:val="24"/>
                <w:lang w:eastAsia="lt-LT"/>
              </w:rPr>
              <w:t xml:space="preserve"> išradimų, sukurtų pagal autentiškus meistro brėžinius. Parodoje apsilankė 14 674 lankytojai.</w:t>
            </w:r>
          </w:p>
          <w:p w14:paraId="63214D3D" w14:textId="77777777" w:rsidR="0086221C" w:rsidRDefault="0086221C" w:rsidP="00967F28">
            <w:pPr>
              <w:jc w:val="both"/>
              <w:rPr>
                <w:szCs w:val="24"/>
                <w:lang w:eastAsia="lt-LT"/>
              </w:rPr>
            </w:pPr>
          </w:p>
          <w:p w14:paraId="36DC691E" w14:textId="517A7D2F" w:rsidR="00967F28" w:rsidRDefault="00967F28" w:rsidP="00967F28">
            <w:pPr>
              <w:jc w:val="both"/>
              <w:rPr>
                <w:szCs w:val="24"/>
                <w:lang w:eastAsia="lt-LT"/>
              </w:rPr>
            </w:pPr>
            <w:r>
              <w:rPr>
                <w:szCs w:val="24"/>
                <w:lang w:eastAsia="lt-LT"/>
              </w:rPr>
              <w:t xml:space="preserve">2.6. Parengti lauko parodą „ Klaipėda ir dingusi Rytų Prūsija“, skirtą Reformacijos Prūsijoje 500-mečiui. </w:t>
            </w:r>
          </w:p>
          <w:p w14:paraId="1A09B3E0" w14:textId="16B19E72" w:rsidR="007068C2" w:rsidRPr="00446B4A" w:rsidRDefault="007068C2" w:rsidP="00967F28">
            <w:pPr>
              <w:jc w:val="both"/>
              <w:rPr>
                <w:kern w:val="2"/>
                <w:szCs w:val="24"/>
              </w:rPr>
            </w:pPr>
            <w:r w:rsidRPr="007068C2">
              <w:rPr>
                <w:kern w:val="2"/>
                <w:szCs w:val="24"/>
              </w:rPr>
              <w:t xml:space="preserve">Gegužės 17 d., „Europos muziejų nakties“ renginio metu, Mažosios Lietuvos istorijos muziejaus kiemelyje (Didžioji Vandens g. 2, Klaipėda) atidaryta lauko paroda „Laiko erdvėse“. skirta Prūsijos kunigaikštystės (hercogystės) 500-osioms įkūrimo metinėms paminėti. Pasakojimo pagrindu tapo dr. Marinos </w:t>
            </w:r>
            <w:proofErr w:type="spellStart"/>
            <w:r w:rsidRPr="007068C2">
              <w:rPr>
                <w:kern w:val="2"/>
                <w:szCs w:val="24"/>
              </w:rPr>
              <w:t>Kulčinskajos</w:t>
            </w:r>
            <w:proofErr w:type="spellEnd"/>
            <w:r w:rsidRPr="007068C2">
              <w:rPr>
                <w:kern w:val="2"/>
                <w:szCs w:val="24"/>
              </w:rPr>
              <w:t xml:space="preserve"> dovanota kolekcija. Iš gausaus 2300 nuotraukų, atvirukų rinkinio atrinkti 62 vaizdai, atskleidžiantys istorinius klodus, unikalią miestų ir miestelių urbanistiką, architektūrinius akcentus. Parodos aprašai ir komentarai pateikiami lietuvių bei anglų kalbomis. Parodos kuratorė – Zita Genienė</w:t>
            </w:r>
            <w:r w:rsidR="0015344F">
              <w:rPr>
                <w:kern w:val="2"/>
                <w:szCs w:val="24"/>
              </w:rPr>
              <w:t>.</w:t>
            </w:r>
          </w:p>
          <w:p w14:paraId="149CC296" w14:textId="77777777" w:rsidR="0086221C" w:rsidRDefault="0086221C" w:rsidP="00967F28">
            <w:pPr>
              <w:jc w:val="both"/>
              <w:rPr>
                <w:b/>
                <w:kern w:val="2"/>
                <w:szCs w:val="24"/>
              </w:rPr>
            </w:pPr>
          </w:p>
          <w:p w14:paraId="5B767E6A" w14:textId="77777777" w:rsidR="0086221C" w:rsidRDefault="0086221C" w:rsidP="00967F28">
            <w:pPr>
              <w:jc w:val="both"/>
              <w:rPr>
                <w:b/>
                <w:kern w:val="2"/>
                <w:szCs w:val="24"/>
              </w:rPr>
            </w:pPr>
          </w:p>
          <w:p w14:paraId="40B96A68" w14:textId="5CE1BF58" w:rsidR="00967F28" w:rsidRPr="00446B4A" w:rsidRDefault="00967F28" w:rsidP="00967F28">
            <w:pPr>
              <w:jc w:val="both"/>
              <w:rPr>
                <w:b/>
                <w:szCs w:val="24"/>
                <w:lang w:eastAsia="lt-LT"/>
              </w:rPr>
            </w:pPr>
            <w:r w:rsidRPr="00446B4A">
              <w:rPr>
                <w:b/>
                <w:kern w:val="2"/>
                <w:szCs w:val="24"/>
              </w:rPr>
              <w:t>3.</w:t>
            </w:r>
            <w:r w:rsidRPr="00446B4A">
              <w:rPr>
                <w:b/>
                <w:szCs w:val="24"/>
                <w:lang w:eastAsia="lt-LT"/>
              </w:rPr>
              <w:t xml:space="preserve"> Didinti Klaipėdos senamiesčio patrauklumą atnaujinant ir modernizuojant muziejaus ekspozicijas.</w:t>
            </w:r>
          </w:p>
          <w:p w14:paraId="2433EEB3" w14:textId="77777777" w:rsidR="00967F28" w:rsidRPr="00026317" w:rsidRDefault="00967F28" w:rsidP="00967F28">
            <w:pPr>
              <w:jc w:val="both"/>
              <w:rPr>
                <w:szCs w:val="24"/>
                <w:lang w:eastAsia="lt-LT"/>
              </w:rPr>
            </w:pPr>
            <w:r w:rsidRPr="00026317">
              <w:rPr>
                <w:szCs w:val="24"/>
                <w:lang w:eastAsia="lt-LT"/>
              </w:rPr>
              <w:t>3.1. Parengti Kalvystės muziejaus kapitalinio remonto projektą  (kartu su KMSA).</w:t>
            </w:r>
          </w:p>
          <w:p w14:paraId="4B9655E9" w14:textId="420377F3" w:rsidR="00037CC7" w:rsidRPr="00446B4A" w:rsidRDefault="00037CC7" w:rsidP="00967F28">
            <w:pPr>
              <w:jc w:val="both"/>
              <w:rPr>
                <w:szCs w:val="24"/>
                <w:lang w:eastAsia="lt-LT"/>
              </w:rPr>
            </w:pPr>
            <w:r>
              <w:rPr>
                <w:szCs w:val="24"/>
                <w:lang w:eastAsia="lt-LT"/>
              </w:rPr>
              <w:t>Tik po trečio bandymo 2025 m. pabaigoje pasirašyta sutartis dėl Kalvystės muziejaus kapitalinio remonto projekto rengimo. Projektavimo darbų konkursą laimėjo UAB „Vakarų“ siluetas.</w:t>
            </w:r>
          </w:p>
          <w:p w14:paraId="77591779" w14:textId="77777777" w:rsidR="00967F28" w:rsidRPr="00026317" w:rsidRDefault="00967F28" w:rsidP="00967F28">
            <w:pPr>
              <w:jc w:val="both"/>
              <w:rPr>
                <w:szCs w:val="24"/>
                <w:lang w:eastAsia="lt-LT"/>
              </w:rPr>
            </w:pPr>
            <w:r w:rsidRPr="00026317">
              <w:rPr>
                <w:szCs w:val="24"/>
                <w:lang w:eastAsia="lt-LT"/>
              </w:rPr>
              <w:t xml:space="preserve">3.2. Parengti Pilies Didžiojo bokšto </w:t>
            </w:r>
            <w:proofErr w:type="spellStart"/>
            <w:r w:rsidRPr="00026317">
              <w:rPr>
                <w:szCs w:val="24"/>
                <w:lang w:eastAsia="lt-LT"/>
              </w:rPr>
              <w:t>įveiklinimo</w:t>
            </w:r>
            <w:proofErr w:type="spellEnd"/>
            <w:r w:rsidRPr="00026317">
              <w:rPr>
                <w:szCs w:val="24"/>
                <w:lang w:eastAsia="lt-LT"/>
              </w:rPr>
              <w:t xml:space="preserve"> idėjos konkursą. </w:t>
            </w:r>
          </w:p>
          <w:p w14:paraId="759A567C" w14:textId="20AEF06B" w:rsidR="00037CC7" w:rsidRDefault="00037CC7" w:rsidP="00967F28">
            <w:pPr>
              <w:jc w:val="both"/>
              <w:rPr>
                <w:szCs w:val="24"/>
                <w:lang w:eastAsia="lt-LT"/>
              </w:rPr>
            </w:pPr>
            <w:r>
              <w:rPr>
                <w:szCs w:val="24"/>
                <w:lang w:eastAsia="lt-LT"/>
              </w:rPr>
              <w:t xml:space="preserve">2025 m. gruodžio mėn. </w:t>
            </w:r>
            <w:r w:rsidR="00640C33">
              <w:rPr>
                <w:szCs w:val="24"/>
                <w:lang w:eastAsia="lt-LT"/>
              </w:rPr>
              <w:t xml:space="preserve">kartu su KMSA </w:t>
            </w:r>
            <w:r>
              <w:rPr>
                <w:szCs w:val="24"/>
                <w:lang w:eastAsia="lt-LT"/>
              </w:rPr>
              <w:t xml:space="preserve">paskelbtas Didžiojo bokšto </w:t>
            </w:r>
            <w:proofErr w:type="spellStart"/>
            <w:r>
              <w:rPr>
                <w:szCs w:val="24"/>
                <w:lang w:eastAsia="lt-LT"/>
              </w:rPr>
              <w:t>įveiklinimo</w:t>
            </w:r>
            <w:proofErr w:type="spellEnd"/>
            <w:r>
              <w:rPr>
                <w:szCs w:val="24"/>
                <w:lang w:eastAsia="lt-LT"/>
              </w:rPr>
              <w:t xml:space="preserve"> </w:t>
            </w:r>
            <w:proofErr w:type="spellStart"/>
            <w:r>
              <w:rPr>
                <w:szCs w:val="24"/>
                <w:lang w:eastAsia="lt-LT"/>
              </w:rPr>
              <w:t>įdėjos</w:t>
            </w:r>
            <w:proofErr w:type="spellEnd"/>
            <w:r>
              <w:rPr>
                <w:szCs w:val="24"/>
                <w:lang w:eastAsia="lt-LT"/>
              </w:rPr>
              <w:t xml:space="preserve"> (vizijos) konkursas</w:t>
            </w:r>
            <w:r w:rsidR="00640C33">
              <w:rPr>
                <w:szCs w:val="24"/>
                <w:lang w:eastAsia="lt-LT"/>
              </w:rPr>
              <w:t xml:space="preserve">. </w:t>
            </w:r>
            <w:r>
              <w:rPr>
                <w:szCs w:val="24"/>
                <w:lang w:eastAsia="lt-LT"/>
              </w:rPr>
              <w:t xml:space="preserve"> </w:t>
            </w:r>
            <w:r w:rsidR="00640C33">
              <w:rPr>
                <w:szCs w:val="24"/>
                <w:lang w:eastAsia="lt-LT"/>
              </w:rPr>
              <w:t>Konkursiniai pasiūlymas bus pateikti komisijos vertinimui 2026 m. vasario mėn.</w:t>
            </w:r>
          </w:p>
          <w:p w14:paraId="083902B6" w14:textId="77777777" w:rsidR="0086221C" w:rsidRDefault="0086221C" w:rsidP="00967F28">
            <w:pPr>
              <w:jc w:val="both"/>
              <w:rPr>
                <w:szCs w:val="24"/>
                <w:lang w:eastAsia="lt-LT"/>
              </w:rPr>
            </w:pPr>
          </w:p>
          <w:p w14:paraId="2FE683FB" w14:textId="6BDC947A" w:rsidR="00967F28" w:rsidRPr="00026317" w:rsidRDefault="00967F28" w:rsidP="00967F28">
            <w:pPr>
              <w:jc w:val="both"/>
              <w:rPr>
                <w:szCs w:val="24"/>
                <w:lang w:eastAsia="lt-LT"/>
              </w:rPr>
            </w:pPr>
            <w:r w:rsidRPr="00026317">
              <w:rPr>
                <w:szCs w:val="24"/>
                <w:lang w:eastAsia="lt-LT"/>
              </w:rPr>
              <w:t xml:space="preserve">3.3. Parengti veiksmų planą, skirtą muziejaus prieinamumo žmonėms su negalia didinimui. </w:t>
            </w:r>
          </w:p>
          <w:p w14:paraId="699DB97C" w14:textId="258EB12F" w:rsidR="00640C33" w:rsidRDefault="00640C33" w:rsidP="00967F28">
            <w:pPr>
              <w:jc w:val="both"/>
              <w:rPr>
                <w:szCs w:val="24"/>
                <w:lang w:eastAsia="lt-LT"/>
              </w:rPr>
            </w:pPr>
            <w:r w:rsidRPr="00640C33">
              <w:rPr>
                <w:szCs w:val="24"/>
                <w:lang w:eastAsia="lt-LT"/>
              </w:rPr>
              <w:t>Atlikti parengiamieji darbai Mažosios Lietuvos istorijos muziejaus (Didžioji Vandens g.2) kompleksiniam pastato pritaikymui asmenų su negalia poreikiams</w:t>
            </w:r>
            <w:r>
              <w:rPr>
                <w:szCs w:val="24"/>
                <w:lang w:eastAsia="lt-LT"/>
              </w:rPr>
              <w:t xml:space="preserve">, </w:t>
            </w:r>
            <w:r w:rsidRPr="00640C33">
              <w:rPr>
                <w:szCs w:val="24"/>
                <w:lang w:eastAsia="lt-LT"/>
              </w:rPr>
              <w:t>laikantis universalaus dizaino principų</w:t>
            </w:r>
            <w:r>
              <w:rPr>
                <w:szCs w:val="24"/>
                <w:lang w:eastAsia="lt-LT"/>
              </w:rPr>
              <w:t xml:space="preserve"> projektui parengti. </w:t>
            </w:r>
            <w:r w:rsidRPr="00640C33">
              <w:rPr>
                <w:szCs w:val="24"/>
                <w:lang w:eastAsia="lt-LT"/>
              </w:rPr>
              <w:t xml:space="preserve"> Parengta sąmata projektavimo darbams.</w:t>
            </w:r>
            <w:r>
              <w:rPr>
                <w:szCs w:val="24"/>
                <w:lang w:eastAsia="lt-LT"/>
              </w:rPr>
              <w:t xml:space="preserve"> Lėšos </w:t>
            </w:r>
            <w:r w:rsidR="00A206CC">
              <w:rPr>
                <w:szCs w:val="24"/>
                <w:lang w:eastAsia="lt-LT"/>
              </w:rPr>
              <w:t>perkeltos</w:t>
            </w:r>
            <w:r>
              <w:rPr>
                <w:szCs w:val="24"/>
                <w:lang w:eastAsia="lt-LT"/>
              </w:rPr>
              <w:t xml:space="preserve"> į 2026 m. muziejaus biudžetą. </w:t>
            </w:r>
          </w:p>
          <w:p w14:paraId="1FE82162" w14:textId="3539E647" w:rsidR="00A206CC" w:rsidRDefault="00A206CC" w:rsidP="00967F28">
            <w:pPr>
              <w:jc w:val="both"/>
              <w:rPr>
                <w:szCs w:val="24"/>
                <w:lang w:eastAsia="lt-LT"/>
              </w:rPr>
            </w:pPr>
            <w:r>
              <w:rPr>
                <w:szCs w:val="24"/>
                <w:lang w:eastAsia="lt-LT"/>
              </w:rPr>
              <w:t xml:space="preserve">3.4. Pakeisti visi langai ir išorinės durys muziejaus pastate adresu Didžioji Vandens 2. Panaudota 80,5 tūkst. Eur. suma. </w:t>
            </w:r>
          </w:p>
          <w:p w14:paraId="4A633CD5" w14:textId="77777777" w:rsidR="0086221C" w:rsidRDefault="0086221C" w:rsidP="00967F28">
            <w:pPr>
              <w:jc w:val="both"/>
              <w:rPr>
                <w:b/>
                <w:szCs w:val="24"/>
              </w:rPr>
            </w:pPr>
          </w:p>
          <w:p w14:paraId="3961F3F3" w14:textId="7B781FA7" w:rsidR="00967F28" w:rsidRPr="00446B4A" w:rsidRDefault="00967F28" w:rsidP="00967F28">
            <w:pPr>
              <w:jc w:val="both"/>
              <w:rPr>
                <w:b/>
                <w:szCs w:val="24"/>
                <w:lang w:eastAsia="lt-LT"/>
              </w:rPr>
            </w:pPr>
            <w:r w:rsidRPr="00446B4A">
              <w:rPr>
                <w:b/>
                <w:szCs w:val="24"/>
              </w:rPr>
              <w:t>4.</w:t>
            </w:r>
            <w:r w:rsidRPr="00446B4A">
              <w:rPr>
                <w:b/>
                <w:szCs w:val="24"/>
                <w:lang w:eastAsia="lt-LT"/>
              </w:rPr>
              <w:t xml:space="preserve"> Stiprinti muziejaus darbuotojų kompetencijas, dalyvaujant L</w:t>
            </w:r>
            <w:r>
              <w:rPr>
                <w:b/>
                <w:szCs w:val="24"/>
                <w:lang w:eastAsia="lt-LT"/>
              </w:rPr>
              <w:t xml:space="preserve">ietuvos kultūros tarybos, Kultūros ministerijos </w:t>
            </w:r>
            <w:r w:rsidRPr="00446B4A">
              <w:rPr>
                <w:b/>
                <w:szCs w:val="24"/>
                <w:lang w:eastAsia="lt-LT"/>
              </w:rPr>
              <w:t>finansuojamuose projektuose, mokymo programose, tarptautinėse muziejų organizacijose:</w:t>
            </w:r>
          </w:p>
          <w:p w14:paraId="7DD87ADA" w14:textId="77777777" w:rsidR="00967F28" w:rsidRPr="00357C28" w:rsidRDefault="00967F28" w:rsidP="00967F28">
            <w:pPr>
              <w:spacing w:line="256" w:lineRule="auto"/>
              <w:jc w:val="both"/>
              <w:rPr>
                <w:szCs w:val="24"/>
              </w:rPr>
            </w:pPr>
            <w:r w:rsidRPr="00446B4A">
              <w:rPr>
                <w:szCs w:val="24"/>
              </w:rPr>
              <w:t xml:space="preserve">4.1. </w:t>
            </w:r>
            <w:r w:rsidRPr="00357C28">
              <w:rPr>
                <w:szCs w:val="24"/>
              </w:rPr>
              <w:t xml:space="preserve">Aktyviai dalyvauti  Pilių ir muziejų aplink Baltijos jūrą  asociacijos veikloje, teikti siūlymą asociacijai organizuoti Baltijos šalių pilių </w:t>
            </w:r>
            <w:proofErr w:type="spellStart"/>
            <w:r w:rsidRPr="00357C28">
              <w:rPr>
                <w:szCs w:val="24"/>
              </w:rPr>
              <w:t>įveiklinimo</w:t>
            </w:r>
            <w:proofErr w:type="spellEnd"/>
            <w:r w:rsidRPr="00357C28">
              <w:rPr>
                <w:szCs w:val="24"/>
              </w:rPr>
              <w:t xml:space="preserve"> patirčių konferenciją Mažosios Lietuvos istorijos muziejuje 2026 metais. </w:t>
            </w:r>
          </w:p>
          <w:p w14:paraId="0F094F87" w14:textId="25814120" w:rsidR="00640C33" w:rsidRDefault="00640C33" w:rsidP="00967F28">
            <w:pPr>
              <w:spacing w:line="256" w:lineRule="auto"/>
              <w:jc w:val="both"/>
              <w:rPr>
                <w:szCs w:val="24"/>
              </w:rPr>
            </w:pPr>
            <w:r>
              <w:rPr>
                <w:szCs w:val="24"/>
              </w:rPr>
              <w:t xml:space="preserve">Dalyvauta XXXV Generalinėje Pilių ir muziejų aplink Baltijos jūrą asociacijos asamblėjoje, kurį įvyko Suomijoje, </w:t>
            </w:r>
            <w:proofErr w:type="spellStart"/>
            <w:r>
              <w:rPr>
                <w:szCs w:val="24"/>
              </w:rPr>
              <w:t>Savenlinoje</w:t>
            </w:r>
            <w:proofErr w:type="spellEnd"/>
            <w:r>
              <w:rPr>
                <w:szCs w:val="24"/>
              </w:rPr>
              <w:t xml:space="preserve"> 2025 rugsėjo 2-4 d. </w:t>
            </w:r>
            <w:r w:rsidR="00357C28">
              <w:rPr>
                <w:szCs w:val="24"/>
              </w:rPr>
              <w:t xml:space="preserve">Pristatytas MLIM prašymas Klaipėdoje suorganizuoti pilių pritaikymo konferenciją. Konkretus sprendimas nepriimtas. </w:t>
            </w:r>
          </w:p>
          <w:p w14:paraId="1D6D2470" w14:textId="77777777" w:rsidR="0042395B" w:rsidRPr="00446B4A" w:rsidRDefault="0042395B" w:rsidP="00967F28">
            <w:pPr>
              <w:spacing w:line="256" w:lineRule="auto"/>
              <w:jc w:val="both"/>
              <w:rPr>
                <w:szCs w:val="24"/>
              </w:rPr>
            </w:pPr>
          </w:p>
          <w:p w14:paraId="74EE0BA2" w14:textId="4443BE59" w:rsidR="00967F28" w:rsidRDefault="00967F28" w:rsidP="00967F28">
            <w:pPr>
              <w:spacing w:line="256" w:lineRule="auto"/>
              <w:jc w:val="both"/>
              <w:rPr>
                <w:szCs w:val="24"/>
              </w:rPr>
            </w:pPr>
            <w:r w:rsidRPr="00446B4A">
              <w:rPr>
                <w:szCs w:val="24"/>
              </w:rPr>
              <w:t xml:space="preserve">4.2. </w:t>
            </w:r>
            <w:r w:rsidRPr="00986282">
              <w:rPr>
                <w:szCs w:val="24"/>
              </w:rPr>
              <w:t xml:space="preserve">Aktyviai </w:t>
            </w:r>
            <w:proofErr w:type="spellStart"/>
            <w:r w:rsidRPr="00986282">
              <w:rPr>
                <w:szCs w:val="24"/>
              </w:rPr>
              <w:t>daryvauti</w:t>
            </w:r>
            <w:proofErr w:type="spellEnd"/>
            <w:r w:rsidRPr="00986282">
              <w:rPr>
                <w:szCs w:val="24"/>
              </w:rPr>
              <w:t xml:space="preserve"> Lietuvos muziejų asociacijos, savivaldybių muziejų bendrijos veikloje, KM, LMA, LN </w:t>
            </w:r>
            <w:r w:rsidR="0015344F">
              <w:rPr>
                <w:szCs w:val="24"/>
              </w:rPr>
              <w:t>M</w:t>
            </w:r>
            <w:r w:rsidRPr="00986282">
              <w:rPr>
                <w:szCs w:val="24"/>
              </w:rPr>
              <w:t>artyno Mažvydo bibliotekos organizuojamuose kvalifikacijos kėlimo mokymuose.</w:t>
            </w:r>
          </w:p>
          <w:p w14:paraId="46EEE34B" w14:textId="37182886" w:rsidR="00640C33" w:rsidRPr="00446B4A" w:rsidRDefault="00640C33" w:rsidP="00967F28">
            <w:pPr>
              <w:spacing w:line="256" w:lineRule="auto"/>
              <w:jc w:val="both"/>
              <w:rPr>
                <w:szCs w:val="24"/>
              </w:rPr>
            </w:pPr>
            <w:r w:rsidRPr="00640C33">
              <w:rPr>
                <w:szCs w:val="24"/>
              </w:rPr>
              <w:t xml:space="preserve">Mokymuose ir seminaruose dalyvavo 13 MLIM darbuotojų. Tobulintos žinios ir įgūdžiai darbo su LIMIS sistema srityje, edukacinių programų rengimo, neįgaliųjų </w:t>
            </w:r>
            <w:proofErr w:type="spellStart"/>
            <w:r w:rsidRPr="00640C33">
              <w:rPr>
                <w:szCs w:val="24"/>
              </w:rPr>
              <w:t>itraukties</w:t>
            </w:r>
            <w:proofErr w:type="spellEnd"/>
            <w:r w:rsidRPr="00640C33">
              <w:rPr>
                <w:szCs w:val="24"/>
              </w:rPr>
              <w:t xml:space="preserve">, kultūros įstaigų pritaikymo negalią turinčių asmenų poreikiams.  A. Adomaitytė ir S. </w:t>
            </w:r>
            <w:proofErr w:type="spellStart"/>
            <w:r w:rsidRPr="00640C33">
              <w:rPr>
                <w:szCs w:val="24"/>
              </w:rPr>
              <w:t>Rauktytė</w:t>
            </w:r>
            <w:proofErr w:type="spellEnd"/>
            <w:r w:rsidRPr="00640C33">
              <w:rPr>
                <w:szCs w:val="24"/>
              </w:rPr>
              <w:t xml:space="preserve"> KU Mokymosi visą gyvenimą centre tobulino kvalifikaciją Pedagoginių ir psichologinių žinių kurse (180 val.)</w:t>
            </w:r>
            <w:r w:rsidR="0015344F">
              <w:rPr>
                <w:szCs w:val="24"/>
              </w:rPr>
              <w:t>.</w:t>
            </w:r>
          </w:p>
          <w:p w14:paraId="50B1170E" w14:textId="77777777" w:rsidR="0086221C" w:rsidRDefault="0086221C" w:rsidP="00967F28">
            <w:pPr>
              <w:spacing w:line="256" w:lineRule="auto"/>
              <w:jc w:val="both"/>
              <w:rPr>
                <w:szCs w:val="24"/>
              </w:rPr>
            </w:pPr>
          </w:p>
          <w:p w14:paraId="6B412B3A" w14:textId="34D75D7E" w:rsidR="00967F28" w:rsidRDefault="00967F28" w:rsidP="00967F28">
            <w:pPr>
              <w:spacing w:line="256" w:lineRule="auto"/>
              <w:jc w:val="both"/>
              <w:rPr>
                <w:b/>
                <w:bCs/>
                <w:szCs w:val="24"/>
              </w:rPr>
            </w:pPr>
            <w:r w:rsidRPr="00446B4A">
              <w:rPr>
                <w:szCs w:val="24"/>
              </w:rPr>
              <w:t>4.3</w:t>
            </w:r>
            <w:r w:rsidRPr="0015344F">
              <w:rPr>
                <w:szCs w:val="24"/>
              </w:rPr>
              <w:t>.</w:t>
            </w:r>
            <w:r w:rsidRPr="00000999">
              <w:rPr>
                <w:b/>
                <w:bCs/>
                <w:szCs w:val="24"/>
              </w:rPr>
              <w:t xml:space="preserve"> </w:t>
            </w:r>
            <w:r w:rsidRPr="00986282">
              <w:rPr>
                <w:szCs w:val="24"/>
              </w:rPr>
              <w:t xml:space="preserve">Rengti ir teikti Lietuvos kultūros tarybai paraiškas daliniam muziejaus projektų finansavimui gauti. </w:t>
            </w:r>
          </w:p>
          <w:p w14:paraId="4B033855" w14:textId="158E5B20" w:rsidR="00536F52" w:rsidRPr="00536F52" w:rsidRDefault="00536F52" w:rsidP="00967F28">
            <w:pPr>
              <w:spacing w:line="256" w:lineRule="auto"/>
              <w:jc w:val="both"/>
              <w:rPr>
                <w:szCs w:val="24"/>
              </w:rPr>
            </w:pPr>
            <w:r w:rsidRPr="00536F52">
              <w:rPr>
                <w:szCs w:val="24"/>
              </w:rPr>
              <w:t>Teiktos penkios paraiškos daliniam finansavimui gauti.</w:t>
            </w:r>
          </w:p>
          <w:p w14:paraId="56D6B34C" w14:textId="6D57B3A9" w:rsidR="00000999" w:rsidRPr="00000999" w:rsidRDefault="00000999" w:rsidP="00000999">
            <w:pPr>
              <w:spacing w:line="256" w:lineRule="auto"/>
              <w:jc w:val="both"/>
              <w:rPr>
                <w:szCs w:val="24"/>
              </w:rPr>
            </w:pPr>
            <w:r w:rsidRPr="00000999">
              <w:rPr>
                <w:szCs w:val="24"/>
              </w:rPr>
              <w:t>1. XIX a. Mažosios Lietuvos kraitinių skrynių restauravimas ir tyrimai; (R. Songailaitė);</w:t>
            </w:r>
            <w:r w:rsidR="00536F52">
              <w:rPr>
                <w:szCs w:val="24"/>
              </w:rPr>
              <w:t xml:space="preserve">  </w:t>
            </w:r>
          </w:p>
          <w:p w14:paraId="05A954F0" w14:textId="0BDDA4D2" w:rsidR="00000999" w:rsidRPr="00000999" w:rsidRDefault="00000999" w:rsidP="00000999">
            <w:pPr>
              <w:spacing w:line="256" w:lineRule="auto"/>
              <w:jc w:val="both"/>
              <w:rPr>
                <w:szCs w:val="24"/>
              </w:rPr>
            </w:pPr>
            <w:r w:rsidRPr="00000999">
              <w:rPr>
                <w:szCs w:val="24"/>
              </w:rPr>
              <w:t>2.</w:t>
            </w:r>
            <w:r w:rsidR="0015344F">
              <w:rPr>
                <w:szCs w:val="24"/>
              </w:rPr>
              <w:t xml:space="preserve"> </w:t>
            </w:r>
            <w:r w:rsidRPr="00000999">
              <w:rPr>
                <w:szCs w:val="24"/>
              </w:rPr>
              <w:t>„XIX a. – XX a. pradžios lietuvininkų kraitinių skrynių restauravimas, tyrimai ir meninis pristatymas“ (A. Kavaliauskienė);</w:t>
            </w:r>
          </w:p>
          <w:p w14:paraId="4C2C24FF" w14:textId="77777777" w:rsidR="00000999" w:rsidRPr="00000999" w:rsidRDefault="00000999" w:rsidP="00000999">
            <w:pPr>
              <w:spacing w:line="256" w:lineRule="auto"/>
              <w:jc w:val="both"/>
              <w:rPr>
                <w:szCs w:val="24"/>
              </w:rPr>
            </w:pPr>
            <w:r w:rsidRPr="00000999">
              <w:rPr>
                <w:szCs w:val="24"/>
              </w:rPr>
              <w:t>3. „</w:t>
            </w:r>
            <w:proofErr w:type="spellStart"/>
            <w:r w:rsidRPr="00000999">
              <w:rPr>
                <w:szCs w:val="24"/>
              </w:rPr>
              <w:t>Mėmelenderių</w:t>
            </w:r>
            <w:proofErr w:type="spellEnd"/>
            <w:r w:rsidRPr="00000999">
              <w:rPr>
                <w:szCs w:val="24"/>
              </w:rPr>
              <w:t xml:space="preserve"> ir </w:t>
            </w:r>
            <w:proofErr w:type="spellStart"/>
            <w:r w:rsidRPr="00000999">
              <w:rPr>
                <w:szCs w:val="24"/>
              </w:rPr>
              <w:t>kuršininkų</w:t>
            </w:r>
            <w:proofErr w:type="spellEnd"/>
            <w:r w:rsidRPr="00000999">
              <w:rPr>
                <w:szCs w:val="24"/>
              </w:rPr>
              <w:t xml:space="preserve"> praeities (at)pažinimas“ (A. Kavaliauskienė);</w:t>
            </w:r>
          </w:p>
          <w:p w14:paraId="5494321D" w14:textId="77777777" w:rsidR="00000999" w:rsidRPr="00000999" w:rsidRDefault="00000999" w:rsidP="00000999">
            <w:pPr>
              <w:spacing w:line="256" w:lineRule="auto"/>
              <w:jc w:val="both"/>
              <w:rPr>
                <w:szCs w:val="24"/>
              </w:rPr>
            </w:pPr>
            <w:r w:rsidRPr="00000999">
              <w:rPr>
                <w:szCs w:val="24"/>
              </w:rPr>
              <w:t>4. „Istorinis komiksas skirtas karališkosios Klaipėdos 220-ąjai sukakčiai paminėti“.  (A. Adomaitytė)</w:t>
            </w:r>
          </w:p>
          <w:p w14:paraId="54535674" w14:textId="7B95B597" w:rsidR="00000999" w:rsidRDefault="00000999" w:rsidP="00000999">
            <w:pPr>
              <w:spacing w:line="256" w:lineRule="auto"/>
              <w:jc w:val="both"/>
              <w:rPr>
                <w:szCs w:val="24"/>
              </w:rPr>
            </w:pPr>
            <w:r w:rsidRPr="00000999">
              <w:rPr>
                <w:szCs w:val="24"/>
              </w:rPr>
              <w:t xml:space="preserve">5. Dokumentinio filmo sukūrimas </w:t>
            </w:r>
            <w:r w:rsidR="0015344F">
              <w:rPr>
                <w:szCs w:val="24"/>
              </w:rPr>
              <w:t>„</w:t>
            </w:r>
            <w:r w:rsidRPr="00000999">
              <w:rPr>
                <w:szCs w:val="24"/>
              </w:rPr>
              <w:t>Klaipėdos skulptūrų parkas po atviru dangumi</w:t>
            </w:r>
            <w:r w:rsidR="0015344F">
              <w:rPr>
                <w:szCs w:val="24"/>
              </w:rPr>
              <w:t>“</w:t>
            </w:r>
            <w:r w:rsidRPr="00000999">
              <w:rPr>
                <w:szCs w:val="24"/>
              </w:rPr>
              <w:t>. (S. Simanaitienė)</w:t>
            </w:r>
          </w:p>
          <w:p w14:paraId="56AF0590" w14:textId="16C0E2D9" w:rsidR="00536F52" w:rsidRPr="00536F52" w:rsidRDefault="00536F52" w:rsidP="00536F52">
            <w:pPr>
              <w:spacing w:line="256" w:lineRule="auto"/>
              <w:jc w:val="both"/>
              <w:rPr>
                <w:szCs w:val="24"/>
              </w:rPr>
            </w:pPr>
            <w:r w:rsidRPr="00536F52">
              <w:rPr>
                <w:szCs w:val="24"/>
              </w:rPr>
              <w:t xml:space="preserve"> </w:t>
            </w:r>
            <w:r w:rsidR="00265463">
              <w:rPr>
                <w:szCs w:val="24"/>
              </w:rPr>
              <w:t>N</w:t>
            </w:r>
            <w:r w:rsidR="006227CB">
              <w:rPr>
                <w:szCs w:val="24"/>
              </w:rPr>
              <w:t xml:space="preserve">ei vienai </w:t>
            </w:r>
            <w:r w:rsidR="00E253D2">
              <w:rPr>
                <w:szCs w:val="24"/>
              </w:rPr>
              <w:t xml:space="preserve">parengtai </w:t>
            </w:r>
            <w:r w:rsidR="006227CB">
              <w:rPr>
                <w:szCs w:val="24"/>
              </w:rPr>
              <w:t xml:space="preserve">paraiškai </w:t>
            </w:r>
            <w:r w:rsidRPr="00536F52">
              <w:rPr>
                <w:szCs w:val="24"/>
              </w:rPr>
              <w:t>finansavimas nebuvo skirtas.</w:t>
            </w:r>
          </w:p>
          <w:p w14:paraId="084155DF" w14:textId="77777777" w:rsidR="00967F28" w:rsidRDefault="00967F28" w:rsidP="0015344F">
            <w:pPr>
              <w:rPr>
                <w:szCs w:val="24"/>
              </w:rPr>
            </w:pPr>
          </w:p>
        </w:tc>
      </w:tr>
      <w:tr w:rsidR="00967F28" w14:paraId="2DA224F5" w14:textId="77777777" w:rsidTr="00026317">
        <w:trPr>
          <w:trHeight w:val="300"/>
        </w:trPr>
        <w:tc>
          <w:tcPr>
            <w:tcW w:w="9668" w:type="dxa"/>
            <w:tcBorders>
              <w:top w:val="single" w:sz="4" w:space="0" w:color="auto"/>
              <w:left w:val="single" w:sz="4" w:space="0" w:color="auto"/>
              <w:bottom w:val="single" w:sz="4" w:space="0" w:color="auto"/>
              <w:right w:val="single" w:sz="4" w:space="0" w:color="auto"/>
            </w:tcBorders>
          </w:tcPr>
          <w:p w14:paraId="715B3165" w14:textId="77777777" w:rsidR="00CD3CA0" w:rsidRDefault="00CD3CA0" w:rsidP="00CD3CA0">
            <w:pPr>
              <w:jc w:val="both"/>
              <w:rPr>
                <w:kern w:val="2"/>
                <w:szCs w:val="24"/>
              </w:rPr>
            </w:pPr>
            <w:r>
              <w:rPr>
                <w:kern w:val="2"/>
                <w:szCs w:val="24"/>
              </w:rPr>
              <w:lastRenderedPageBreak/>
              <w:t xml:space="preserve">(taikoma įstaigų vadovams, kuriems taikomas Lietuvos Respublikos biudžetinių įstaigų darbuotojų darbo apmokėjimo ir komisijų narių atlygio už darbą įstatymas) </w:t>
            </w:r>
          </w:p>
          <w:p w14:paraId="66F2007F" w14:textId="77777777" w:rsidR="00CD3CA0" w:rsidRDefault="00CD3CA0" w:rsidP="00CD3CA0">
            <w:pPr>
              <w:jc w:val="both"/>
              <w:rPr>
                <w:kern w:val="2"/>
                <w:szCs w:val="24"/>
              </w:rPr>
            </w:pPr>
            <w:r>
              <w:rPr>
                <w:kern w:val="2"/>
                <w:szCs w:val="24"/>
              </w:rPr>
              <w:t>PAGRINDINIAI EINAMŲJŲ METŲ VEIKLOS LŪKESČIAI (TOLIAU –LŪKESČIAI)</w:t>
            </w:r>
          </w:p>
          <w:p w14:paraId="33CF5036" w14:textId="77777777" w:rsidR="00CD3CA0" w:rsidRDefault="00CD3CA0" w:rsidP="00CD3CA0">
            <w:pPr>
              <w:jc w:val="both"/>
              <w:rPr>
                <w:kern w:val="2"/>
                <w:szCs w:val="24"/>
              </w:rPr>
            </w:pPr>
          </w:p>
          <w:p w14:paraId="0EC7A44A" w14:textId="6D0A00D8" w:rsidR="00316865" w:rsidRPr="00446B4A" w:rsidRDefault="00316865" w:rsidP="00CD3CA0">
            <w:pPr>
              <w:jc w:val="both"/>
              <w:rPr>
                <w:b/>
                <w:szCs w:val="24"/>
                <w:lang w:eastAsia="lt-LT"/>
              </w:rPr>
            </w:pPr>
            <w:r w:rsidRPr="00446B4A">
              <w:rPr>
                <w:b/>
                <w:szCs w:val="24"/>
                <w:lang w:eastAsia="lt-LT"/>
              </w:rPr>
              <w:t>1. Užtikrinti efektyvią  įstaigos veiklą.</w:t>
            </w:r>
          </w:p>
          <w:p w14:paraId="1BF67703" w14:textId="77CEC8C3" w:rsidR="00316865" w:rsidRDefault="00316865" w:rsidP="00316865">
            <w:pPr>
              <w:jc w:val="both"/>
              <w:rPr>
                <w:kern w:val="2"/>
                <w:szCs w:val="24"/>
              </w:rPr>
            </w:pPr>
            <w:r>
              <w:rPr>
                <w:kern w:val="2"/>
                <w:szCs w:val="24"/>
              </w:rPr>
              <w:t xml:space="preserve">1.1. </w:t>
            </w:r>
            <w:r w:rsidRPr="00446B4A">
              <w:rPr>
                <w:kern w:val="2"/>
                <w:szCs w:val="24"/>
              </w:rPr>
              <w:t>Įgyvendinti atvirtintą</w:t>
            </w:r>
            <w:r>
              <w:rPr>
                <w:kern w:val="2"/>
                <w:szCs w:val="24"/>
              </w:rPr>
              <w:t xml:space="preserve"> </w:t>
            </w:r>
            <w:r w:rsidRPr="00446B4A">
              <w:rPr>
                <w:kern w:val="2"/>
                <w:szCs w:val="24"/>
              </w:rPr>
              <w:t>strateginį veiklos planą ir nustatytus veiklos rodiklius</w:t>
            </w:r>
            <w:r>
              <w:rPr>
                <w:kern w:val="2"/>
                <w:szCs w:val="24"/>
              </w:rPr>
              <w:t>;</w:t>
            </w:r>
          </w:p>
          <w:p w14:paraId="1910A524" w14:textId="77777777" w:rsidR="00316865" w:rsidRDefault="00316865" w:rsidP="00316865">
            <w:pPr>
              <w:jc w:val="both"/>
              <w:rPr>
                <w:kern w:val="2"/>
                <w:szCs w:val="24"/>
              </w:rPr>
            </w:pPr>
            <w:r>
              <w:rPr>
                <w:kern w:val="2"/>
                <w:szCs w:val="24"/>
              </w:rPr>
              <w:t>1</w:t>
            </w:r>
            <w:r w:rsidRPr="00446B4A">
              <w:rPr>
                <w:kern w:val="2"/>
                <w:szCs w:val="24"/>
              </w:rPr>
              <w:t>.</w:t>
            </w:r>
            <w:r>
              <w:rPr>
                <w:kern w:val="2"/>
                <w:szCs w:val="24"/>
              </w:rPr>
              <w:t>2</w:t>
            </w:r>
            <w:r w:rsidRPr="00446B4A">
              <w:rPr>
                <w:kern w:val="2"/>
                <w:szCs w:val="24"/>
              </w:rPr>
              <w:t>. Gebėti tinkamai naudoti skirtus asignavimus, vadovaujantis teisės aktais, reglamentuojančiais įstaigos finansinę veiklą</w:t>
            </w:r>
            <w:r>
              <w:rPr>
                <w:kern w:val="2"/>
                <w:szCs w:val="24"/>
              </w:rPr>
              <w:t>.</w:t>
            </w:r>
          </w:p>
          <w:p w14:paraId="107C61FB" w14:textId="77777777" w:rsidR="00316865" w:rsidRDefault="00316865" w:rsidP="00967F28">
            <w:pPr>
              <w:jc w:val="both"/>
              <w:rPr>
                <w:kern w:val="2"/>
                <w:szCs w:val="24"/>
              </w:rPr>
            </w:pPr>
          </w:p>
          <w:p w14:paraId="0B04D089" w14:textId="77777777" w:rsidR="00967F28" w:rsidRDefault="00967F28" w:rsidP="00967F28">
            <w:pPr>
              <w:rPr>
                <w:kern w:val="2"/>
                <w:szCs w:val="24"/>
              </w:rPr>
            </w:pPr>
          </w:p>
          <w:p w14:paraId="52C0D6C9" w14:textId="3344F744" w:rsidR="00967F28" w:rsidRPr="005304D4" w:rsidRDefault="00316865" w:rsidP="00967F28">
            <w:pPr>
              <w:rPr>
                <w:b/>
                <w:bCs/>
                <w:strike/>
                <w:kern w:val="2"/>
                <w:szCs w:val="24"/>
              </w:rPr>
            </w:pPr>
            <w:r w:rsidRPr="005304D4">
              <w:rPr>
                <w:b/>
                <w:bCs/>
                <w:kern w:val="2"/>
                <w:szCs w:val="24"/>
              </w:rPr>
              <w:t>2</w:t>
            </w:r>
            <w:r w:rsidR="00967F28" w:rsidRPr="005304D4">
              <w:rPr>
                <w:b/>
                <w:bCs/>
                <w:kern w:val="2"/>
                <w:szCs w:val="24"/>
              </w:rPr>
              <w:t>.</w:t>
            </w:r>
            <w:r w:rsidR="00CD3CA0">
              <w:rPr>
                <w:b/>
                <w:bCs/>
                <w:kern w:val="2"/>
                <w:szCs w:val="24"/>
              </w:rPr>
              <w:t xml:space="preserve"> </w:t>
            </w:r>
            <w:r w:rsidR="006E0ADE" w:rsidRPr="005304D4">
              <w:rPr>
                <w:b/>
                <w:bCs/>
                <w:kern w:val="2"/>
                <w:szCs w:val="24"/>
              </w:rPr>
              <w:t xml:space="preserve">Inicijuoti </w:t>
            </w:r>
            <w:r w:rsidR="002F3AA8">
              <w:rPr>
                <w:b/>
                <w:bCs/>
                <w:kern w:val="2"/>
                <w:szCs w:val="24"/>
              </w:rPr>
              <w:t>pa</w:t>
            </w:r>
            <w:r w:rsidR="006E0ADE" w:rsidRPr="005304D4">
              <w:rPr>
                <w:b/>
                <w:bCs/>
                <w:kern w:val="2"/>
                <w:szCs w:val="24"/>
              </w:rPr>
              <w:t>rengti muziejaus materialinę bazę ir lankytojų aptarnavimą gerinančius projektus</w:t>
            </w:r>
            <w:r w:rsidR="00D20A51">
              <w:rPr>
                <w:b/>
                <w:bCs/>
                <w:kern w:val="2"/>
                <w:szCs w:val="24"/>
              </w:rPr>
              <w:t>.</w:t>
            </w:r>
          </w:p>
          <w:p w14:paraId="4AFCADA4" w14:textId="52F8D19B" w:rsidR="00967F28" w:rsidRDefault="006E0ADE" w:rsidP="00967F28">
            <w:pPr>
              <w:rPr>
                <w:szCs w:val="24"/>
              </w:rPr>
            </w:pPr>
            <w:r>
              <w:rPr>
                <w:kern w:val="2"/>
                <w:szCs w:val="24"/>
              </w:rPr>
              <w:t xml:space="preserve">2.1 </w:t>
            </w:r>
            <w:r>
              <w:rPr>
                <w:szCs w:val="24"/>
              </w:rPr>
              <w:t>P</w:t>
            </w:r>
            <w:r w:rsidRPr="00523866">
              <w:rPr>
                <w:szCs w:val="24"/>
              </w:rPr>
              <w:t>arengti Mažosios Lietuvos istorijos muziejaus (Didžioji Vandens g.</w:t>
            </w:r>
            <w:r w:rsidR="00CD3CA0">
              <w:rPr>
                <w:szCs w:val="24"/>
              </w:rPr>
              <w:t xml:space="preserve"> </w:t>
            </w:r>
            <w:r w:rsidRPr="00523866">
              <w:rPr>
                <w:szCs w:val="24"/>
              </w:rPr>
              <w:t>2) pastato pritaikymo neįgaliųjų asmenų poreikiams technin</w:t>
            </w:r>
            <w:r w:rsidR="00D20A51">
              <w:rPr>
                <w:szCs w:val="24"/>
              </w:rPr>
              <w:t>į</w:t>
            </w:r>
            <w:r w:rsidRPr="00523866">
              <w:rPr>
                <w:szCs w:val="24"/>
              </w:rPr>
              <w:t xml:space="preserve"> darbo projektą</w:t>
            </w:r>
            <w:r w:rsidR="00301BD7">
              <w:rPr>
                <w:szCs w:val="24"/>
              </w:rPr>
              <w:t>.</w:t>
            </w:r>
          </w:p>
          <w:p w14:paraId="54F662EA" w14:textId="742A6901" w:rsidR="00637C36" w:rsidRDefault="00637C36" w:rsidP="00967F28">
            <w:pPr>
              <w:rPr>
                <w:szCs w:val="24"/>
              </w:rPr>
            </w:pPr>
            <w:r>
              <w:rPr>
                <w:szCs w:val="24"/>
              </w:rPr>
              <w:lastRenderedPageBreak/>
              <w:t xml:space="preserve">2.2. Aktyvinti </w:t>
            </w:r>
            <w:proofErr w:type="spellStart"/>
            <w:r>
              <w:rPr>
                <w:szCs w:val="24"/>
              </w:rPr>
              <w:t>ekponatų</w:t>
            </w:r>
            <w:proofErr w:type="spellEnd"/>
            <w:r>
              <w:rPr>
                <w:szCs w:val="24"/>
              </w:rPr>
              <w:t xml:space="preserve"> įtraukimo į LIMIS sistemą darbus, stiprinti tam darbui būtiną techninę bazę</w:t>
            </w:r>
            <w:r w:rsidR="001004EB">
              <w:rPr>
                <w:szCs w:val="24"/>
              </w:rPr>
              <w:t xml:space="preserve">. Į </w:t>
            </w:r>
            <w:r w:rsidR="005E2FDE">
              <w:rPr>
                <w:szCs w:val="24"/>
              </w:rPr>
              <w:t>L</w:t>
            </w:r>
            <w:r w:rsidR="001004EB">
              <w:rPr>
                <w:szCs w:val="24"/>
              </w:rPr>
              <w:t xml:space="preserve">IMIS sistemą įtraukti 2200 eksponatų. </w:t>
            </w:r>
            <w:r w:rsidR="005E2FDE">
              <w:rPr>
                <w:szCs w:val="24"/>
              </w:rPr>
              <w:t xml:space="preserve">Atnaujinti techniką: įsigyti 2 kompiuterius su programomis ir 1 daugiafunkcinį spausdintuvą.  </w:t>
            </w:r>
          </w:p>
          <w:p w14:paraId="5CD9FEBD" w14:textId="029D35C6" w:rsidR="00637C36" w:rsidRDefault="00637C36" w:rsidP="00967F28">
            <w:pPr>
              <w:rPr>
                <w:szCs w:val="24"/>
              </w:rPr>
            </w:pPr>
            <w:r>
              <w:rPr>
                <w:szCs w:val="24"/>
              </w:rPr>
              <w:t>2.3. Parengti Kalvystės muziejaus kapitalinio remonto projektą</w:t>
            </w:r>
          </w:p>
          <w:p w14:paraId="6DA31683" w14:textId="3F8F7DB7" w:rsidR="00637C36" w:rsidRDefault="00637C36" w:rsidP="00967F28">
            <w:pPr>
              <w:rPr>
                <w:szCs w:val="24"/>
              </w:rPr>
            </w:pPr>
            <w:r>
              <w:rPr>
                <w:szCs w:val="24"/>
              </w:rPr>
              <w:t>2.4. Atlikti nauj</w:t>
            </w:r>
            <w:r w:rsidR="00D20A51">
              <w:rPr>
                <w:szCs w:val="24"/>
              </w:rPr>
              <w:t>ai</w:t>
            </w:r>
            <w:r>
              <w:rPr>
                <w:szCs w:val="24"/>
              </w:rPr>
              <w:t xml:space="preserve"> muziejaus veiklai skirtų patalpų Liepų g. 3 remont</w:t>
            </w:r>
            <w:r w:rsidR="00D20A51">
              <w:rPr>
                <w:szCs w:val="24"/>
              </w:rPr>
              <w:t>ą</w:t>
            </w:r>
            <w:r>
              <w:rPr>
                <w:szCs w:val="24"/>
              </w:rPr>
              <w:t xml:space="preserve"> </w:t>
            </w:r>
            <w:proofErr w:type="spellStart"/>
            <w:r>
              <w:rPr>
                <w:szCs w:val="24"/>
              </w:rPr>
              <w:t>ir</w:t>
            </w:r>
            <w:r w:rsidR="00D20A51">
              <w:rPr>
                <w:szCs w:val="24"/>
              </w:rPr>
              <w:t>parengti</w:t>
            </w:r>
            <w:proofErr w:type="spellEnd"/>
            <w:r w:rsidR="00D20A51">
              <w:rPr>
                <w:szCs w:val="24"/>
              </w:rPr>
              <w:t xml:space="preserve"> </w:t>
            </w:r>
            <w:r>
              <w:rPr>
                <w:szCs w:val="24"/>
              </w:rPr>
              <w:t xml:space="preserve">ekspozicijos, skirtos </w:t>
            </w:r>
            <w:r w:rsidR="00D20A51">
              <w:rPr>
                <w:szCs w:val="24"/>
              </w:rPr>
              <w:t>Klaipėdos</w:t>
            </w:r>
            <w:r w:rsidR="005304D4">
              <w:rPr>
                <w:szCs w:val="24"/>
              </w:rPr>
              <w:t xml:space="preserve"> </w:t>
            </w:r>
            <w:r>
              <w:rPr>
                <w:szCs w:val="24"/>
              </w:rPr>
              <w:t>Sąjūdžiui</w:t>
            </w:r>
            <w:r w:rsidR="00D20A51">
              <w:rPr>
                <w:szCs w:val="24"/>
              </w:rPr>
              <w:t>,</w:t>
            </w:r>
            <w:r>
              <w:rPr>
                <w:szCs w:val="24"/>
              </w:rPr>
              <w:t xml:space="preserve"> koncepcij</w:t>
            </w:r>
            <w:r w:rsidR="00D20A51">
              <w:rPr>
                <w:szCs w:val="24"/>
              </w:rPr>
              <w:t>ą.</w:t>
            </w:r>
            <w:r>
              <w:rPr>
                <w:szCs w:val="24"/>
              </w:rPr>
              <w:t xml:space="preserve"> </w:t>
            </w:r>
          </w:p>
          <w:p w14:paraId="1F4B039E" w14:textId="3E9F83D2" w:rsidR="005304D4" w:rsidRDefault="005304D4" w:rsidP="00967F28">
            <w:pPr>
              <w:rPr>
                <w:szCs w:val="24"/>
              </w:rPr>
            </w:pPr>
            <w:r>
              <w:rPr>
                <w:szCs w:val="24"/>
              </w:rPr>
              <w:t xml:space="preserve">2.5. </w:t>
            </w:r>
            <w:r w:rsidR="00D20A51">
              <w:rPr>
                <w:szCs w:val="24"/>
              </w:rPr>
              <w:t>K</w:t>
            </w:r>
            <w:r>
              <w:rPr>
                <w:szCs w:val="24"/>
              </w:rPr>
              <w:t xml:space="preserve">artu su KMSA </w:t>
            </w:r>
            <w:r w:rsidR="00D20A51">
              <w:rPr>
                <w:szCs w:val="24"/>
              </w:rPr>
              <w:t>organizuoti</w:t>
            </w:r>
            <w:r>
              <w:rPr>
                <w:szCs w:val="24"/>
              </w:rPr>
              <w:t xml:space="preserve"> pilies Didžiojo bokšto </w:t>
            </w:r>
            <w:proofErr w:type="spellStart"/>
            <w:r>
              <w:rPr>
                <w:szCs w:val="24"/>
              </w:rPr>
              <w:t>įveiklinimo</w:t>
            </w:r>
            <w:proofErr w:type="spellEnd"/>
            <w:r>
              <w:rPr>
                <w:szCs w:val="24"/>
              </w:rPr>
              <w:t xml:space="preserve"> idėjos konkursą ir techninio projekto sąlygas.</w:t>
            </w:r>
          </w:p>
          <w:p w14:paraId="13ADCDA2" w14:textId="7E5D0ADC" w:rsidR="00086DFA" w:rsidRDefault="00086DFA" w:rsidP="00967F28">
            <w:pPr>
              <w:rPr>
                <w:kern w:val="2"/>
                <w:szCs w:val="24"/>
              </w:rPr>
            </w:pPr>
            <w:r>
              <w:rPr>
                <w:szCs w:val="24"/>
              </w:rPr>
              <w:t>2.6. Bendradarbiaujant su Pilių ir muziejų aplink Baltijos jūra asociacija</w:t>
            </w:r>
            <w:r w:rsidR="00CE58F4">
              <w:rPr>
                <w:szCs w:val="24"/>
              </w:rPr>
              <w:t xml:space="preserve"> (</w:t>
            </w:r>
            <w:proofErr w:type="spellStart"/>
            <w:r w:rsidR="00CE58F4">
              <w:rPr>
                <w:szCs w:val="24"/>
              </w:rPr>
              <w:t>The</w:t>
            </w:r>
            <w:proofErr w:type="spellEnd"/>
            <w:r w:rsidR="00CE58F4">
              <w:rPr>
                <w:szCs w:val="24"/>
              </w:rPr>
              <w:t xml:space="preserve"> </w:t>
            </w:r>
            <w:proofErr w:type="spellStart"/>
            <w:r w:rsidR="00CE58F4">
              <w:rPr>
                <w:szCs w:val="24"/>
              </w:rPr>
              <w:t>association</w:t>
            </w:r>
            <w:proofErr w:type="spellEnd"/>
            <w:r w:rsidR="00CE58F4">
              <w:rPr>
                <w:szCs w:val="24"/>
              </w:rPr>
              <w:t xml:space="preserve"> </w:t>
            </w:r>
            <w:proofErr w:type="spellStart"/>
            <w:r w:rsidR="00CE58F4">
              <w:rPr>
                <w:szCs w:val="24"/>
              </w:rPr>
              <w:t>of</w:t>
            </w:r>
            <w:proofErr w:type="spellEnd"/>
            <w:r w:rsidR="00CE58F4">
              <w:rPr>
                <w:szCs w:val="24"/>
              </w:rPr>
              <w:t xml:space="preserve"> </w:t>
            </w:r>
            <w:proofErr w:type="spellStart"/>
            <w:r w:rsidR="00CE58F4">
              <w:rPr>
                <w:szCs w:val="24"/>
              </w:rPr>
              <w:t>castles</w:t>
            </w:r>
            <w:proofErr w:type="spellEnd"/>
            <w:r w:rsidR="00CE58F4">
              <w:rPr>
                <w:szCs w:val="24"/>
              </w:rPr>
              <w:t xml:space="preserve"> </w:t>
            </w:r>
            <w:proofErr w:type="spellStart"/>
            <w:r w:rsidR="00CE58F4">
              <w:rPr>
                <w:szCs w:val="24"/>
              </w:rPr>
              <w:t>and</w:t>
            </w:r>
            <w:proofErr w:type="spellEnd"/>
            <w:r w:rsidR="00CE58F4">
              <w:rPr>
                <w:szCs w:val="24"/>
              </w:rPr>
              <w:t xml:space="preserve"> </w:t>
            </w:r>
            <w:proofErr w:type="spellStart"/>
            <w:r w:rsidR="00CE58F4">
              <w:rPr>
                <w:szCs w:val="24"/>
              </w:rPr>
              <w:t>museums</w:t>
            </w:r>
            <w:proofErr w:type="spellEnd"/>
            <w:r w:rsidR="00CE58F4">
              <w:rPr>
                <w:szCs w:val="24"/>
              </w:rPr>
              <w:t xml:space="preserve"> </w:t>
            </w:r>
            <w:proofErr w:type="spellStart"/>
            <w:r w:rsidR="00CE58F4">
              <w:rPr>
                <w:szCs w:val="24"/>
              </w:rPr>
              <w:t>around</w:t>
            </w:r>
            <w:proofErr w:type="spellEnd"/>
            <w:r w:rsidR="00CE58F4">
              <w:rPr>
                <w:szCs w:val="24"/>
              </w:rPr>
              <w:t xml:space="preserve"> </w:t>
            </w:r>
            <w:proofErr w:type="spellStart"/>
            <w:r w:rsidR="00CE58F4">
              <w:rPr>
                <w:szCs w:val="24"/>
              </w:rPr>
              <w:t>the</w:t>
            </w:r>
            <w:proofErr w:type="spellEnd"/>
            <w:r w:rsidR="00CE58F4">
              <w:rPr>
                <w:szCs w:val="24"/>
              </w:rPr>
              <w:t xml:space="preserve"> Baltic </w:t>
            </w:r>
            <w:proofErr w:type="spellStart"/>
            <w:r w:rsidR="00CE58F4">
              <w:rPr>
                <w:szCs w:val="24"/>
              </w:rPr>
              <w:t>sea</w:t>
            </w:r>
            <w:proofErr w:type="spellEnd"/>
            <w:r w:rsidR="00CE58F4">
              <w:rPr>
                <w:szCs w:val="24"/>
              </w:rPr>
              <w:t>)</w:t>
            </w:r>
            <w:r>
              <w:rPr>
                <w:szCs w:val="24"/>
              </w:rPr>
              <w:t>, Lie</w:t>
            </w:r>
            <w:r w:rsidR="00730C13">
              <w:rPr>
                <w:szCs w:val="24"/>
              </w:rPr>
              <w:t>t</w:t>
            </w:r>
            <w:r>
              <w:rPr>
                <w:szCs w:val="24"/>
              </w:rPr>
              <w:t xml:space="preserve">uvos pilių ir dvarų asociacija atlikti </w:t>
            </w:r>
            <w:r w:rsidR="00730C13">
              <w:rPr>
                <w:szCs w:val="24"/>
              </w:rPr>
              <w:t>p</w:t>
            </w:r>
            <w:r>
              <w:rPr>
                <w:szCs w:val="24"/>
              </w:rPr>
              <w:t>arengiamuosius darbus tarptautinės konferencijos tema</w:t>
            </w:r>
            <w:r w:rsidR="00730C13">
              <w:rPr>
                <w:szCs w:val="24"/>
              </w:rPr>
              <w:t xml:space="preserve"> „</w:t>
            </w:r>
            <w:r>
              <w:rPr>
                <w:szCs w:val="24"/>
              </w:rPr>
              <w:t xml:space="preserve">Baltijos regiono istorinės pilys: geri ir blogi jų </w:t>
            </w:r>
            <w:proofErr w:type="spellStart"/>
            <w:r>
              <w:rPr>
                <w:szCs w:val="24"/>
              </w:rPr>
              <w:t>įveiklinimo</w:t>
            </w:r>
            <w:proofErr w:type="spellEnd"/>
            <w:r>
              <w:rPr>
                <w:szCs w:val="24"/>
              </w:rPr>
              <w:t xml:space="preserve"> pavyzdžiai“ organiz</w:t>
            </w:r>
            <w:r w:rsidR="00CE58F4">
              <w:rPr>
                <w:szCs w:val="24"/>
              </w:rPr>
              <w:t>avimui</w:t>
            </w:r>
            <w:r>
              <w:rPr>
                <w:szCs w:val="24"/>
              </w:rPr>
              <w:t xml:space="preserve"> 2027 m. </w:t>
            </w:r>
          </w:p>
          <w:p w14:paraId="5A9E5780" w14:textId="4A8BEA3C" w:rsidR="00967F28" w:rsidRDefault="00316865" w:rsidP="00967F28">
            <w:pPr>
              <w:rPr>
                <w:szCs w:val="24"/>
              </w:rPr>
            </w:pPr>
            <w:r>
              <w:rPr>
                <w:kern w:val="2"/>
                <w:szCs w:val="24"/>
              </w:rPr>
              <w:t>3</w:t>
            </w:r>
            <w:r w:rsidR="00967F28">
              <w:rPr>
                <w:kern w:val="2"/>
                <w:szCs w:val="24"/>
              </w:rPr>
              <w:t xml:space="preserve">. </w:t>
            </w:r>
            <w:r w:rsidR="005304D4">
              <w:rPr>
                <w:b/>
                <w:bCs/>
                <w:szCs w:val="24"/>
              </w:rPr>
              <w:t xml:space="preserve">Koordinuoti </w:t>
            </w:r>
            <w:r w:rsidR="005304D4" w:rsidRPr="00523866">
              <w:rPr>
                <w:b/>
                <w:bCs/>
                <w:szCs w:val="24"/>
              </w:rPr>
              <w:t xml:space="preserve">švietėjišką </w:t>
            </w:r>
            <w:r w:rsidR="005304D4">
              <w:rPr>
                <w:b/>
                <w:bCs/>
                <w:szCs w:val="24"/>
              </w:rPr>
              <w:t xml:space="preserve">muziejaus </w:t>
            </w:r>
            <w:r w:rsidR="005304D4" w:rsidRPr="00523866">
              <w:rPr>
                <w:b/>
                <w:bCs/>
                <w:szCs w:val="24"/>
              </w:rPr>
              <w:t>veiklą</w:t>
            </w:r>
            <w:r w:rsidR="005304D4" w:rsidRPr="00523866">
              <w:rPr>
                <w:szCs w:val="24"/>
              </w:rPr>
              <w:t>.</w:t>
            </w:r>
          </w:p>
          <w:p w14:paraId="5149E9AC" w14:textId="22737B63" w:rsidR="0073724F" w:rsidRDefault="005304D4" w:rsidP="00967F28">
            <w:pPr>
              <w:rPr>
                <w:szCs w:val="24"/>
              </w:rPr>
            </w:pPr>
            <w:r>
              <w:rPr>
                <w:szCs w:val="24"/>
              </w:rPr>
              <w:t>3.1.</w:t>
            </w:r>
            <w:r w:rsidR="00730C13">
              <w:rPr>
                <w:szCs w:val="24"/>
              </w:rPr>
              <w:t xml:space="preserve"> </w:t>
            </w:r>
            <w:r w:rsidR="0073724F">
              <w:rPr>
                <w:szCs w:val="24"/>
              </w:rPr>
              <w:t>Pasiekti, kad ne mažiau kaip 30 eduk</w:t>
            </w:r>
            <w:r w:rsidR="00730C13">
              <w:rPr>
                <w:szCs w:val="24"/>
              </w:rPr>
              <w:t>a</w:t>
            </w:r>
            <w:r w:rsidR="0073724F">
              <w:rPr>
                <w:szCs w:val="24"/>
              </w:rPr>
              <w:t xml:space="preserve">cinių užsiėmimų temų </w:t>
            </w:r>
            <w:r w:rsidR="00301BD7">
              <w:rPr>
                <w:szCs w:val="24"/>
              </w:rPr>
              <w:t xml:space="preserve">būtų įtrauktos į nacionalinę </w:t>
            </w:r>
            <w:r w:rsidR="0073724F">
              <w:rPr>
                <w:szCs w:val="24"/>
              </w:rPr>
              <w:t xml:space="preserve"> kultūros paso progra</w:t>
            </w:r>
            <w:r w:rsidR="00301BD7">
              <w:rPr>
                <w:szCs w:val="24"/>
              </w:rPr>
              <w:t xml:space="preserve">mą. </w:t>
            </w:r>
            <w:r w:rsidR="0073724F">
              <w:rPr>
                <w:szCs w:val="24"/>
              </w:rPr>
              <w:t xml:space="preserve"> </w:t>
            </w:r>
          </w:p>
          <w:p w14:paraId="15891214" w14:textId="22FF7E66" w:rsidR="00C722E9" w:rsidRDefault="0073724F" w:rsidP="00967F28">
            <w:pPr>
              <w:rPr>
                <w:szCs w:val="24"/>
              </w:rPr>
            </w:pPr>
            <w:r>
              <w:rPr>
                <w:szCs w:val="24"/>
              </w:rPr>
              <w:t>3.2.</w:t>
            </w:r>
            <w:r w:rsidR="00730C13">
              <w:rPr>
                <w:szCs w:val="24"/>
              </w:rPr>
              <w:t xml:space="preserve"> </w:t>
            </w:r>
            <w:r>
              <w:rPr>
                <w:szCs w:val="24"/>
              </w:rPr>
              <w:t xml:space="preserve">Surengti 10 parodų skirtų Klaipėdos miesto ir krašto istorijai. Jų metu pristatyti lankytojams muziejaus rinkinius, aktualizuoti </w:t>
            </w:r>
            <w:r w:rsidR="00C722E9">
              <w:rPr>
                <w:szCs w:val="24"/>
              </w:rPr>
              <w:t>istorines sukaktis, iškilias istorines asmenybes.</w:t>
            </w:r>
          </w:p>
          <w:p w14:paraId="4E8EB132" w14:textId="3615F110" w:rsidR="00687938" w:rsidRDefault="00687938" w:rsidP="00967F28">
            <w:pPr>
              <w:rPr>
                <w:szCs w:val="24"/>
              </w:rPr>
            </w:pPr>
            <w:r>
              <w:rPr>
                <w:szCs w:val="24"/>
              </w:rPr>
              <w:t>3.3. Kartu su Lietuvos banko Pinigų muziejumi parengti parodą apie pinigus (</w:t>
            </w:r>
            <w:proofErr w:type="spellStart"/>
            <w:r>
              <w:rPr>
                <w:szCs w:val="24"/>
              </w:rPr>
              <w:t>notgeltus</w:t>
            </w:r>
            <w:proofErr w:type="spellEnd"/>
            <w:r>
              <w:rPr>
                <w:szCs w:val="24"/>
              </w:rPr>
              <w:t xml:space="preserve">) Mažojoje Lietuvoje. </w:t>
            </w:r>
          </w:p>
          <w:p w14:paraId="2BE637B4" w14:textId="2609E053" w:rsidR="00687938" w:rsidRDefault="00687938" w:rsidP="00967F28">
            <w:pPr>
              <w:rPr>
                <w:szCs w:val="24"/>
              </w:rPr>
            </w:pPr>
            <w:r>
              <w:rPr>
                <w:szCs w:val="24"/>
              </w:rPr>
              <w:t>3.4. Bendradarbiaujant su Lietuvos Bajorų sąjungą Pilies bokšte pristatyti parodą apie istorines Lietuvos vėliavas (49 vnt.).</w:t>
            </w:r>
          </w:p>
          <w:p w14:paraId="7939491D" w14:textId="33F99A50" w:rsidR="005304D4" w:rsidRDefault="00C722E9" w:rsidP="00967F28">
            <w:pPr>
              <w:rPr>
                <w:szCs w:val="24"/>
              </w:rPr>
            </w:pPr>
            <w:r>
              <w:rPr>
                <w:szCs w:val="24"/>
              </w:rPr>
              <w:t>3.</w:t>
            </w:r>
            <w:r w:rsidR="00687938">
              <w:rPr>
                <w:szCs w:val="24"/>
              </w:rPr>
              <w:t>4</w:t>
            </w:r>
            <w:r>
              <w:rPr>
                <w:szCs w:val="24"/>
              </w:rPr>
              <w:t>.</w:t>
            </w:r>
            <w:r w:rsidR="005304D4">
              <w:rPr>
                <w:szCs w:val="24"/>
              </w:rPr>
              <w:t xml:space="preserve"> </w:t>
            </w:r>
            <w:r>
              <w:rPr>
                <w:szCs w:val="24"/>
              </w:rPr>
              <w:t>P</w:t>
            </w:r>
            <w:r w:rsidR="005304D4">
              <w:rPr>
                <w:szCs w:val="24"/>
              </w:rPr>
              <w:t xml:space="preserve">arengti žmonėms su negalia </w:t>
            </w:r>
            <w:r w:rsidR="0073724F">
              <w:rPr>
                <w:szCs w:val="24"/>
              </w:rPr>
              <w:t>specialų edukacinį užsiėmimą „Paliesk Klaipėdos istoriją</w:t>
            </w:r>
            <w:r>
              <w:rPr>
                <w:szCs w:val="24"/>
              </w:rPr>
              <w:t>“.</w:t>
            </w:r>
          </w:p>
          <w:p w14:paraId="57EA73FB" w14:textId="0BB5132D" w:rsidR="00C722E9" w:rsidRDefault="00C722E9" w:rsidP="00967F28">
            <w:pPr>
              <w:rPr>
                <w:szCs w:val="24"/>
              </w:rPr>
            </w:pPr>
            <w:r>
              <w:rPr>
                <w:szCs w:val="24"/>
              </w:rPr>
              <w:t>3.</w:t>
            </w:r>
            <w:r w:rsidR="00687938">
              <w:rPr>
                <w:szCs w:val="24"/>
              </w:rPr>
              <w:t>5</w:t>
            </w:r>
            <w:r>
              <w:rPr>
                <w:szCs w:val="24"/>
              </w:rPr>
              <w:t>. Parengti Skulptūrų parko įkūrimo 50-mečiui (2027 m.) skirtą kultūrin</w:t>
            </w:r>
            <w:r w:rsidR="00026C85">
              <w:rPr>
                <w:szCs w:val="24"/>
              </w:rPr>
              <w:t>ę</w:t>
            </w:r>
            <w:r>
              <w:rPr>
                <w:szCs w:val="24"/>
              </w:rPr>
              <w:t xml:space="preserve"> programą, atlikti būtinus paruošiamuosius darbus. </w:t>
            </w:r>
          </w:p>
          <w:p w14:paraId="6652F605" w14:textId="7AE20BFE" w:rsidR="00C722E9" w:rsidRDefault="00C722E9" w:rsidP="00967F28">
            <w:pPr>
              <w:rPr>
                <w:szCs w:val="24"/>
              </w:rPr>
            </w:pPr>
            <w:r w:rsidRPr="00C722E9">
              <w:rPr>
                <w:b/>
                <w:bCs/>
                <w:szCs w:val="24"/>
              </w:rPr>
              <w:t xml:space="preserve">4. </w:t>
            </w:r>
            <w:r w:rsidR="00194781">
              <w:rPr>
                <w:b/>
                <w:bCs/>
                <w:szCs w:val="24"/>
              </w:rPr>
              <w:t>Koordinuoti priemonės „</w:t>
            </w:r>
            <w:r w:rsidR="00194781" w:rsidRPr="00523866">
              <w:rPr>
                <w:b/>
                <w:bCs/>
                <w:szCs w:val="24"/>
              </w:rPr>
              <w:t>Rengti ir skleisti istorinę ir taikomąją informaciją</w:t>
            </w:r>
            <w:r w:rsidR="00194781">
              <w:rPr>
                <w:b/>
                <w:bCs/>
                <w:szCs w:val="24"/>
              </w:rPr>
              <w:t>“ įgyvendinimą</w:t>
            </w:r>
          </w:p>
          <w:p w14:paraId="0210E50A" w14:textId="3EA0D749" w:rsidR="00194781" w:rsidRDefault="00C722E9" w:rsidP="00967F28">
            <w:pPr>
              <w:rPr>
                <w:szCs w:val="24"/>
              </w:rPr>
            </w:pPr>
            <w:r>
              <w:rPr>
                <w:szCs w:val="24"/>
              </w:rPr>
              <w:t xml:space="preserve">4.1. </w:t>
            </w:r>
            <w:r w:rsidR="00194781">
              <w:rPr>
                <w:szCs w:val="24"/>
              </w:rPr>
              <w:t xml:space="preserve">Atlikti katalogo „Mažosios (Prūsų) Lietuvos kultūrinis kraštovaizdis“ (iš Marinos </w:t>
            </w:r>
            <w:proofErr w:type="spellStart"/>
            <w:r w:rsidR="00194781">
              <w:rPr>
                <w:szCs w:val="24"/>
              </w:rPr>
              <w:t>Kulčinskajos</w:t>
            </w:r>
            <w:proofErr w:type="spellEnd"/>
            <w:r w:rsidR="00194781">
              <w:rPr>
                <w:szCs w:val="24"/>
              </w:rPr>
              <w:t xml:space="preserve"> dovanoto ikonografijos rinkinio) I etapo darbus</w:t>
            </w:r>
            <w:r w:rsidR="00026C85">
              <w:rPr>
                <w:szCs w:val="24"/>
              </w:rPr>
              <w:t xml:space="preserve">: sudaryti </w:t>
            </w:r>
            <w:r w:rsidR="00194781">
              <w:rPr>
                <w:szCs w:val="24"/>
              </w:rPr>
              <w:t>redakcin</w:t>
            </w:r>
            <w:r w:rsidR="00026C85">
              <w:rPr>
                <w:szCs w:val="24"/>
              </w:rPr>
              <w:t>ę</w:t>
            </w:r>
            <w:r w:rsidR="00194781">
              <w:rPr>
                <w:szCs w:val="24"/>
              </w:rPr>
              <w:t xml:space="preserve"> kolegij</w:t>
            </w:r>
            <w:r w:rsidR="00026C85">
              <w:rPr>
                <w:szCs w:val="24"/>
              </w:rPr>
              <w:t>ą</w:t>
            </w:r>
            <w:r w:rsidR="00194781">
              <w:rPr>
                <w:szCs w:val="24"/>
              </w:rPr>
              <w:t>,</w:t>
            </w:r>
            <w:r w:rsidR="00026C85">
              <w:rPr>
                <w:szCs w:val="24"/>
              </w:rPr>
              <w:t xml:space="preserve"> parengti </w:t>
            </w:r>
            <w:r w:rsidR="00194781">
              <w:rPr>
                <w:szCs w:val="24"/>
              </w:rPr>
              <w:t xml:space="preserve"> leidinio koncepcij</w:t>
            </w:r>
            <w:r w:rsidR="00026C85">
              <w:rPr>
                <w:szCs w:val="24"/>
              </w:rPr>
              <w:t>ą</w:t>
            </w:r>
            <w:r w:rsidR="00301BD7">
              <w:rPr>
                <w:szCs w:val="24"/>
              </w:rPr>
              <w:t xml:space="preserve">, atrinkti iliustracijas. </w:t>
            </w:r>
          </w:p>
          <w:p w14:paraId="2990EE23" w14:textId="05B07264" w:rsidR="00C722E9" w:rsidRDefault="00194781" w:rsidP="00967F28">
            <w:pPr>
              <w:rPr>
                <w:szCs w:val="24"/>
              </w:rPr>
            </w:pPr>
            <w:r>
              <w:rPr>
                <w:szCs w:val="24"/>
              </w:rPr>
              <w:t>4.2. Leidinio</w:t>
            </w:r>
            <w:r w:rsidR="00730C13">
              <w:rPr>
                <w:szCs w:val="24"/>
              </w:rPr>
              <w:t xml:space="preserve"> „</w:t>
            </w:r>
            <w:r>
              <w:rPr>
                <w:szCs w:val="24"/>
              </w:rPr>
              <w:t>Viduramžių Klaipėda archeologiniuose radiniuose</w:t>
            </w:r>
            <w:r w:rsidR="0005418D">
              <w:rPr>
                <w:szCs w:val="24"/>
              </w:rPr>
              <w:t>“</w:t>
            </w:r>
            <w:r w:rsidR="00730C13">
              <w:rPr>
                <w:szCs w:val="24"/>
              </w:rPr>
              <w:t xml:space="preserve"> </w:t>
            </w:r>
            <w:r w:rsidR="0005418D">
              <w:rPr>
                <w:szCs w:val="24"/>
              </w:rPr>
              <w:t>koncepcijos ir struktūrinio plano parengimas.</w:t>
            </w:r>
          </w:p>
          <w:p w14:paraId="55209C39" w14:textId="5D211635" w:rsidR="006469DA" w:rsidRDefault="006469DA" w:rsidP="00967F28">
            <w:pPr>
              <w:rPr>
                <w:szCs w:val="24"/>
              </w:rPr>
            </w:pPr>
            <w:r>
              <w:rPr>
                <w:szCs w:val="24"/>
              </w:rPr>
              <w:t>4.</w:t>
            </w:r>
            <w:r w:rsidR="00744856">
              <w:rPr>
                <w:szCs w:val="24"/>
              </w:rPr>
              <w:t>3</w:t>
            </w:r>
            <w:r>
              <w:rPr>
                <w:szCs w:val="24"/>
              </w:rPr>
              <w:t xml:space="preserve">. Bendradarbiaujant su </w:t>
            </w:r>
            <w:proofErr w:type="spellStart"/>
            <w:r>
              <w:rPr>
                <w:szCs w:val="24"/>
              </w:rPr>
              <w:t>Liuneburgo</w:t>
            </w:r>
            <w:proofErr w:type="spellEnd"/>
            <w:r>
              <w:rPr>
                <w:szCs w:val="24"/>
              </w:rPr>
              <w:t xml:space="preserve"> Rytprūsių </w:t>
            </w:r>
            <w:proofErr w:type="spellStart"/>
            <w:r>
              <w:rPr>
                <w:szCs w:val="24"/>
              </w:rPr>
              <w:t>muzieju</w:t>
            </w:r>
            <w:proofErr w:type="spellEnd"/>
            <w:r>
              <w:rPr>
                <w:szCs w:val="24"/>
              </w:rPr>
              <w:t xml:space="preserve"> (</w:t>
            </w:r>
            <w:proofErr w:type="spellStart"/>
            <w:r>
              <w:rPr>
                <w:szCs w:val="24"/>
              </w:rPr>
              <w:t>Ostpreus</w:t>
            </w:r>
            <w:r w:rsidR="00744856">
              <w:rPr>
                <w:szCs w:val="24"/>
              </w:rPr>
              <w:t>s</w:t>
            </w:r>
            <w:r>
              <w:rPr>
                <w:szCs w:val="24"/>
              </w:rPr>
              <w:t>ishes</w:t>
            </w:r>
            <w:proofErr w:type="spellEnd"/>
            <w:r>
              <w:rPr>
                <w:szCs w:val="24"/>
              </w:rPr>
              <w:t xml:space="preserve"> </w:t>
            </w:r>
            <w:proofErr w:type="spellStart"/>
            <w:r>
              <w:rPr>
                <w:szCs w:val="24"/>
              </w:rPr>
              <w:t>Landes</w:t>
            </w:r>
            <w:proofErr w:type="spellEnd"/>
            <w:r>
              <w:rPr>
                <w:szCs w:val="24"/>
              </w:rPr>
              <w:t xml:space="preserve"> </w:t>
            </w:r>
            <w:proofErr w:type="spellStart"/>
            <w:r w:rsidR="00744856">
              <w:rPr>
                <w:szCs w:val="24"/>
              </w:rPr>
              <w:t>M</w:t>
            </w:r>
            <w:r>
              <w:rPr>
                <w:szCs w:val="24"/>
              </w:rPr>
              <w:t>useum</w:t>
            </w:r>
            <w:proofErr w:type="spellEnd"/>
            <w:r w:rsidR="00744856">
              <w:rPr>
                <w:szCs w:val="24"/>
              </w:rPr>
              <w:t xml:space="preserve"> </w:t>
            </w:r>
            <w:proofErr w:type="spellStart"/>
            <w:r w:rsidR="00744856">
              <w:rPr>
                <w:szCs w:val="24"/>
              </w:rPr>
              <w:t>in</w:t>
            </w:r>
            <w:proofErr w:type="spellEnd"/>
            <w:r w:rsidR="00744856">
              <w:rPr>
                <w:szCs w:val="24"/>
              </w:rPr>
              <w:t xml:space="preserve"> </w:t>
            </w:r>
            <w:proofErr w:type="spellStart"/>
            <w:r w:rsidR="00744856">
              <w:rPr>
                <w:szCs w:val="24"/>
              </w:rPr>
              <w:t>Luneburg</w:t>
            </w:r>
            <w:proofErr w:type="spellEnd"/>
            <w:r w:rsidR="00744856">
              <w:rPr>
                <w:szCs w:val="24"/>
              </w:rPr>
              <w:t>)</w:t>
            </w:r>
            <w:r>
              <w:rPr>
                <w:szCs w:val="24"/>
              </w:rPr>
              <w:t xml:space="preserve">) parengti </w:t>
            </w:r>
            <w:proofErr w:type="spellStart"/>
            <w:r>
              <w:rPr>
                <w:szCs w:val="24"/>
              </w:rPr>
              <w:t>skaitmeniį</w:t>
            </w:r>
            <w:proofErr w:type="spellEnd"/>
            <w:r>
              <w:rPr>
                <w:szCs w:val="24"/>
              </w:rPr>
              <w:t xml:space="preserve"> leidinį skirtą</w:t>
            </w:r>
            <w:r w:rsidR="00744856">
              <w:rPr>
                <w:szCs w:val="24"/>
              </w:rPr>
              <w:t xml:space="preserve"> Klaipėdos krašto etnografijai. </w:t>
            </w:r>
          </w:p>
          <w:p w14:paraId="44945A08" w14:textId="2AB348BE" w:rsidR="00AC2649" w:rsidRPr="00DF3657" w:rsidRDefault="00AC2649" w:rsidP="00967F28">
            <w:pPr>
              <w:rPr>
                <w:b/>
                <w:bCs/>
                <w:szCs w:val="24"/>
              </w:rPr>
            </w:pPr>
            <w:r w:rsidRPr="00DF3657">
              <w:rPr>
                <w:b/>
                <w:bCs/>
                <w:szCs w:val="24"/>
              </w:rPr>
              <w:t xml:space="preserve">5. Stiprinti </w:t>
            </w:r>
            <w:r w:rsidR="00DF3657">
              <w:rPr>
                <w:b/>
                <w:bCs/>
                <w:szCs w:val="24"/>
              </w:rPr>
              <w:t>m</w:t>
            </w:r>
            <w:r w:rsidRPr="00DF3657">
              <w:rPr>
                <w:b/>
                <w:bCs/>
                <w:szCs w:val="24"/>
              </w:rPr>
              <w:t>uziejaus darbuotojų kompetencijas, dalyvaujant mokymo programose, tarptautinėse muziejų organizacijose.</w:t>
            </w:r>
          </w:p>
          <w:p w14:paraId="1AB44ECC" w14:textId="4F91B840" w:rsidR="00AC2649" w:rsidRDefault="00AC2649" w:rsidP="00967F28">
            <w:pPr>
              <w:rPr>
                <w:szCs w:val="24"/>
              </w:rPr>
            </w:pPr>
            <w:r>
              <w:rPr>
                <w:szCs w:val="24"/>
              </w:rPr>
              <w:t xml:space="preserve">5.1. </w:t>
            </w:r>
            <w:proofErr w:type="spellStart"/>
            <w:r>
              <w:rPr>
                <w:szCs w:val="24"/>
              </w:rPr>
              <w:t>Dalyvayti</w:t>
            </w:r>
            <w:proofErr w:type="spellEnd"/>
            <w:r>
              <w:rPr>
                <w:szCs w:val="24"/>
              </w:rPr>
              <w:t xml:space="preserve"> Pilių ir muziejų aplink Baltijos jūrą asociacijos</w:t>
            </w:r>
            <w:r w:rsidR="00A206CC">
              <w:rPr>
                <w:szCs w:val="24"/>
              </w:rPr>
              <w:t>,</w:t>
            </w:r>
            <w:r>
              <w:rPr>
                <w:szCs w:val="24"/>
              </w:rPr>
              <w:t xml:space="preserve"> Lietuvos muziejų asociacijos, </w:t>
            </w:r>
            <w:r w:rsidR="00DF3657">
              <w:rPr>
                <w:szCs w:val="24"/>
              </w:rPr>
              <w:t xml:space="preserve">Tarptautinės muziejų tarybos (ICOM), </w:t>
            </w:r>
            <w:r>
              <w:rPr>
                <w:szCs w:val="24"/>
              </w:rPr>
              <w:t>Savivaldybių muziejų bendrijos veikloje.</w:t>
            </w:r>
          </w:p>
          <w:p w14:paraId="7AD0530E" w14:textId="59CC0858" w:rsidR="00AC2649" w:rsidRDefault="00AC2649" w:rsidP="00967F28">
            <w:pPr>
              <w:rPr>
                <w:szCs w:val="24"/>
              </w:rPr>
            </w:pPr>
            <w:r>
              <w:rPr>
                <w:szCs w:val="24"/>
              </w:rPr>
              <w:t>5.2. Įstoti į Lietuvos</w:t>
            </w:r>
            <w:r w:rsidR="00DF3657">
              <w:rPr>
                <w:szCs w:val="24"/>
              </w:rPr>
              <w:t xml:space="preserve"> pilių ir dvarų</w:t>
            </w:r>
            <w:r>
              <w:rPr>
                <w:szCs w:val="24"/>
              </w:rPr>
              <w:t xml:space="preserve"> asociaciją</w:t>
            </w:r>
            <w:r w:rsidR="00DF3657">
              <w:rPr>
                <w:szCs w:val="24"/>
              </w:rPr>
              <w:t>.</w:t>
            </w:r>
          </w:p>
          <w:p w14:paraId="3C9CA678" w14:textId="1BAF2F53" w:rsidR="00336CAB" w:rsidRDefault="00DF3657" w:rsidP="00967F28">
            <w:pPr>
              <w:rPr>
                <w:szCs w:val="24"/>
              </w:rPr>
            </w:pPr>
            <w:r>
              <w:rPr>
                <w:szCs w:val="24"/>
              </w:rPr>
              <w:t xml:space="preserve">5.3. Plėsti tarptautinė bendradarbiavimą. Pasirašyti bendradarbiavimo sutartis su Bauskės pilies (Latvija) ir </w:t>
            </w:r>
            <w:proofErr w:type="spellStart"/>
            <w:r>
              <w:rPr>
                <w:szCs w:val="24"/>
              </w:rPr>
              <w:t>Lvivo</w:t>
            </w:r>
            <w:proofErr w:type="spellEnd"/>
            <w:r>
              <w:rPr>
                <w:szCs w:val="24"/>
              </w:rPr>
              <w:t xml:space="preserve"> Istorijos (Ukraina) muziejais. </w:t>
            </w:r>
          </w:p>
          <w:p w14:paraId="6E1F6C34" w14:textId="595DCBB7" w:rsidR="00DF3657" w:rsidRPr="00DF3657" w:rsidRDefault="00336CAB" w:rsidP="00967F28">
            <w:pPr>
              <w:rPr>
                <w:szCs w:val="24"/>
              </w:rPr>
            </w:pPr>
            <w:r>
              <w:rPr>
                <w:szCs w:val="24"/>
              </w:rPr>
              <w:t xml:space="preserve">5.4. Rengti paraiškas LKT daliniam finansavimui gauti (paraiškos restauravimo darbams atlikti P. Gudyno restauravimo centre, tarptautinei parodai (kartu Su </w:t>
            </w:r>
            <w:proofErr w:type="spellStart"/>
            <w:r>
              <w:rPr>
                <w:szCs w:val="24"/>
              </w:rPr>
              <w:t>Liubneburgo</w:t>
            </w:r>
            <w:proofErr w:type="spellEnd"/>
            <w:r>
              <w:rPr>
                <w:szCs w:val="24"/>
              </w:rPr>
              <w:t xml:space="preserve"> Rytprūsių muziejumi).</w:t>
            </w:r>
            <w:r w:rsidR="00DF3657">
              <w:rPr>
                <w:szCs w:val="24"/>
              </w:rPr>
              <w:t xml:space="preserve"> </w:t>
            </w:r>
          </w:p>
          <w:p w14:paraId="078FAB0F" w14:textId="15284B4A" w:rsidR="00967F28" w:rsidRDefault="00336CAB" w:rsidP="00967F28">
            <w:pPr>
              <w:jc w:val="both"/>
              <w:rPr>
                <w:kern w:val="2"/>
                <w:szCs w:val="24"/>
              </w:rPr>
            </w:pPr>
            <w:r>
              <w:rPr>
                <w:kern w:val="2"/>
                <w:szCs w:val="24"/>
              </w:rPr>
              <w:t>5.5. Dalyvauti kvalifikacijos kėlimo kursuose (12 darbuotojų)</w:t>
            </w:r>
          </w:p>
        </w:tc>
      </w:tr>
      <w:tr w:rsidR="00967F28" w14:paraId="02F88A8A" w14:textId="77777777" w:rsidTr="00026317">
        <w:tc>
          <w:tcPr>
            <w:tcW w:w="9668" w:type="dxa"/>
            <w:tcBorders>
              <w:top w:val="single" w:sz="4" w:space="0" w:color="auto"/>
              <w:left w:val="single" w:sz="4" w:space="0" w:color="auto"/>
              <w:bottom w:val="single" w:sz="4" w:space="0" w:color="auto"/>
              <w:right w:val="single" w:sz="4" w:space="0" w:color="auto"/>
            </w:tcBorders>
          </w:tcPr>
          <w:p w14:paraId="4070A1EC" w14:textId="77777777" w:rsidR="00967F28" w:rsidRDefault="00967F28" w:rsidP="00967F28">
            <w:pPr>
              <w:jc w:val="both"/>
              <w:rPr>
                <w:szCs w:val="24"/>
              </w:rPr>
            </w:pPr>
            <w:r>
              <w:rPr>
                <w:szCs w:val="24"/>
              </w:rPr>
              <w:lastRenderedPageBreak/>
              <w:t xml:space="preserve">RIZIKA, KURIAI ESANT VEIKLOS AR TARNYBINĖS VEIKLOS REZULTATAI GALI BŪTI NEPASIEKTI </w:t>
            </w:r>
          </w:p>
          <w:p w14:paraId="3C00A92F" w14:textId="77777777" w:rsidR="00967F28" w:rsidRDefault="00967F28" w:rsidP="00967F28">
            <w:pPr>
              <w:jc w:val="both"/>
              <w:rPr>
                <w:szCs w:val="24"/>
              </w:rPr>
            </w:pPr>
            <w:r>
              <w:rPr>
                <w:szCs w:val="24"/>
              </w:rPr>
              <w:t>(pildo valstybės tarnautojas, kurio tarnybinė veikla vertinama arba pildo darbuotojas, kurio veikla vertinama</w:t>
            </w:r>
          </w:p>
          <w:p w14:paraId="006750BC" w14:textId="77777777" w:rsidR="00967F28" w:rsidRDefault="00967F28" w:rsidP="00967F28">
            <w:pPr>
              <w:jc w:val="both"/>
              <w:rPr>
                <w:szCs w:val="24"/>
              </w:rPr>
            </w:pPr>
          </w:p>
          <w:p w14:paraId="1690FBEA" w14:textId="17CC48B6" w:rsidR="00967F28" w:rsidRDefault="00967F28" w:rsidP="00967F28">
            <w:pPr>
              <w:jc w:val="both"/>
              <w:rPr>
                <w:szCs w:val="24"/>
              </w:rPr>
            </w:pPr>
            <w:r>
              <w:rPr>
                <w:szCs w:val="24"/>
              </w:rPr>
              <w:t>Dėl kokių aplinkybių nepasiekti veiklos rezultatai ir neįgyvendinti lūkesčiai</w:t>
            </w:r>
            <w:r w:rsidR="00932901">
              <w:rPr>
                <w:szCs w:val="24"/>
              </w:rPr>
              <w:t>:</w:t>
            </w:r>
          </w:p>
          <w:p w14:paraId="57505979" w14:textId="50B7601B" w:rsidR="006227CB" w:rsidRDefault="006227CB" w:rsidP="00967F28">
            <w:pPr>
              <w:jc w:val="both"/>
              <w:rPr>
                <w:szCs w:val="24"/>
              </w:rPr>
            </w:pPr>
            <w:r>
              <w:rPr>
                <w:szCs w:val="24"/>
              </w:rPr>
              <w:lastRenderedPageBreak/>
              <w:t xml:space="preserve">Sumažintas </w:t>
            </w:r>
            <w:r w:rsidR="00336CAB">
              <w:rPr>
                <w:szCs w:val="24"/>
              </w:rPr>
              <w:t xml:space="preserve">biudžetinis </w:t>
            </w:r>
            <w:r>
              <w:rPr>
                <w:szCs w:val="24"/>
              </w:rPr>
              <w:t>finansavimas.</w:t>
            </w:r>
          </w:p>
          <w:p w14:paraId="447C5523" w14:textId="3EF2E56B" w:rsidR="006227CB" w:rsidRDefault="006227CB" w:rsidP="00967F28">
            <w:pPr>
              <w:jc w:val="both"/>
              <w:rPr>
                <w:szCs w:val="24"/>
              </w:rPr>
            </w:pPr>
            <w:r>
              <w:rPr>
                <w:szCs w:val="24"/>
              </w:rPr>
              <w:t>Negautas dalinis kultūros projektų finansavimas</w:t>
            </w:r>
          </w:p>
          <w:p w14:paraId="56164006" w14:textId="27257FA5" w:rsidR="006227CB" w:rsidRDefault="006227CB" w:rsidP="00967F28">
            <w:pPr>
              <w:jc w:val="both"/>
              <w:rPr>
                <w:szCs w:val="24"/>
              </w:rPr>
            </w:pPr>
            <w:r>
              <w:rPr>
                <w:szCs w:val="24"/>
              </w:rPr>
              <w:t>Nenumatytos išorinės (pvz. geopolitinės) kliūtys</w:t>
            </w:r>
          </w:p>
          <w:p w14:paraId="531CFBA7" w14:textId="77777777" w:rsidR="00967F28" w:rsidRDefault="00967F28" w:rsidP="00967F28">
            <w:pPr>
              <w:jc w:val="both"/>
              <w:rPr>
                <w:szCs w:val="24"/>
              </w:rPr>
            </w:pPr>
          </w:p>
          <w:p w14:paraId="19EF0DFE" w14:textId="77777777" w:rsidR="00967F28" w:rsidRDefault="00967F28" w:rsidP="00967F28">
            <w:pPr>
              <w:jc w:val="both"/>
              <w:rPr>
                <w:szCs w:val="24"/>
              </w:rPr>
            </w:pPr>
            <w:r>
              <w:rPr>
                <w:szCs w:val="24"/>
              </w:rPr>
              <w:t xml:space="preserve">Galimas tiesioginio vadovo komentaras dėl rizikų: </w:t>
            </w:r>
          </w:p>
        </w:tc>
      </w:tr>
    </w:tbl>
    <w:p w14:paraId="13E78BA1" w14:textId="77777777" w:rsidR="00BD130B" w:rsidRDefault="00BD130B">
      <w:pPr>
        <w:rPr>
          <w:szCs w:val="24"/>
        </w:rPr>
      </w:pPr>
    </w:p>
    <w:p w14:paraId="351F512B" w14:textId="4C5C7636" w:rsidR="00BD130B" w:rsidRDefault="00BD130B" w:rsidP="00E216EF">
      <w:pPr>
        <w:ind w:left="9356"/>
        <w:rPr>
          <w:lang w:eastAsia="lt-LT"/>
        </w:rPr>
      </w:pPr>
    </w:p>
    <w:sectPr w:rsidR="00BD130B" w:rsidSect="00E216EF">
      <w:headerReference w:type="even" r:id="rId7"/>
      <w:headerReference w:type="default" r:id="rId8"/>
      <w:footerReference w:type="even" r:id="rId9"/>
      <w:footerReference w:type="default" r:id="rId10"/>
      <w:headerReference w:type="first" r:id="rId11"/>
      <w:footerReference w:type="first" r:id="rId12"/>
      <w:pgSz w:w="12240" w:h="15840"/>
      <w:pgMar w:top="1134" w:right="567" w:bottom="1134"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2AF6F" w14:textId="77777777" w:rsidR="009D4786" w:rsidRDefault="009D4786">
      <w:pPr>
        <w:rPr>
          <w:lang w:eastAsia="lt-LT"/>
        </w:rPr>
      </w:pPr>
      <w:r>
        <w:rPr>
          <w:lang w:eastAsia="lt-LT"/>
        </w:rPr>
        <w:separator/>
      </w:r>
    </w:p>
  </w:endnote>
  <w:endnote w:type="continuationSeparator" w:id="0">
    <w:p w14:paraId="598FEB33" w14:textId="77777777" w:rsidR="009D4786" w:rsidRDefault="009D4786">
      <w:pPr>
        <w:rPr>
          <w:lang w:eastAsia="lt-LT"/>
        </w:rPr>
      </w:pPr>
      <w:r>
        <w:rPr>
          <w:lang w:eastAsia="lt-LT"/>
        </w:rPr>
        <w:continuationSeparator/>
      </w:r>
    </w:p>
  </w:endnote>
  <w:endnote w:type="continuationNotice" w:id="1">
    <w:p w14:paraId="66825101" w14:textId="77777777" w:rsidR="009D4786" w:rsidRDefault="009D4786">
      <w:pPr>
        <w:rPr>
          <w:lang w:eastAsia="lt-LT"/>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CF8E1" w14:textId="77777777" w:rsidR="00BD130B" w:rsidRDefault="00BD130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A6B5" w14:textId="77777777" w:rsidR="00BD130B" w:rsidRDefault="00BD130B">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60D0" w14:textId="77777777" w:rsidR="00BD130B" w:rsidRDefault="00BD130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0B069" w14:textId="77777777" w:rsidR="009D4786" w:rsidRDefault="009D4786">
      <w:pPr>
        <w:rPr>
          <w:lang w:eastAsia="lt-LT"/>
        </w:rPr>
      </w:pPr>
      <w:r>
        <w:rPr>
          <w:lang w:eastAsia="lt-LT"/>
        </w:rPr>
        <w:separator/>
      </w:r>
    </w:p>
  </w:footnote>
  <w:footnote w:type="continuationSeparator" w:id="0">
    <w:p w14:paraId="087D89DC" w14:textId="77777777" w:rsidR="009D4786" w:rsidRDefault="009D4786">
      <w:pPr>
        <w:rPr>
          <w:lang w:eastAsia="lt-LT"/>
        </w:rPr>
      </w:pPr>
      <w:r>
        <w:rPr>
          <w:lang w:eastAsia="lt-LT"/>
        </w:rPr>
        <w:continuationSeparator/>
      </w:r>
    </w:p>
  </w:footnote>
  <w:footnote w:type="continuationNotice" w:id="1">
    <w:p w14:paraId="52C7BF58" w14:textId="77777777" w:rsidR="009D4786" w:rsidRDefault="009D4786">
      <w:pPr>
        <w:rPr>
          <w:lang w:eastAsia="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308D6" w14:textId="77777777" w:rsidR="00BD130B" w:rsidRDefault="00432DC8">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5E56DD3F" w14:textId="77777777" w:rsidR="00BD130B" w:rsidRDefault="00BD130B">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09C2" w14:textId="77777777" w:rsidR="00BD130B" w:rsidRDefault="00432DC8">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sidR="001645B4">
      <w:rPr>
        <w:noProof/>
        <w:lang w:eastAsia="lt-LT"/>
      </w:rPr>
      <w:t>2</w:t>
    </w:r>
    <w:r>
      <w:rPr>
        <w:lang w:eastAsia="lt-LT"/>
      </w:rPr>
      <w:fldChar w:fldCharType="end"/>
    </w:r>
  </w:p>
  <w:p w14:paraId="0C6F2FAC" w14:textId="77777777" w:rsidR="00BD130B" w:rsidRDefault="00BD130B">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D25C2" w14:textId="77777777" w:rsidR="00BD130B" w:rsidRDefault="00BD130B">
    <w:pP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00999"/>
    <w:rsid w:val="00026317"/>
    <w:rsid w:val="00026C85"/>
    <w:rsid w:val="000350A0"/>
    <w:rsid w:val="00037CC7"/>
    <w:rsid w:val="0005418D"/>
    <w:rsid w:val="00086DFA"/>
    <w:rsid w:val="000E24B6"/>
    <w:rsid w:val="001004EB"/>
    <w:rsid w:val="00117FEC"/>
    <w:rsid w:val="001311B7"/>
    <w:rsid w:val="00152E1C"/>
    <w:rsid w:val="0015344F"/>
    <w:rsid w:val="001623A4"/>
    <w:rsid w:val="001645B4"/>
    <w:rsid w:val="00171BEE"/>
    <w:rsid w:val="00194781"/>
    <w:rsid w:val="00210255"/>
    <w:rsid w:val="00265463"/>
    <w:rsid w:val="002F3AA8"/>
    <w:rsid w:val="00301BD7"/>
    <w:rsid w:val="00316865"/>
    <w:rsid w:val="00336CAB"/>
    <w:rsid w:val="00357C28"/>
    <w:rsid w:val="003D10A8"/>
    <w:rsid w:val="0042395B"/>
    <w:rsid w:val="00432DC8"/>
    <w:rsid w:val="004C66E7"/>
    <w:rsid w:val="005304D4"/>
    <w:rsid w:val="00536F52"/>
    <w:rsid w:val="005E2FDE"/>
    <w:rsid w:val="006227CB"/>
    <w:rsid w:val="00637C36"/>
    <w:rsid w:val="00640C33"/>
    <w:rsid w:val="006469DA"/>
    <w:rsid w:val="00655FB4"/>
    <w:rsid w:val="00687938"/>
    <w:rsid w:val="006C71D5"/>
    <w:rsid w:val="006E097D"/>
    <w:rsid w:val="006E0ADE"/>
    <w:rsid w:val="007068C2"/>
    <w:rsid w:val="00730C13"/>
    <w:rsid w:val="0073724F"/>
    <w:rsid w:val="00744856"/>
    <w:rsid w:val="007B7EEA"/>
    <w:rsid w:val="0081277D"/>
    <w:rsid w:val="0086221C"/>
    <w:rsid w:val="008B0144"/>
    <w:rsid w:val="00932901"/>
    <w:rsid w:val="00954D3F"/>
    <w:rsid w:val="00967F28"/>
    <w:rsid w:val="00972579"/>
    <w:rsid w:val="00986282"/>
    <w:rsid w:val="009D467D"/>
    <w:rsid w:val="009D4786"/>
    <w:rsid w:val="00A206CC"/>
    <w:rsid w:val="00AC149F"/>
    <w:rsid w:val="00AC2649"/>
    <w:rsid w:val="00AD4281"/>
    <w:rsid w:val="00B3148B"/>
    <w:rsid w:val="00B76C61"/>
    <w:rsid w:val="00BD130B"/>
    <w:rsid w:val="00C53D54"/>
    <w:rsid w:val="00C722E9"/>
    <w:rsid w:val="00CA1DC2"/>
    <w:rsid w:val="00CD3CA0"/>
    <w:rsid w:val="00CE58F4"/>
    <w:rsid w:val="00D02375"/>
    <w:rsid w:val="00D20A51"/>
    <w:rsid w:val="00D41498"/>
    <w:rsid w:val="00DF3657"/>
    <w:rsid w:val="00E216EF"/>
    <w:rsid w:val="00E253D2"/>
    <w:rsid w:val="00F028B6"/>
    <w:rsid w:val="00F042F4"/>
    <w:rsid w:val="00F36F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BA57F4"/>
  <w15:docId w15:val="{558FBAB3-6FCC-416C-8125-8960B782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32DC8"/>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432DC8"/>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432DC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22668121">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467117381">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2466E-51F0-46FE-ADE2-1C22C348F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5</Pages>
  <Words>1382</Words>
  <Characters>10309</Characters>
  <Application>Microsoft Office Word</Application>
  <DocSecurity>0</DocSecurity>
  <Lines>85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11668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Kristina Štaupaitė</cp:lastModifiedBy>
  <cp:revision>35</cp:revision>
  <cp:lastPrinted>2017-07-10T05:31:00Z</cp:lastPrinted>
  <dcterms:created xsi:type="dcterms:W3CDTF">2024-01-03T16:14:00Z</dcterms:created>
  <dcterms:modified xsi:type="dcterms:W3CDTF">2026-03-03T10:09:00Z</dcterms:modified>
</cp:coreProperties>
</file>