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61701" w14:textId="59A48A7F" w:rsidR="002B67BC" w:rsidRDefault="002B67BC" w:rsidP="002B67BC">
      <w:pPr>
        <w:jc w:val="center"/>
        <w:rPr>
          <w:rFonts w:ascii="Arial" w:hAnsi="Arial" w:cs="Arial"/>
          <w:sz w:val="24"/>
          <w:szCs w:val="24"/>
        </w:rPr>
      </w:pPr>
      <w:r w:rsidRPr="002B67BC">
        <w:rPr>
          <w:rFonts w:ascii="Arial" w:hAnsi="Arial" w:cs="Arial"/>
          <w:b/>
          <w:bCs/>
          <w:sz w:val="24"/>
          <w:szCs w:val="24"/>
        </w:rPr>
        <w:t xml:space="preserve">Klaipėdos sporto politikos formavimo </w:t>
      </w:r>
      <w:r w:rsidRPr="002B67BC">
        <w:rPr>
          <w:rFonts w:ascii="Arial" w:hAnsi="Arial" w:cs="Arial"/>
          <w:b/>
          <w:bCs/>
          <w:sz w:val="24"/>
          <w:szCs w:val="24"/>
        </w:rPr>
        <w:t xml:space="preserve">darbo </w:t>
      </w:r>
      <w:r w:rsidRPr="002B67BC">
        <w:rPr>
          <w:rFonts w:ascii="Arial" w:hAnsi="Arial" w:cs="Arial"/>
          <w:b/>
          <w:bCs/>
          <w:sz w:val="24"/>
          <w:szCs w:val="24"/>
        </w:rPr>
        <w:t xml:space="preserve">grupės </w:t>
      </w:r>
      <w:r w:rsidRPr="002B67BC">
        <w:rPr>
          <w:rFonts w:ascii="Arial" w:hAnsi="Arial" w:cs="Arial"/>
          <w:b/>
          <w:bCs/>
          <w:sz w:val="24"/>
          <w:szCs w:val="24"/>
        </w:rPr>
        <w:t xml:space="preserve">2025-06-12 </w:t>
      </w:r>
      <w:r w:rsidRPr="002B67BC">
        <w:rPr>
          <w:rFonts w:ascii="Arial" w:hAnsi="Arial" w:cs="Arial"/>
          <w:b/>
          <w:bCs/>
          <w:sz w:val="24"/>
          <w:szCs w:val="24"/>
        </w:rPr>
        <w:t>susitikimo darbotvarkė</w:t>
      </w:r>
      <w:r>
        <w:rPr>
          <w:rFonts w:ascii="Arial" w:hAnsi="Arial" w:cs="Arial"/>
          <w:sz w:val="24"/>
          <w:szCs w:val="24"/>
        </w:rPr>
        <w:t>:</w:t>
      </w:r>
    </w:p>
    <w:p w14:paraId="186212E4" w14:textId="77777777" w:rsidR="002B67BC" w:rsidRDefault="002B67BC" w:rsidP="002B67BC">
      <w:pPr>
        <w:rPr>
          <w:rFonts w:ascii="Arial" w:hAnsi="Arial" w:cs="Arial"/>
          <w:sz w:val="24"/>
          <w:szCs w:val="24"/>
        </w:rPr>
      </w:pPr>
    </w:p>
    <w:p w14:paraId="656D6C46" w14:textId="77777777" w:rsidR="002B67BC" w:rsidRDefault="002B67BC" w:rsidP="002B67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Dėl Klaipėdos miesto sporto infrastruktūros strategijos. Pranešėjas R. Zulcas.</w:t>
      </w:r>
    </w:p>
    <w:p w14:paraId="31DFB211" w14:textId="77777777" w:rsidR="002B67BC" w:rsidRDefault="002B67BC" w:rsidP="002B67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Informacija dėl Sporto bazių rezervacijos sistemos ir Sportuojančio vaiko informacinės sistemos. Pranešėjas J. Liubinskas.</w:t>
      </w:r>
    </w:p>
    <w:p w14:paraId="6DBEFA95" w14:textId="77777777" w:rsidR="002B67BC" w:rsidRDefault="002B67BC" w:rsidP="002B67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Dėl strateginių sporto šakų patvirtinimo olimpiniam ciklui. Pranešėja A. Viršilienė.</w:t>
      </w:r>
    </w:p>
    <w:p w14:paraId="1AF3624B" w14:textId="77777777" w:rsidR="00ED31D0" w:rsidRDefault="00ED31D0"/>
    <w:sectPr w:rsidR="00ED31D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BC"/>
    <w:rsid w:val="002B67BC"/>
    <w:rsid w:val="00ED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E687B"/>
  <w15:chartTrackingRefBased/>
  <w15:docId w15:val="{CFF9830C-7AB5-4664-8EEE-671A29C6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7BC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4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140</Characters>
  <Application>Microsoft Office Word</Application>
  <DocSecurity>0</DocSecurity>
  <Lines>1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Tamulytė</dc:creator>
  <cp:keywords/>
  <dc:description/>
  <cp:lastModifiedBy>Dalia Tamulytė</cp:lastModifiedBy>
  <cp:revision>1</cp:revision>
  <dcterms:created xsi:type="dcterms:W3CDTF">2025-06-09T11:17:00Z</dcterms:created>
  <dcterms:modified xsi:type="dcterms:W3CDTF">2025-06-09T11:19:00Z</dcterms:modified>
</cp:coreProperties>
</file>