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79AA6A" w14:textId="77777777" w:rsidR="00432DC8" w:rsidRDefault="00432DC8">
      <w:pPr>
        <w:ind w:left="5670"/>
        <w:jc w:val="both"/>
        <w:rPr>
          <w:szCs w:val="24"/>
        </w:rPr>
      </w:pPr>
      <w:r>
        <w:rPr>
          <w:szCs w:val="24"/>
        </w:rPr>
        <w:t xml:space="preserve">Valstybės tarnautojų tarnybinės veiklos </w:t>
      </w:r>
    </w:p>
    <w:p w14:paraId="7D8B817E" w14:textId="77777777" w:rsidR="00432DC8" w:rsidRDefault="00432DC8">
      <w:pPr>
        <w:ind w:left="5670"/>
        <w:jc w:val="both"/>
        <w:rPr>
          <w:szCs w:val="24"/>
        </w:rPr>
      </w:pPr>
      <w:r>
        <w:rPr>
          <w:szCs w:val="24"/>
        </w:rPr>
        <w:t xml:space="preserve">vertinimo ir biudžetinių įstaigų darbuotojų </w:t>
      </w:r>
    </w:p>
    <w:p w14:paraId="6BF3A892" w14:textId="77777777" w:rsidR="00BD130B" w:rsidRDefault="00432DC8">
      <w:pPr>
        <w:ind w:left="5670"/>
        <w:jc w:val="both"/>
        <w:rPr>
          <w:szCs w:val="24"/>
        </w:rPr>
      </w:pPr>
      <w:r>
        <w:rPr>
          <w:szCs w:val="24"/>
        </w:rPr>
        <w:t>veiklos vertinimo</w:t>
      </w:r>
      <w:r>
        <w:rPr>
          <w:b/>
          <w:bCs/>
          <w:szCs w:val="24"/>
        </w:rPr>
        <w:t xml:space="preserve"> </w:t>
      </w:r>
      <w:r>
        <w:rPr>
          <w:szCs w:val="24"/>
        </w:rPr>
        <w:t xml:space="preserve">tvarkos aprašo </w:t>
      </w:r>
    </w:p>
    <w:p w14:paraId="7D96D528" w14:textId="77777777" w:rsidR="00BD130B" w:rsidRDefault="00432DC8">
      <w:pPr>
        <w:ind w:left="5670"/>
        <w:jc w:val="both"/>
        <w:rPr>
          <w:szCs w:val="24"/>
        </w:rPr>
      </w:pPr>
      <w:r>
        <w:rPr>
          <w:szCs w:val="24"/>
        </w:rPr>
        <w:t>1 priedas</w:t>
      </w:r>
    </w:p>
    <w:p w14:paraId="1E7C63EF" w14:textId="77777777" w:rsidR="00BD130B" w:rsidRDefault="00BD130B">
      <w:pPr>
        <w:tabs>
          <w:tab w:val="left" w:pos="6237"/>
          <w:tab w:val="right" w:pos="8306"/>
        </w:tabs>
      </w:pPr>
    </w:p>
    <w:p w14:paraId="251279CE" w14:textId="77777777" w:rsidR="00BD130B" w:rsidRDefault="00BD130B">
      <w:pPr>
        <w:tabs>
          <w:tab w:val="left" w:pos="6237"/>
          <w:tab w:val="right" w:pos="8306"/>
        </w:tabs>
      </w:pPr>
    </w:p>
    <w:p w14:paraId="50D78D3B" w14:textId="77777777" w:rsidR="00BD130B" w:rsidRDefault="00432DC8">
      <w:pPr>
        <w:jc w:val="center"/>
        <w:rPr>
          <w:b/>
          <w:szCs w:val="24"/>
        </w:rPr>
      </w:pPr>
      <w:r>
        <w:rPr>
          <w:szCs w:val="24"/>
        </w:rPr>
        <w:t>(</w:t>
      </w:r>
      <w:r>
        <w:rPr>
          <w:b/>
          <w:szCs w:val="24"/>
        </w:rPr>
        <w:t>Tiesioginio vadovo motyvuoto pasiūlymo įstaigos vadovo veiklos ar tarnybinės veiklos vertinimo metu forma</w:t>
      </w:r>
      <w:r>
        <w:rPr>
          <w:szCs w:val="24"/>
        </w:rPr>
        <w:t>)</w:t>
      </w:r>
    </w:p>
    <w:p w14:paraId="7851EF84" w14:textId="77777777" w:rsidR="00BD130B" w:rsidRDefault="00BD130B">
      <w:pPr>
        <w:jc w:val="center"/>
        <w:rPr>
          <w:szCs w:val="24"/>
        </w:rPr>
      </w:pPr>
    </w:p>
    <w:p w14:paraId="7A5E880C" w14:textId="77777777" w:rsidR="00BD130B" w:rsidRDefault="00BD130B">
      <w:pPr>
        <w:jc w:val="center"/>
        <w:rPr>
          <w:caps/>
          <w:szCs w:val="24"/>
        </w:rPr>
      </w:pPr>
    </w:p>
    <w:p w14:paraId="1796202F" w14:textId="77777777" w:rsidR="00BD130B" w:rsidRDefault="00432DC8">
      <w:pPr>
        <w:jc w:val="center"/>
        <w:rPr>
          <w:b/>
          <w:szCs w:val="24"/>
        </w:rPr>
      </w:pPr>
      <w:r>
        <w:rPr>
          <w:b/>
          <w:szCs w:val="24"/>
        </w:rPr>
        <w:t>TIESIOGINIO VADOVO MOTYVUOTAS PASIŪLYMAS ĮSTAIGOS VADOVO VEIKLOS AR TARNYBINĖS VEIKLOS VERTINIMO METU</w:t>
      </w:r>
    </w:p>
    <w:p w14:paraId="2421CAB3" w14:textId="77777777" w:rsidR="005946B5" w:rsidRDefault="005946B5">
      <w:pPr>
        <w:jc w:val="center"/>
        <w:rPr>
          <w:b/>
          <w:szCs w:val="24"/>
        </w:rPr>
      </w:pPr>
    </w:p>
    <w:p w14:paraId="755D6D3C" w14:textId="14EF37E9" w:rsidR="00BD130B" w:rsidRDefault="005946B5" w:rsidP="005946B5">
      <w:pPr>
        <w:rPr>
          <w:b/>
          <w:szCs w:val="24"/>
        </w:rPr>
      </w:pPr>
      <w:r>
        <w:rPr>
          <w:b/>
          <w:szCs w:val="24"/>
        </w:rPr>
        <w:t xml:space="preserve">Nijolė Sliužinskienė, Klaipėdos miesto savivaldybės etnokultūros centro direktorė </w:t>
      </w:r>
      <w:r w:rsidR="00432DC8">
        <w:rPr>
          <w:b/>
          <w:szCs w:val="24"/>
        </w:rPr>
        <w:t>_________________________________________________________________________________</w:t>
      </w:r>
    </w:p>
    <w:p w14:paraId="1C347F8D" w14:textId="77777777" w:rsidR="00BD130B" w:rsidRDefault="00432DC8">
      <w:pPr>
        <w:jc w:val="center"/>
        <w:rPr>
          <w:szCs w:val="24"/>
        </w:rPr>
      </w:pPr>
      <w:r>
        <w:rPr>
          <w:szCs w:val="24"/>
        </w:rPr>
        <w:t>(įstaigos vadovo, kurio tarnybinė veikla arba veikla vertinama, vardas, pavardė, įstaigos pavadinimas, pareigos)</w:t>
      </w:r>
    </w:p>
    <w:p w14:paraId="250DF54D" w14:textId="77777777" w:rsidR="00BD130B" w:rsidRDefault="00BD130B">
      <w:pPr>
        <w:rPr>
          <w:szCs w:val="24"/>
        </w:rPr>
      </w:pPr>
    </w:p>
    <w:p w14:paraId="238863D7" w14:textId="77777777" w:rsidR="00BD130B" w:rsidRDefault="00432DC8">
      <w:pPr>
        <w:jc w:val="center"/>
        <w:rPr>
          <w:szCs w:val="24"/>
        </w:rPr>
      </w:pPr>
      <w:r>
        <w:rPr>
          <w:szCs w:val="24"/>
        </w:rPr>
        <w:t>_____________ Nr. _____</w:t>
      </w:r>
    </w:p>
    <w:p w14:paraId="426AF2EA" w14:textId="77777777" w:rsidR="00BD130B" w:rsidRDefault="00432DC8">
      <w:pPr>
        <w:jc w:val="center"/>
        <w:rPr>
          <w:szCs w:val="24"/>
        </w:rPr>
      </w:pPr>
      <w:r>
        <w:rPr>
          <w:szCs w:val="24"/>
        </w:rPr>
        <w:t>(data)</w:t>
      </w:r>
    </w:p>
    <w:p w14:paraId="1BF5E39C" w14:textId="77777777" w:rsidR="00BD130B" w:rsidRDefault="00432DC8">
      <w:pPr>
        <w:jc w:val="center"/>
        <w:rPr>
          <w:szCs w:val="24"/>
        </w:rPr>
      </w:pPr>
      <w:r>
        <w:rPr>
          <w:szCs w:val="24"/>
        </w:rPr>
        <w:t>_____________________</w:t>
      </w:r>
    </w:p>
    <w:p w14:paraId="4329A107" w14:textId="77777777" w:rsidR="00BD130B" w:rsidRDefault="00432DC8">
      <w:pPr>
        <w:jc w:val="center"/>
        <w:rPr>
          <w:szCs w:val="24"/>
        </w:rPr>
      </w:pPr>
      <w:r>
        <w:rPr>
          <w:szCs w:val="24"/>
        </w:rPr>
        <w:t>(sudarymo vieta)</w:t>
      </w:r>
    </w:p>
    <w:p w14:paraId="2F135CB7" w14:textId="77777777" w:rsidR="00BD130B" w:rsidRDefault="00BD130B">
      <w:pPr>
        <w:jc w:val="both"/>
        <w:rPr>
          <w:szCs w:val="24"/>
        </w:rPr>
      </w:pPr>
    </w:p>
    <w:p w14:paraId="14D8A3C9" w14:textId="77777777" w:rsidR="00BD130B" w:rsidRDefault="00432DC8">
      <w:pPr>
        <w:jc w:val="center"/>
        <w:rPr>
          <w:b/>
          <w:szCs w:val="24"/>
        </w:rPr>
      </w:pPr>
      <w:r>
        <w:rPr>
          <w:b/>
          <w:szCs w:val="24"/>
        </w:rPr>
        <w:t>I SKYRIUS</w:t>
      </w:r>
    </w:p>
    <w:p w14:paraId="56101E8D" w14:textId="77777777" w:rsidR="00BD130B" w:rsidRDefault="00432DC8">
      <w:pPr>
        <w:jc w:val="center"/>
        <w:rPr>
          <w:b/>
          <w:szCs w:val="24"/>
        </w:rPr>
      </w:pPr>
      <w:r>
        <w:rPr>
          <w:b/>
          <w:szCs w:val="24"/>
        </w:rPr>
        <w:t>PASIEKTI VEIKLOS AR TARNYBINĖS VEIKLOS REZULTATAI</w:t>
      </w:r>
    </w:p>
    <w:p w14:paraId="4370DA78" w14:textId="77777777" w:rsidR="00BD130B" w:rsidRDefault="00BD130B">
      <w:pPr>
        <w:jc w:val="center"/>
        <w:rPr>
          <w:b/>
          <w:szCs w:val="24"/>
        </w:rPr>
      </w:pPr>
    </w:p>
    <w:tbl>
      <w:tblPr>
        <w:tblW w:w="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10"/>
      </w:tblGrid>
      <w:tr w:rsidR="00BD130B" w14:paraId="342603B2" w14:textId="77777777">
        <w:tc>
          <w:tcPr>
            <w:tcW w:w="9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9FFDD" w14:textId="77777777" w:rsidR="00BD130B" w:rsidRDefault="00432DC8">
            <w:pPr>
              <w:spacing w:line="276" w:lineRule="auto"/>
              <w:jc w:val="both"/>
              <w:rPr>
                <w:szCs w:val="24"/>
              </w:rPr>
            </w:pPr>
            <w:r>
              <w:rPr>
                <w:szCs w:val="24"/>
              </w:rPr>
              <w:t>PAGRINDINIAI PRAĖJUSIŲ AR EINAMŲJŲ METŲ</w:t>
            </w:r>
            <w:r>
              <w:rPr>
                <w:bCs/>
                <w:szCs w:val="24"/>
              </w:rPr>
              <w:t xml:space="preserve"> VEIKLOS AR TARNYBINĖS </w:t>
            </w:r>
            <w:r>
              <w:rPr>
                <w:szCs w:val="24"/>
              </w:rPr>
              <w:t>VEIKLOS REZULTATAI (TOLIAU – REZULTATAI)</w:t>
            </w:r>
          </w:p>
          <w:p w14:paraId="7259AC0E" w14:textId="77777777" w:rsidR="00BD130B" w:rsidRDefault="00432DC8">
            <w:pPr>
              <w:spacing w:line="276" w:lineRule="auto"/>
              <w:jc w:val="both"/>
              <w:rPr>
                <w:szCs w:val="24"/>
              </w:rPr>
            </w:pPr>
            <w:r>
              <w:rPr>
                <w:szCs w:val="24"/>
              </w:rPr>
              <w:t>(pildo įstaigos vadovas, kurio veikla ar tarnybinė veikla vertinama (toliau – įstaigos vadovas)</w:t>
            </w:r>
          </w:p>
          <w:p w14:paraId="752A8F11" w14:textId="77777777" w:rsidR="00BD130B" w:rsidRDefault="00BD130B">
            <w:pPr>
              <w:jc w:val="both"/>
              <w:rPr>
                <w:szCs w:val="24"/>
              </w:rPr>
            </w:pPr>
          </w:p>
          <w:p w14:paraId="7CBF7449" w14:textId="77777777" w:rsidR="00BD130B" w:rsidRDefault="00432DC8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(aprašomi pasiekti pagrindiniai rezultatai pagal aptartus veiklos lūkesčius arba įgyvendinant susitarimą dėl pagrindinių kadencijos laikotarpio ir (ar) tam tikrų jo etapų veiklos tikslų ir rezultatų (toliau – Susitarimas)</w:t>
            </w:r>
          </w:p>
          <w:p w14:paraId="57DD1120" w14:textId="77777777" w:rsidR="00BD130B" w:rsidRDefault="00BD130B">
            <w:pPr>
              <w:spacing w:line="276" w:lineRule="auto"/>
              <w:rPr>
                <w:szCs w:val="24"/>
              </w:rPr>
            </w:pPr>
          </w:p>
          <w:p w14:paraId="56B65801" w14:textId="77777777" w:rsidR="00D36F08" w:rsidRPr="00C60895" w:rsidRDefault="00D36F08" w:rsidP="00D36F08">
            <w:pPr>
              <w:jc w:val="both"/>
              <w:rPr>
                <w:b/>
                <w:kern w:val="2"/>
                <w:szCs w:val="24"/>
              </w:rPr>
            </w:pPr>
            <w:r w:rsidRPr="00C60895">
              <w:rPr>
                <w:b/>
                <w:kern w:val="2"/>
                <w:szCs w:val="24"/>
              </w:rPr>
              <w:t>1.   Užtikrinti kokybišką įstaigos veiklą.</w:t>
            </w:r>
          </w:p>
          <w:p w14:paraId="58D181EE" w14:textId="2BA86176" w:rsidR="00713381" w:rsidRDefault="00D36F08" w:rsidP="00875AA8">
            <w:pPr>
              <w:jc w:val="both"/>
            </w:pPr>
            <w:r>
              <w:t xml:space="preserve">Patvirtintas 2024 m. strateginis veiklos planas įgyvendintas numatyti veiklos rodikliai </w:t>
            </w:r>
            <w:r w:rsidR="00713381">
              <w:t>pasiekti ir viršyti. Surengti 449 renginiai (kriterijus – 300);  renginių žiūrovų ir dalyvių skaičius  89,25  tūkst. (kriterijus – 40 tūkst.), virtualių žiūrovų – 59,49 tūkst. (kriterijus – 0,6 tūkst.). Viršytas  surinktų lėšų planas; gautas dalinis Lietuvos kultūros tarybos finansavimas 2 įstaigos vykdytiems etnokultūriniams projektams bei muzikos instrumentų ir tautinių kostiumų įsigijimui Įsigyti 11 vnt. muzikos instrumentų (už 2850,00</w:t>
            </w:r>
            <w:r w:rsidR="00713381" w:rsidRPr="00875AA8">
              <w:rPr>
                <w:color w:val="FF0000"/>
              </w:rPr>
              <w:t xml:space="preserve"> </w:t>
            </w:r>
            <w:r w:rsidR="00713381">
              <w:t xml:space="preserve">Eur.): dūdmaišis, 6 </w:t>
            </w:r>
            <w:proofErr w:type="spellStart"/>
            <w:r w:rsidR="00713381">
              <w:t>lumzdeliai</w:t>
            </w:r>
            <w:proofErr w:type="spellEnd"/>
            <w:r w:rsidR="00713381">
              <w:t xml:space="preserve">, mandolina, </w:t>
            </w:r>
            <w:proofErr w:type="spellStart"/>
            <w:r w:rsidR="00713381">
              <w:t>mandola</w:t>
            </w:r>
            <w:proofErr w:type="spellEnd"/>
            <w:r w:rsidR="00713381">
              <w:t xml:space="preserve">, 2 armonikėlės, atnaujinti 13 instrumentų dėklai. </w:t>
            </w:r>
          </w:p>
          <w:p w14:paraId="157C1863" w14:textId="76B716F3" w:rsidR="00143991" w:rsidRDefault="00713381" w:rsidP="00143991">
            <w:pPr>
              <w:jc w:val="both"/>
            </w:pPr>
            <w:r>
              <w:t xml:space="preserve"> Atliktas pastato Daržų g. 10</w:t>
            </w:r>
            <w:r w:rsidR="00143991">
              <w:t xml:space="preserve"> </w:t>
            </w:r>
            <w:r>
              <w:t xml:space="preserve"> pirmo aukšto vidaus patalpų remontas: tinkuoti ir perdažyti kabinetai, koridoriai, sanitariniai mazgai, pakeista kabinetų grindų dan</w:t>
            </w:r>
            <w:r w:rsidR="00143991">
              <w:t xml:space="preserve">ga. Įsigyti automatiškai valdomi </w:t>
            </w:r>
            <w:proofErr w:type="spellStart"/>
            <w:r w:rsidR="00143991">
              <w:t>roletai</w:t>
            </w:r>
            <w:proofErr w:type="spellEnd"/>
            <w:r w:rsidR="00143991">
              <w:t xml:space="preserve"> stoglangiams apsaugos salėje eksponuojamas parodas nuo tiesioginių saulės spindulių, salė taps universalesnė, dienos metu joje gali būti rengiami pristatymai, kuriems reikalinga pranešimų rodymo įranga. </w:t>
            </w:r>
          </w:p>
          <w:p w14:paraId="2999ED12" w14:textId="19B69776" w:rsidR="00713381" w:rsidRPr="00561B4D" w:rsidRDefault="00713381" w:rsidP="00713381">
            <w:pPr>
              <w:jc w:val="both"/>
            </w:pPr>
          </w:p>
          <w:p w14:paraId="56E6D529" w14:textId="0CDD509A" w:rsidR="00BD130B" w:rsidRDefault="00BD130B" w:rsidP="00A55955">
            <w:pPr>
              <w:spacing w:line="276" w:lineRule="auto"/>
              <w:rPr>
                <w:szCs w:val="24"/>
              </w:rPr>
            </w:pPr>
          </w:p>
          <w:p w14:paraId="10B6AE64" w14:textId="77777777" w:rsidR="00766D6D" w:rsidRDefault="00766D6D" w:rsidP="00A55955">
            <w:pPr>
              <w:spacing w:line="276" w:lineRule="auto"/>
              <w:rPr>
                <w:szCs w:val="24"/>
              </w:rPr>
            </w:pPr>
          </w:p>
          <w:p w14:paraId="3EC06B7D" w14:textId="0BD3FCE2" w:rsidR="00686DD1" w:rsidRPr="00C60895" w:rsidRDefault="00766D6D" w:rsidP="00686DD1">
            <w:pPr>
              <w:jc w:val="both"/>
              <w:rPr>
                <w:b/>
                <w:kern w:val="2"/>
                <w:szCs w:val="24"/>
              </w:rPr>
            </w:pPr>
            <w:r w:rsidRPr="00875AA8">
              <w:rPr>
                <w:b/>
                <w:bCs/>
                <w:szCs w:val="24"/>
              </w:rPr>
              <w:t>2.</w:t>
            </w:r>
            <w:r w:rsidR="007548C6">
              <w:t xml:space="preserve"> </w:t>
            </w:r>
            <w:r w:rsidR="00686DD1" w:rsidRPr="00C60895">
              <w:rPr>
                <w:b/>
                <w:kern w:val="2"/>
                <w:szCs w:val="24"/>
              </w:rPr>
              <w:t xml:space="preserve">  Užtikrinti tarptautinio nematerialaus kultūros paveldo tradicijų, įtrauktų į UNESCO paveldo sąrašą bei nacionalinius NKP sąvadus, festivalio „</w:t>
            </w:r>
            <w:proofErr w:type="spellStart"/>
            <w:r w:rsidR="00686DD1" w:rsidRPr="00C60895">
              <w:rPr>
                <w:b/>
                <w:kern w:val="2"/>
                <w:szCs w:val="24"/>
              </w:rPr>
              <w:t>Lauksnos</w:t>
            </w:r>
            <w:proofErr w:type="spellEnd"/>
            <w:r w:rsidR="00686DD1" w:rsidRPr="00C60895">
              <w:rPr>
                <w:b/>
                <w:kern w:val="2"/>
                <w:szCs w:val="24"/>
              </w:rPr>
              <w:t xml:space="preserve">“  programos įgyvendinimą. </w:t>
            </w:r>
          </w:p>
          <w:p w14:paraId="5FA8C68D" w14:textId="76E87FEF" w:rsidR="00766D6D" w:rsidRDefault="007548C6" w:rsidP="00A55955">
            <w:pPr>
              <w:spacing w:line="276" w:lineRule="auto"/>
            </w:pPr>
            <w:r>
              <w:t>Nematerialaus kultūros paveldo festivalio „</w:t>
            </w:r>
            <w:proofErr w:type="spellStart"/>
            <w:r>
              <w:t>Lauksnos</w:t>
            </w:r>
            <w:proofErr w:type="spellEnd"/>
            <w:r>
              <w:t>“ – analogo Lietuvoje ir Europoje neturinčio renginio – programa įgyvendinta .</w:t>
            </w:r>
            <w:r w:rsidR="00143991">
              <w:t xml:space="preserve"> 2024 m. birželio 27-30 d. surengtame 4-ajame tarptautiniame nematerialaus kultūros paveldo festivalyje  „</w:t>
            </w:r>
            <w:proofErr w:type="spellStart"/>
            <w:r w:rsidR="00143991">
              <w:t>Lauksnos</w:t>
            </w:r>
            <w:proofErr w:type="spellEnd"/>
            <w:r w:rsidR="00143991">
              <w:t>“ pristatyta 30</w:t>
            </w:r>
            <w:r>
              <w:t xml:space="preserve"> (planuota</w:t>
            </w:r>
            <w:r w:rsidR="00826FB9">
              <w:t xml:space="preserve"> ne mažiau</w:t>
            </w:r>
            <w:r>
              <w:t xml:space="preserve"> 1</w:t>
            </w:r>
            <w:r w:rsidR="00826FB9">
              <w:t>5</w:t>
            </w:r>
            <w:r>
              <w:t>)</w:t>
            </w:r>
            <w:r w:rsidR="00143991">
              <w:t xml:space="preserve"> nematerialaus kultūros paveldo </w:t>
            </w:r>
            <w:r>
              <w:t xml:space="preserve">vertybių </w:t>
            </w:r>
            <w:r w:rsidRPr="00C60895">
              <w:rPr>
                <w:szCs w:val="24"/>
                <w:lang w:eastAsia="lt-LT"/>
              </w:rPr>
              <w:t>įtrauktų į UNESCO paveldo sąrašą bei nacionalinius NKP sąvadus</w:t>
            </w:r>
            <w:r>
              <w:rPr>
                <w:szCs w:val="24"/>
                <w:lang w:eastAsia="lt-LT"/>
              </w:rPr>
              <w:t>.</w:t>
            </w:r>
            <w:r w:rsidRPr="00C60895">
              <w:rPr>
                <w:szCs w:val="24"/>
                <w:lang w:eastAsia="lt-LT"/>
              </w:rPr>
              <w:t xml:space="preserve"> </w:t>
            </w:r>
            <w:r>
              <w:t>Festivalis</w:t>
            </w:r>
            <w:r w:rsidR="00826FB9">
              <w:t>,</w:t>
            </w:r>
            <w:r>
              <w:t xml:space="preserve"> 2024 m.  reng</w:t>
            </w:r>
            <w:r w:rsidR="00826FB9">
              <w:t xml:space="preserve">tas </w:t>
            </w:r>
            <w:r>
              <w:t xml:space="preserve"> kaip tarptautinės didžiųjų burlaivių regatos „</w:t>
            </w:r>
            <w:proofErr w:type="spellStart"/>
            <w:r>
              <w:t>The</w:t>
            </w:r>
            <w:proofErr w:type="spellEnd"/>
            <w:r>
              <w:t xml:space="preserve"> </w:t>
            </w:r>
            <w:proofErr w:type="spellStart"/>
            <w:r>
              <w:t>Tall</w:t>
            </w:r>
            <w:proofErr w:type="spellEnd"/>
            <w:r>
              <w:t xml:space="preserve"> </w:t>
            </w:r>
            <w:proofErr w:type="spellStart"/>
            <w:r>
              <w:t>ships</w:t>
            </w:r>
            <w:proofErr w:type="spellEnd"/>
            <w:r>
              <w:t xml:space="preserve"> </w:t>
            </w:r>
            <w:proofErr w:type="spellStart"/>
            <w:r>
              <w:t>races</w:t>
            </w:r>
            <w:proofErr w:type="spellEnd"/>
            <w:r>
              <w:t xml:space="preserve">“ kultūrinės programos dalis, </w:t>
            </w:r>
            <w:r w:rsidR="00826FB9">
              <w:t xml:space="preserve"> prisidėjo prie teigiamo miesto ir šalies įvaizdžio formavimo, kultūrinio bendruomenės aktyvumo skatinimo</w:t>
            </w:r>
            <w:r w:rsidR="00143991">
              <w:t xml:space="preserve"> </w:t>
            </w:r>
            <w:r w:rsidR="00826FB9">
              <w:t>.</w:t>
            </w:r>
            <w:r w:rsidR="00143991">
              <w:t xml:space="preserve"> </w:t>
            </w:r>
            <w:r w:rsidR="00826FB9">
              <w:t xml:space="preserve">Per 4 festivalio dienas įvyko 40 renginių (planuota ne mažiau 16): koncertų, parodų, spektaklių, amatų demonstravimai,  kūrybinės dirbtuvės, tradicijų pristatymai, šokių vakarai, tradicinių dirbinių ir kulinarinio paveldo </w:t>
            </w:r>
            <w:proofErr w:type="spellStart"/>
            <w:r w:rsidR="00826FB9">
              <w:t>jomarkas</w:t>
            </w:r>
            <w:proofErr w:type="spellEnd"/>
            <w:r w:rsidR="00826FB9">
              <w:t>.</w:t>
            </w:r>
            <w:r w:rsidR="00875AA8" w:rsidRPr="00C60895">
              <w:rPr>
                <w:szCs w:val="24"/>
                <w:lang w:eastAsia="lt-LT"/>
              </w:rPr>
              <w:t xml:space="preserve"> </w:t>
            </w:r>
            <w:r w:rsidR="00875AA8">
              <w:rPr>
                <w:szCs w:val="24"/>
                <w:lang w:eastAsia="lt-LT"/>
              </w:rPr>
              <w:t>F</w:t>
            </w:r>
            <w:r w:rsidR="00875AA8" w:rsidRPr="00C60895">
              <w:rPr>
                <w:szCs w:val="24"/>
                <w:lang w:eastAsia="lt-LT"/>
              </w:rPr>
              <w:t xml:space="preserve">estivaliui skirtos </w:t>
            </w:r>
            <w:r w:rsidR="00952E9B">
              <w:rPr>
                <w:szCs w:val="24"/>
                <w:lang w:eastAsia="lt-LT"/>
              </w:rPr>
              <w:t xml:space="preserve"> Klaipėdos savivaldybės ir</w:t>
            </w:r>
            <w:r w:rsidR="00952E9B">
              <w:t xml:space="preserve"> Lietuvos kultūros tarybos dalinio finansavimo lėšos</w:t>
            </w:r>
            <w:r w:rsidR="00875AA8" w:rsidRPr="00C60895">
              <w:rPr>
                <w:szCs w:val="24"/>
                <w:lang w:eastAsia="lt-LT"/>
              </w:rPr>
              <w:t xml:space="preserve"> įsisavintos 100 proc</w:t>
            </w:r>
            <w:r w:rsidR="00875AA8">
              <w:rPr>
                <w:szCs w:val="24"/>
                <w:lang w:eastAsia="lt-LT"/>
              </w:rPr>
              <w:t>.</w:t>
            </w:r>
          </w:p>
          <w:p w14:paraId="7ED39A37" w14:textId="324191C0" w:rsidR="00686DD1" w:rsidRPr="00C60895" w:rsidRDefault="00826FB9" w:rsidP="00686DD1">
            <w:pPr>
              <w:jc w:val="both"/>
              <w:rPr>
                <w:b/>
                <w:szCs w:val="24"/>
                <w:lang w:eastAsia="lt-LT"/>
              </w:rPr>
            </w:pPr>
            <w:r w:rsidRPr="00875AA8">
              <w:rPr>
                <w:b/>
                <w:bCs/>
              </w:rPr>
              <w:t>3.</w:t>
            </w:r>
            <w:r w:rsidR="00686DD1" w:rsidRPr="00C60895">
              <w:rPr>
                <w:b/>
                <w:szCs w:val="24"/>
                <w:lang w:eastAsia="lt-LT"/>
              </w:rPr>
              <w:t xml:space="preserve">     Užtikrinti įstaigos folkloro kolektyvų veiklą. </w:t>
            </w:r>
          </w:p>
          <w:p w14:paraId="136F7869" w14:textId="16D0203A" w:rsidR="00875AA8" w:rsidRDefault="00364C10" w:rsidP="00364C10">
            <w:pPr>
              <w:jc w:val="both"/>
            </w:pPr>
            <w:r>
              <w:t xml:space="preserve"> Klaipėdą reprezentuojančių 5 Etnokultūros centro folkloro ansamblių - </w:t>
            </w:r>
            <w:r w:rsidRPr="00C60895">
              <w:rPr>
                <w:szCs w:val="24"/>
                <w:lang w:eastAsia="lt-LT"/>
              </w:rPr>
              <w:t>„Alka“, „Alkiukai“,</w:t>
            </w:r>
            <w:r>
              <w:rPr>
                <w:szCs w:val="24"/>
                <w:lang w:eastAsia="lt-LT"/>
              </w:rPr>
              <w:t xml:space="preserve"> </w:t>
            </w:r>
            <w:r w:rsidRPr="00C60895">
              <w:rPr>
                <w:szCs w:val="24"/>
                <w:lang w:eastAsia="lt-LT"/>
              </w:rPr>
              <w:t xml:space="preserve">„Kuršių ainiai“, „Kuršiukai“, „Senoliai </w:t>
            </w:r>
            <w:r>
              <w:rPr>
                <w:szCs w:val="24"/>
                <w:lang w:eastAsia="lt-LT"/>
              </w:rPr>
              <w:t>„ - p</w:t>
            </w:r>
            <w:r w:rsidRPr="00C60895">
              <w:rPr>
                <w:szCs w:val="24"/>
                <w:lang w:eastAsia="lt-LT"/>
              </w:rPr>
              <w:t xml:space="preserve">arengtos 5 naujos  programos  </w:t>
            </w:r>
            <w:r>
              <w:t>buvo atrinkt</w:t>
            </w:r>
            <w:r w:rsidR="00875AA8">
              <w:t>os</w:t>
            </w:r>
            <w:r>
              <w:t xml:space="preserve"> ir </w:t>
            </w:r>
            <w:r w:rsidR="00875AA8">
              <w:t>sėkmingai</w:t>
            </w:r>
            <w:r>
              <w:t xml:space="preserve"> </w:t>
            </w:r>
            <w:r w:rsidR="00875AA8">
              <w:t>pristatytos</w:t>
            </w:r>
            <w:r>
              <w:t xml:space="preserve"> </w:t>
            </w:r>
            <w:r w:rsidR="00875AA8">
              <w:t>Š</w:t>
            </w:r>
            <w:r>
              <w:t>imtmečio</w:t>
            </w:r>
            <w:r w:rsidR="00875AA8">
              <w:t xml:space="preserve"> Lietuvos </w:t>
            </w:r>
            <w:r>
              <w:t>dainų šventėje „Kad giria žaliuotų“</w:t>
            </w:r>
            <w:r w:rsidR="00875AA8">
              <w:t>.</w:t>
            </w:r>
          </w:p>
          <w:p w14:paraId="310971FB" w14:textId="77777777" w:rsidR="00875AA8" w:rsidRDefault="00364C10" w:rsidP="00875AA8">
            <w:pPr>
              <w:jc w:val="both"/>
            </w:pPr>
            <w:r>
              <w:t xml:space="preserve"> 2024 m.  ansambliai atstovavo Klaipėdą tarptautiniuose  festivaliuose Italijoje, Čekijoje, Vokietijoje, Turkijoje, dalyvavo respublikiniuose folkloro festivaliuose, koncertavo miesto šventėse</w:t>
            </w:r>
            <w:r w:rsidR="00875AA8">
              <w:t xml:space="preserve"> Klaipėdoje,</w:t>
            </w:r>
            <w:r>
              <w:t xml:space="preserve"> </w:t>
            </w:r>
            <w:r w:rsidR="00875AA8">
              <w:t>kituose</w:t>
            </w:r>
            <w:r>
              <w:t xml:space="preserve"> Lietuvo</w:t>
            </w:r>
            <w:r w:rsidR="00875AA8">
              <w:t>s miestuose</w:t>
            </w:r>
            <w:r>
              <w:t>, per metus surengė 105 koncertus</w:t>
            </w:r>
            <w:r w:rsidR="00875AA8">
              <w:t>.</w:t>
            </w:r>
            <w:r>
              <w:t xml:space="preserve"> </w:t>
            </w:r>
          </w:p>
          <w:p w14:paraId="4136C345" w14:textId="77777777" w:rsidR="00875AA8" w:rsidRDefault="00364C10" w:rsidP="00875AA8">
            <w:pPr>
              <w:jc w:val="both"/>
              <w:rPr>
                <w:lang w:eastAsia="lt-LT"/>
              </w:rPr>
            </w:pPr>
            <w:r>
              <w:t>Bendradarbiaujant su LNKC</w:t>
            </w:r>
            <w:r w:rsidR="00875AA8">
              <w:t xml:space="preserve"> (Lietuvos nacionaliniu kultūros centru)</w:t>
            </w:r>
            <w:r>
              <w:t xml:space="preserve"> išleista</w:t>
            </w:r>
            <w:r w:rsidRPr="140D4906">
              <w:rPr>
                <w:lang w:eastAsia="lt-LT"/>
              </w:rPr>
              <w:t xml:space="preserve">  instrumentinių kūrinių plokštelė „Mažosios Lietuvos tradicinė muzika“. 2024 m. Lietuvos nacionalinis kultūros centras įvertinęs visų penkių Klaipėdos etnokultūros centro kolektyvų meninį lygį, veiklą bei pasiektus rezultatus suteikė jiems pirmąją, aukščiausią</w:t>
            </w:r>
            <w:r w:rsidR="00875AA8">
              <w:rPr>
                <w:lang w:eastAsia="lt-LT"/>
              </w:rPr>
              <w:t>,</w:t>
            </w:r>
            <w:r w:rsidRPr="140D4906">
              <w:rPr>
                <w:lang w:eastAsia="lt-LT"/>
              </w:rPr>
              <w:t xml:space="preserve"> mėgėjų meno kolektyvų kategoriją.</w:t>
            </w:r>
          </w:p>
          <w:p w14:paraId="3E3D63D3" w14:textId="77777777" w:rsidR="00686DD1" w:rsidRDefault="00875AA8" w:rsidP="00875AA8">
            <w:pPr>
              <w:jc w:val="both"/>
            </w:pPr>
            <w:r w:rsidRPr="00875AA8">
              <w:rPr>
                <w:b/>
                <w:bCs/>
                <w:lang w:eastAsia="lt-LT"/>
              </w:rPr>
              <w:t>4.</w:t>
            </w:r>
            <w:r w:rsidR="00364C10" w:rsidRPr="00875AA8">
              <w:rPr>
                <w:b/>
                <w:bCs/>
                <w:lang w:eastAsia="lt-LT"/>
              </w:rPr>
              <w:t xml:space="preserve"> </w:t>
            </w:r>
            <w:r w:rsidR="00686DD1" w:rsidRPr="00C60895">
              <w:rPr>
                <w:b/>
                <w:szCs w:val="24"/>
                <w:lang w:eastAsia="lt-LT"/>
              </w:rPr>
              <w:t>Užtikrinti projekto „Metų ratas “ tradicinių kalendorinių švenčių suorganizavimą ir  jų etnokultūrinių programų įgyvendinimą miesto viešosiose erdvėse</w:t>
            </w:r>
            <w:r w:rsidR="00686DD1">
              <w:rPr>
                <w:b/>
                <w:szCs w:val="24"/>
                <w:lang w:eastAsia="lt-LT"/>
              </w:rPr>
              <w:t>.</w:t>
            </w:r>
            <w:r w:rsidR="00686DD1">
              <w:t xml:space="preserve"> </w:t>
            </w:r>
          </w:p>
          <w:p w14:paraId="73C292CE" w14:textId="2B520FD7" w:rsidR="00E37B76" w:rsidRDefault="00952E9B" w:rsidP="00875AA8">
            <w:pPr>
              <w:jc w:val="both"/>
            </w:pPr>
            <w:r>
              <w:t>Surengtos 3 kalendorinės miesto šventės viešosiose  erdvėse.</w:t>
            </w:r>
            <w:r w:rsidR="00E37B76">
              <w:t xml:space="preserve"> Dalyvių  skaičius visose kalendorinėse šventėse -  </w:t>
            </w:r>
            <w:r w:rsidR="00E37B76" w:rsidRPr="140D4906">
              <w:t xml:space="preserve">38,57 </w:t>
            </w:r>
            <w:r w:rsidR="00E37B76">
              <w:t>tūkst. žiūrovų</w:t>
            </w:r>
            <w:r>
              <w:t xml:space="preserve"> </w:t>
            </w:r>
            <w:r w:rsidR="00E37B76">
              <w:t xml:space="preserve">; </w:t>
            </w:r>
            <w:r w:rsidR="00686DD1">
              <w:t xml:space="preserve">dar </w:t>
            </w:r>
            <w:r w:rsidR="00D36F08">
              <w:t>per 6 tūkst.</w:t>
            </w:r>
            <w:r w:rsidR="00686DD1">
              <w:t xml:space="preserve"> virtualių </w:t>
            </w:r>
            <w:r w:rsidR="00D36F08">
              <w:t xml:space="preserve"> žiūrovų.</w:t>
            </w:r>
          </w:p>
          <w:p w14:paraId="46E85A4D" w14:textId="58CBD8C9" w:rsidR="00E37B76" w:rsidRDefault="00952E9B" w:rsidP="00875AA8">
            <w:pPr>
              <w:jc w:val="both"/>
            </w:pPr>
            <w:r>
              <w:t>Užgavėnės Teatro a</w:t>
            </w:r>
            <w:r w:rsidR="00594893">
              <w:t>ikštėje</w:t>
            </w:r>
            <w:r>
              <w:t>,</w:t>
            </w:r>
            <w:r w:rsidR="00E37B76">
              <w:t xml:space="preserve"> įgyvendinta meninė-etnokultūrinė, 7 edukacinės, pažintinė kulinarinio paveldo programos.</w:t>
            </w:r>
            <w:r>
              <w:t xml:space="preserve"> </w:t>
            </w:r>
          </w:p>
          <w:p w14:paraId="0B662942" w14:textId="54C9545E" w:rsidR="00826FB9" w:rsidRDefault="00952E9B" w:rsidP="00E37B76">
            <w:pPr>
              <w:jc w:val="both"/>
            </w:pPr>
            <w:r>
              <w:t>Atvelykis Senamiesčio kiemuose</w:t>
            </w:r>
            <w:r w:rsidR="00E37B76">
              <w:t>. Į</w:t>
            </w:r>
            <w:r>
              <w:t xml:space="preserve">gyvendinta meninė-pažintinė etnokultūrinė programa, 10 edukacinių, pažintinių kulinarinio paveldo programų, surengtos margučių ridenimo varžytuvės. </w:t>
            </w:r>
            <w:r w:rsidR="00E37B76">
              <w:t xml:space="preserve"> Joninės Jono kalnelyje.  Įgyvendint</w:t>
            </w:r>
            <w:r w:rsidR="00594893">
              <w:t>a</w:t>
            </w:r>
            <w:r w:rsidR="00E37B76">
              <w:t xml:space="preserve"> šventės koncertinė, apeiginė, 8 edukacinės programos, tradicinių amatų ir kulinarinio paveldo </w:t>
            </w:r>
            <w:proofErr w:type="spellStart"/>
            <w:r w:rsidR="00E37B76">
              <w:t>Jomarkėlis</w:t>
            </w:r>
            <w:proofErr w:type="spellEnd"/>
            <w:r w:rsidR="00E37B76">
              <w:t>, grįsti Joninių tradicijomis ir papročiais bei adaptuoti nūdienos bendruomenės gyvenimui.</w:t>
            </w:r>
          </w:p>
          <w:p w14:paraId="6D276495" w14:textId="4D610DCA" w:rsidR="00C407F0" w:rsidRDefault="00E37B76" w:rsidP="0035241D">
            <w:pPr>
              <w:spacing w:after="160" w:line="257" w:lineRule="auto"/>
              <w:jc w:val="both"/>
            </w:pPr>
            <w:r w:rsidRPr="00E37B76">
              <w:rPr>
                <w:b/>
                <w:bCs/>
              </w:rPr>
              <w:t>5.</w:t>
            </w:r>
            <w:r w:rsidR="00C407F0" w:rsidRPr="00C60895">
              <w:rPr>
                <w:b/>
                <w:szCs w:val="24"/>
                <w:lang w:eastAsia="lt-LT"/>
              </w:rPr>
              <w:t xml:space="preserve"> </w:t>
            </w:r>
            <w:r w:rsidR="00594893" w:rsidRPr="00C60895">
              <w:rPr>
                <w:b/>
                <w:szCs w:val="24"/>
                <w:lang w:eastAsia="lt-LT"/>
              </w:rPr>
              <w:t>Užtikrinti etnokultūrinių veiklų, skatinančių Senamiesčio gyvybingumą, įgyvendinimą</w:t>
            </w:r>
            <w:r w:rsidR="00594893">
              <w:rPr>
                <w:b/>
                <w:szCs w:val="24"/>
                <w:lang w:eastAsia="lt-LT"/>
              </w:rPr>
              <w:t>.</w:t>
            </w:r>
            <w:r w:rsidR="00594893" w:rsidRPr="00C407F0">
              <w:rPr>
                <w:bCs/>
                <w:szCs w:val="24"/>
                <w:lang w:eastAsia="lt-LT"/>
              </w:rPr>
              <w:t xml:space="preserve"> </w:t>
            </w:r>
            <w:r w:rsidR="00C407F0" w:rsidRPr="00C407F0">
              <w:rPr>
                <w:bCs/>
                <w:szCs w:val="24"/>
                <w:lang w:eastAsia="lt-LT"/>
              </w:rPr>
              <w:t>Etnokultūrinės veiklos, skatinančios Senamiesčio gyvybingumą</w:t>
            </w:r>
            <w:r w:rsidR="00C407F0">
              <w:rPr>
                <w:b/>
                <w:szCs w:val="24"/>
                <w:lang w:eastAsia="lt-LT"/>
              </w:rPr>
              <w:t>.</w:t>
            </w:r>
            <w:r w:rsidR="0035241D">
              <w:t xml:space="preserve"> </w:t>
            </w:r>
          </w:p>
          <w:p w14:paraId="50385C60" w14:textId="62F04E00" w:rsidR="00836E30" w:rsidRDefault="0035241D" w:rsidP="00C407F0">
            <w:pPr>
              <w:spacing w:after="160" w:line="257" w:lineRule="auto"/>
              <w:jc w:val="both"/>
              <w:rPr>
                <w:szCs w:val="24"/>
              </w:rPr>
            </w:pPr>
            <w:r>
              <w:t xml:space="preserve">„Mažosios Lietuvos </w:t>
            </w:r>
            <w:proofErr w:type="spellStart"/>
            <w:r>
              <w:t>amatystės</w:t>
            </w:r>
            <w:proofErr w:type="spellEnd"/>
            <w:r>
              <w:t xml:space="preserve">“ projekto veiklos atvirose Meno kiemo amatų dirbtuvėse, pristatomos parodos </w:t>
            </w:r>
            <w:r w:rsidR="00C407F0">
              <w:t>gegužės -</w:t>
            </w:r>
            <w:r w:rsidR="00C407F0" w:rsidRPr="140D4906">
              <w:rPr>
                <w:szCs w:val="24"/>
              </w:rPr>
              <w:t xml:space="preserve"> spalio mėn. </w:t>
            </w:r>
            <w:r w:rsidR="00C407F0">
              <w:rPr>
                <w:szCs w:val="24"/>
              </w:rPr>
              <w:t xml:space="preserve"> pritraukė</w:t>
            </w:r>
            <w:r w:rsidR="00C407F0" w:rsidRPr="140D4906">
              <w:rPr>
                <w:szCs w:val="24"/>
              </w:rPr>
              <w:t xml:space="preserve"> per 10</w:t>
            </w:r>
            <w:r w:rsidR="000561B5">
              <w:rPr>
                <w:szCs w:val="24"/>
              </w:rPr>
              <w:t> </w:t>
            </w:r>
            <w:r w:rsidR="00C407F0" w:rsidRPr="140D4906">
              <w:rPr>
                <w:szCs w:val="24"/>
              </w:rPr>
              <w:t>000</w:t>
            </w:r>
            <w:r w:rsidR="000561B5">
              <w:rPr>
                <w:szCs w:val="24"/>
              </w:rPr>
              <w:t xml:space="preserve"> (planuota 7000 )</w:t>
            </w:r>
            <w:r w:rsidR="00C407F0" w:rsidRPr="140D4906">
              <w:rPr>
                <w:szCs w:val="24"/>
              </w:rPr>
              <w:t xml:space="preserve"> </w:t>
            </w:r>
            <w:r>
              <w:t xml:space="preserve"> miesto svečių iš daugiau kaip 30 pasaulio šalių</w:t>
            </w:r>
            <w:r w:rsidR="00C407F0">
              <w:t xml:space="preserve"> ir klaipėdiečių. </w:t>
            </w:r>
            <w:r>
              <w:t xml:space="preserve">Šiam projektui skirtas Lietuvos kultūros tarybos dalinis finansavimas suteikė galimybę surengti daugiau renginių, atveriančių Mažosios Lietuvos regiono tradicinės </w:t>
            </w:r>
            <w:proofErr w:type="spellStart"/>
            <w:r>
              <w:t>amatystės</w:t>
            </w:r>
            <w:proofErr w:type="spellEnd"/>
            <w:r>
              <w:t xml:space="preserve"> klodus, dalyviams praktiškai išbandyti įvairias paprotinės dailės sritis.</w:t>
            </w:r>
            <w:r w:rsidRPr="140D4906">
              <w:rPr>
                <w:szCs w:val="24"/>
              </w:rPr>
              <w:t xml:space="preserve"> Šalia tradicinio siuvinėjimo ir audimo rankinėmis staklėmis pristatymo </w:t>
            </w:r>
            <w:proofErr w:type="spellStart"/>
            <w:r w:rsidRPr="140D4906">
              <w:rPr>
                <w:szCs w:val="24"/>
              </w:rPr>
              <w:t>Delmonų</w:t>
            </w:r>
            <w:proofErr w:type="spellEnd"/>
            <w:r w:rsidRPr="140D4906">
              <w:rPr>
                <w:szCs w:val="24"/>
              </w:rPr>
              <w:t xml:space="preserve"> ir Audimo galerijose (5–</w:t>
            </w:r>
            <w:r w:rsidRPr="140D4906">
              <w:rPr>
                <w:szCs w:val="24"/>
              </w:rPr>
              <w:lastRenderedPageBreak/>
              <w:t>6  dienas per savaitę ir savaitgaliais – po 7 val. kasdien)</w:t>
            </w:r>
            <w:r w:rsidR="00836E30">
              <w:rPr>
                <w:szCs w:val="24"/>
              </w:rPr>
              <w:t xml:space="preserve"> vyko pokalbiai ir konsultacijos tautinio kostiumo klausimais.</w:t>
            </w:r>
          </w:p>
          <w:p w14:paraId="07EAAA70" w14:textId="152C4986" w:rsidR="00836E30" w:rsidRPr="00C60895" w:rsidRDefault="0035241D" w:rsidP="00836E30">
            <w:pPr>
              <w:jc w:val="both"/>
              <w:rPr>
                <w:szCs w:val="24"/>
                <w:lang w:eastAsia="lt-LT"/>
              </w:rPr>
            </w:pPr>
            <w:r w:rsidRPr="140D4906">
              <w:rPr>
                <w:szCs w:val="24"/>
              </w:rPr>
              <w:t xml:space="preserve">Mažosios Lietuvos </w:t>
            </w:r>
            <w:proofErr w:type="spellStart"/>
            <w:r w:rsidRPr="140D4906">
              <w:rPr>
                <w:szCs w:val="24"/>
              </w:rPr>
              <w:t>amatystė</w:t>
            </w:r>
            <w:proofErr w:type="spellEnd"/>
            <w:r w:rsidRPr="140D4906">
              <w:rPr>
                <w:szCs w:val="24"/>
              </w:rPr>
              <w:t xml:space="preserve"> demonstruota ir per tradicinius buityje naudotus dirbinius, jų gaminimo būdus. Akcentuoti maisto gaminimui, valgymui ir saugojimui naudoti keraminiai ir mediniai dirbiniai, buitinė tekstilė, šventinės interjero puošmenos. </w:t>
            </w:r>
            <w:r w:rsidR="00836E30">
              <w:rPr>
                <w:szCs w:val="24"/>
              </w:rPr>
              <w:t>2004 m.</w:t>
            </w:r>
            <w:r w:rsidR="00836E30" w:rsidRPr="140D4906">
              <w:rPr>
                <w:szCs w:val="24"/>
              </w:rPr>
              <w:t xml:space="preserve"> surengta 15 parodų Etnokultūros centro erdvėse</w:t>
            </w:r>
            <w:r w:rsidR="00836E30">
              <w:rPr>
                <w:szCs w:val="24"/>
              </w:rPr>
              <w:t>:</w:t>
            </w:r>
            <w:r w:rsidR="00C407F0" w:rsidRPr="140D4906">
              <w:rPr>
                <w:szCs w:val="24"/>
              </w:rPr>
              <w:t xml:space="preserve"> regioninės keramikos rekonstrukcijų, ukrainiečių tradicinės keramikos, </w:t>
            </w:r>
            <w:proofErr w:type="spellStart"/>
            <w:r w:rsidR="00C407F0" w:rsidRPr="140D4906">
              <w:rPr>
                <w:szCs w:val="24"/>
              </w:rPr>
              <w:t>lietuvininkių</w:t>
            </w:r>
            <w:proofErr w:type="spellEnd"/>
            <w:r w:rsidR="00C407F0" w:rsidRPr="140D4906">
              <w:rPr>
                <w:szCs w:val="24"/>
              </w:rPr>
              <w:t xml:space="preserve"> staltiesių, </w:t>
            </w:r>
            <w:proofErr w:type="spellStart"/>
            <w:r w:rsidR="00C407F0" w:rsidRPr="140D4906">
              <w:rPr>
                <w:szCs w:val="24"/>
              </w:rPr>
              <w:t>delmonų</w:t>
            </w:r>
            <w:proofErr w:type="spellEnd"/>
            <w:r w:rsidR="00C407F0" w:rsidRPr="140D4906">
              <w:rPr>
                <w:szCs w:val="24"/>
              </w:rPr>
              <w:t>, juostų, prijuosčių, buities ir pirties medžio dirbinių, tradicinių ir šiuolaikinių formų karpinių, bei šiaudinių sodų parodos</w:t>
            </w:r>
            <w:r w:rsidR="00836E30">
              <w:rPr>
                <w:szCs w:val="24"/>
              </w:rPr>
              <w:t>.</w:t>
            </w:r>
            <w:r w:rsidR="00C407F0" w:rsidRPr="140D4906">
              <w:rPr>
                <w:szCs w:val="24"/>
              </w:rPr>
              <w:t xml:space="preserve"> Pasiteisino ir lankytojų grupių susidomėjimo sulaukė </w:t>
            </w:r>
          </w:p>
          <w:p w14:paraId="5C47FF8F" w14:textId="77777777" w:rsidR="000561B5" w:rsidRDefault="00836E30" w:rsidP="000561B5">
            <w:pPr>
              <w:spacing w:after="160" w:line="257" w:lineRule="auto"/>
              <w:jc w:val="both"/>
              <w:rPr>
                <w:szCs w:val="24"/>
              </w:rPr>
            </w:pPr>
            <w:r>
              <w:rPr>
                <w:szCs w:val="24"/>
              </w:rPr>
              <w:t>p</w:t>
            </w:r>
            <w:r w:rsidR="00C407F0" w:rsidRPr="140D4906">
              <w:rPr>
                <w:szCs w:val="24"/>
              </w:rPr>
              <w:t>arodų eksponavimo laikotarpiu skelbtos ekskursijos po parodą kartu su liaudies meno ekspertu.</w:t>
            </w:r>
            <w:r w:rsidRPr="00C60895">
              <w:rPr>
                <w:szCs w:val="24"/>
                <w:lang w:eastAsia="lt-LT"/>
              </w:rPr>
              <w:t xml:space="preserve"> </w:t>
            </w:r>
            <w:r>
              <w:rPr>
                <w:szCs w:val="24"/>
                <w:lang w:eastAsia="lt-LT"/>
              </w:rPr>
              <w:t>T</w:t>
            </w:r>
            <w:r w:rsidRPr="00C60895">
              <w:rPr>
                <w:szCs w:val="24"/>
                <w:lang w:eastAsia="lt-LT"/>
              </w:rPr>
              <w:t>ematinės ekspozicijos ir instaliacijos</w:t>
            </w:r>
            <w:r>
              <w:rPr>
                <w:szCs w:val="24"/>
                <w:lang w:eastAsia="lt-LT"/>
              </w:rPr>
              <w:t xml:space="preserve"> (</w:t>
            </w:r>
            <w:r w:rsidR="00377A54">
              <w:rPr>
                <w:szCs w:val="24"/>
                <w:lang w:eastAsia="lt-LT"/>
              </w:rPr>
              <w:t>šaltuoju metų laiku)</w:t>
            </w:r>
            <w:r w:rsidRPr="00C60895">
              <w:rPr>
                <w:szCs w:val="24"/>
                <w:lang w:eastAsia="lt-LT"/>
              </w:rPr>
              <w:t xml:space="preserve"> dirbtuvių  vitrinose</w:t>
            </w:r>
            <w:r w:rsidR="00377A54">
              <w:rPr>
                <w:szCs w:val="24"/>
                <w:lang w:eastAsia="lt-LT"/>
              </w:rPr>
              <w:t xml:space="preserve"> buvo nuolat keičiamos.</w:t>
            </w:r>
          </w:p>
          <w:p w14:paraId="005FF266" w14:textId="77777777" w:rsidR="000561B5" w:rsidRDefault="00377A54" w:rsidP="000561B5">
            <w:pPr>
              <w:spacing w:after="160" w:line="257" w:lineRule="auto"/>
              <w:jc w:val="both"/>
            </w:pPr>
            <w:r>
              <w:t xml:space="preserve">Birželio mėn. Meno kiemo  edukacinėje dirbtuvėje atidaryta  Mažosios Lietuvos tradicinių muzikos instrumentų pirmojo gaivintojo ir </w:t>
            </w:r>
            <w:proofErr w:type="spellStart"/>
            <w:r>
              <w:t>rekonstruktoriaus</w:t>
            </w:r>
            <w:proofErr w:type="spellEnd"/>
            <w:r>
              <w:t>,  meistro Antano Butkaus</w:t>
            </w:r>
            <w:r w:rsidR="000561B5">
              <w:t xml:space="preserve"> atkurtų</w:t>
            </w:r>
            <w:r>
              <w:t xml:space="preserve"> liaudies instrumentų kolekcijos ekspozicija.</w:t>
            </w:r>
          </w:p>
          <w:p w14:paraId="0DA80D3F" w14:textId="23691A4C" w:rsidR="00836E30" w:rsidRPr="0049430A" w:rsidRDefault="000561B5" w:rsidP="0049430A">
            <w:pPr>
              <w:jc w:val="both"/>
              <w:rPr>
                <w:b/>
                <w:bCs/>
              </w:rPr>
            </w:pPr>
            <w:r>
              <w:t xml:space="preserve">Siekiant išsaugoti </w:t>
            </w:r>
            <w:r w:rsidR="0049430A">
              <w:t xml:space="preserve">galimybę </w:t>
            </w:r>
            <w:proofErr w:type="spellStart"/>
            <w:r w:rsidR="0049430A">
              <w:t>įveiklinti</w:t>
            </w:r>
            <w:proofErr w:type="spellEnd"/>
            <w:r w:rsidR="0049430A">
              <w:t xml:space="preserve"> Senamiestį, renginių prieinamumą kuo platesniam žiūrovų ratui, </w:t>
            </w:r>
            <w:r>
              <w:t xml:space="preserve">nusistovėjusias tradicijas </w:t>
            </w:r>
            <w:r w:rsidR="0049430A">
              <w:t>, Senamiesčio erdvėse rengtos Užgavėnių, Atvelykio, Joninių šventės</w:t>
            </w:r>
            <w:r w:rsidR="00D212EE">
              <w:t>,  Tarptautinio nematerialaus kultūros paveldo festivalio „</w:t>
            </w:r>
            <w:proofErr w:type="spellStart"/>
            <w:r w:rsidR="00D212EE">
              <w:t>Lauksnos</w:t>
            </w:r>
            <w:proofErr w:type="spellEnd"/>
            <w:r w:rsidR="00D212EE">
              <w:t>“ renginiai (įskaitant ir Danės krantinę anapus Biržos tilto),</w:t>
            </w:r>
            <w:r w:rsidR="00377A54">
              <w:t xml:space="preserve"> </w:t>
            </w:r>
            <w:proofErr w:type="spellStart"/>
            <w:r w:rsidR="0049430A">
              <w:t>neofolkloro</w:t>
            </w:r>
            <w:proofErr w:type="spellEnd"/>
            <w:r w:rsidR="0049430A">
              <w:t xml:space="preserve"> koncertai,  šokių akcijos, Lietuv</w:t>
            </w:r>
            <w:r w:rsidR="00D212EE">
              <w:t>os</w:t>
            </w:r>
            <w:r w:rsidR="0049430A">
              <w:t xml:space="preserve"> įstojimo į NATO ir Europos sąjungą dvidešimtme</w:t>
            </w:r>
            <w:r w:rsidR="00D212EE">
              <w:t>čio  renginiai „</w:t>
            </w:r>
            <w:r w:rsidR="0049430A">
              <w:t xml:space="preserve"> 20 metų drauge su Europa</w:t>
            </w:r>
            <w:r w:rsidR="00D212EE">
              <w:t>“.</w:t>
            </w:r>
          </w:p>
          <w:p w14:paraId="5349431D" w14:textId="77777777" w:rsidR="00D212EE" w:rsidRDefault="00D212EE" w:rsidP="00D212EE">
            <w:pPr>
              <w:spacing w:after="160" w:line="257" w:lineRule="auto"/>
              <w:jc w:val="both"/>
              <w:rPr>
                <w:szCs w:val="24"/>
              </w:rPr>
            </w:pPr>
          </w:p>
          <w:p w14:paraId="49E7A9E7" w14:textId="77777777" w:rsidR="00D212EE" w:rsidRDefault="0035241D" w:rsidP="00D212EE">
            <w:pPr>
              <w:spacing w:after="160" w:line="257" w:lineRule="auto"/>
              <w:jc w:val="both"/>
            </w:pPr>
            <w:r>
              <w:t xml:space="preserve">Siekiant dar labiau </w:t>
            </w:r>
            <w:proofErr w:type="spellStart"/>
            <w:r>
              <w:t>įveiklinti</w:t>
            </w:r>
            <w:proofErr w:type="spellEnd"/>
            <w:r>
              <w:t xml:space="preserve"> </w:t>
            </w:r>
            <w:r w:rsidR="000561B5">
              <w:t>M</w:t>
            </w:r>
            <w:r>
              <w:t xml:space="preserve">eno kiemą ir apsaugoti keramikos dirbtuvių vitrinoje priešais saulę išdėstytus eksponatus, buvo įsigytos elektriniu varikliu reguliuojamos markizės. </w:t>
            </w:r>
          </w:p>
          <w:p w14:paraId="2F727C51" w14:textId="072FCB0A" w:rsidR="00D212EE" w:rsidRDefault="0035241D" w:rsidP="00D212EE">
            <w:pPr>
              <w:spacing w:after="160" w:line="257" w:lineRule="auto"/>
              <w:jc w:val="both"/>
            </w:pPr>
            <w:r>
              <w:t>Tai pasitarnauja</w:t>
            </w:r>
            <w:r w:rsidR="00D02D71">
              <w:t xml:space="preserve"> ir</w:t>
            </w:r>
            <w:r>
              <w:t xml:space="preserve"> atvirame ore rengiamų renginių bei koncertų metu – galima pasislėpti nuo lietaus ar saulės.</w:t>
            </w:r>
          </w:p>
          <w:p w14:paraId="03B6CC83" w14:textId="77777777" w:rsidR="00CF3ED3" w:rsidRPr="00C60895" w:rsidRDefault="00D212EE" w:rsidP="00CF3ED3">
            <w:pPr>
              <w:jc w:val="both"/>
              <w:rPr>
                <w:b/>
                <w:kern w:val="2"/>
                <w:szCs w:val="24"/>
              </w:rPr>
            </w:pPr>
            <w:r w:rsidRPr="00D212EE">
              <w:rPr>
                <w:b/>
                <w:bCs/>
              </w:rPr>
              <w:t>6.</w:t>
            </w:r>
            <w:r w:rsidR="00731DF6" w:rsidRPr="00C60895">
              <w:rPr>
                <w:b/>
                <w:kern w:val="2"/>
                <w:szCs w:val="24"/>
              </w:rPr>
              <w:t xml:space="preserve"> </w:t>
            </w:r>
            <w:r w:rsidR="00CF3ED3" w:rsidRPr="00C60895">
              <w:rPr>
                <w:b/>
                <w:kern w:val="2"/>
                <w:szCs w:val="24"/>
              </w:rPr>
              <w:t>Užtikrinti projektų, skirtų jaunimui, įgyvendinimą.</w:t>
            </w:r>
          </w:p>
          <w:p w14:paraId="104C8F74" w14:textId="16D06F45" w:rsidR="0035241D" w:rsidRPr="00731DF6" w:rsidRDefault="00731DF6" w:rsidP="00731DF6">
            <w:pPr>
              <w:jc w:val="both"/>
              <w:rPr>
                <w:b/>
                <w:kern w:val="2"/>
                <w:szCs w:val="24"/>
              </w:rPr>
            </w:pPr>
            <w:r w:rsidRPr="00731DF6">
              <w:rPr>
                <w:bCs/>
                <w:kern w:val="2"/>
                <w:szCs w:val="24"/>
              </w:rPr>
              <w:t>Projektų, skirtų jaunimui, įgyvendinimas.</w:t>
            </w:r>
            <w:r>
              <w:rPr>
                <w:b/>
                <w:kern w:val="2"/>
                <w:szCs w:val="24"/>
              </w:rPr>
              <w:t xml:space="preserve"> „</w:t>
            </w:r>
            <w:r w:rsidR="0035241D" w:rsidRPr="00D212EE">
              <w:rPr>
                <w:b/>
                <w:bCs/>
              </w:rPr>
              <w:t xml:space="preserve"> </w:t>
            </w:r>
            <w:r w:rsidR="00D212EE">
              <w:t>Tradicinių šokių vakarai“</w:t>
            </w:r>
            <w:r w:rsidR="00D02D71">
              <w:t>:</w:t>
            </w:r>
            <w:r w:rsidR="00D212EE">
              <w:t xml:space="preserve"> tradicinių šokių vakarai</w:t>
            </w:r>
            <w:r>
              <w:t xml:space="preserve"> - mokymai</w:t>
            </w:r>
            <w:r w:rsidR="00D212EE">
              <w:t>, vykstantys kas antrą mėnesio ketvirtadienį</w:t>
            </w:r>
            <w:r>
              <w:t>.</w:t>
            </w:r>
            <w:r w:rsidR="00D02D71">
              <w:t xml:space="preserve"> Renginys „20 metų drauge su Europa“, dalis kalendorinių miesto švenčių muzikinių programų, edukacinių, pramoginių veiklų orientuojama į jaunimą.</w:t>
            </w:r>
          </w:p>
          <w:p w14:paraId="7104568D" w14:textId="51AB5A66" w:rsidR="00731DF6" w:rsidRPr="00D212EE" w:rsidRDefault="00731DF6" w:rsidP="00D212EE">
            <w:pPr>
              <w:spacing w:after="160" w:line="257" w:lineRule="auto"/>
              <w:jc w:val="both"/>
              <w:rPr>
                <w:b/>
                <w:bCs/>
              </w:rPr>
            </w:pPr>
            <w:r>
              <w:t>Įgyvendinant projektą „</w:t>
            </w:r>
            <w:proofErr w:type="spellStart"/>
            <w:r>
              <w:t>Etnopulsas</w:t>
            </w:r>
            <w:proofErr w:type="spellEnd"/>
            <w:r>
              <w:t xml:space="preserve">“ surengti 3 </w:t>
            </w:r>
            <w:proofErr w:type="spellStart"/>
            <w:r>
              <w:t>neofolkloro</w:t>
            </w:r>
            <w:proofErr w:type="spellEnd"/>
            <w:r>
              <w:t xml:space="preserve"> koncertai, 2 šokių akcijos,    </w:t>
            </w:r>
            <w:r w:rsidRPr="00D02D71">
              <w:t>edukacijos</w:t>
            </w:r>
            <w:r w:rsidR="00D02D71">
              <w:t>.</w:t>
            </w:r>
            <w:r>
              <w:t xml:space="preserve"> renginys „20 metų drauge su Europa“ </w:t>
            </w:r>
            <w:r w:rsidR="00D02D71">
              <w:t>.</w:t>
            </w:r>
          </w:p>
          <w:p w14:paraId="12752C02" w14:textId="77777777" w:rsidR="00BD130B" w:rsidRDefault="00BD130B">
            <w:pPr>
              <w:rPr>
                <w:szCs w:val="24"/>
              </w:rPr>
            </w:pPr>
          </w:p>
        </w:tc>
      </w:tr>
      <w:tr w:rsidR="00BD130B" w14:paraId="33C7A380" w14:textId="77777777">
        <w:tc>
          <w:tcPr>
            <w:tcW w:w="9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89BA2" w14:textId="77777777" w:rsidR="00BD130B" w:rsidRDefault="00432DC8">
            <w:pPr>
              <w:jc w:val="both"/>
              <w:rPr>
                <w:kern w:val="2"/>
                <w:szCs w:val="24"/>
              </w:rPr>
            </w:pPr>
            <w:r>
              <w:rPr>
                <w:kern w:val="2"/>
                <w:szCs w:val="24"/>
              </w:rPr>
              <w:lastRenderedPageBreak/>
              <w:t xml:space="preserve">(taikoma įstaigų vadovams, kuriems taikomas Lietuvos Respublikos biudžetinių įstaigų darbuotojų darbo apmokėjimo ir komisijų narių atlygio už darbą įstatymas) </w:t>
            </w:r>
          </w:p>
          <w:p w14:paraId="0E60AFAB" w14:textId="77777777" w:rsidR="00766D6D" w:rsidRDefault="00766D6D">
            <w:pPr>
              <w:jc w:val="both"/>
              <w:rPr>
                <w:kern w:val="2"/>
                <w:szCs w:val="24"/>
              </w:rPr>
            </w:pPr>
          </w:p>
          <w:p w14:paraId="6683B5F9" w14:textId="77777777" w:rsidR="00766D6D" w:rsidRDefault="00766D6D">
            <w:pPr>
              <w:jc w:val="both"/>
              <w:rPr>
                <w:kern w:val="2"/>
                <w:szCs w:val="24"/>
              </w:rPr>
            </w:pPr>
          </w:p>
          <w:p w14:paraId="3757A916" w14:textId="77777777" w:rsidR="00766D6D" w:rsidRDefault="00766D6D">
            <w:pPr>
              <w:jc w:val="both"/>
              <w:rPr>
                <w:kern w:val="2"/>
                <w:szCs w:val="24"/>
              </w:rPr>
            </w:pPr>
          </w:p>
          <w:p w14:paraId="18C1D7D0" w14:textId="77777777" w:rsidR="00766D6D" w:rsidRDefault="00766D6D">
            <w:pPr>
              <w:jc w:val="both"/>
              <w:rPr>
                <w:kern w:val="2"/>
                <w:szCs w:val="24"/>
              </w:rPr>
            </w:pPr>
          </w:p>
          <w:p w14:paraId="152752C5" w14:textId="38FE8F07" w:rsidR="00BD130B" w:rsidRDefault="00432DC8">
            <w:pPr>
              <w:jc w:val="both"/>
              <w:rPr>
                <w:kern w:val="2"/>
                <w:szCs w:val="24"/>
              </w:rPr>
            </w:pPr>
            <w:r>
              <w:rPr>
                <w:kern w:val="2"/>
                <w:szCs w:val="24"/>
              </w:rPr>
              <w:t>PAGRINDINIAI EINAMŲJŲ METŲ VEIKLOS LŪKESČIAI (TOLIAU –LŪKESČIAI)</w:t>
            </w:r>
          </w:p>
          <w:p w14:paraId="02D5FFD7" w14:textId="77777777" w:rsidR="008D2C18" w:rsidRDefault="00432DC8">
            <w:pPr>
              <w:jc w:val="both"/>
              <w:rPr>
                <w:kern w:val="2"/>
                <w:szCs w:val="24"/>
              </w:rPr>
            </w:pPr>
            <w:r>
              <w:rPr>
                <w:kern w:val="2"/>
                <w:szCs w:val="24"/>
              </w:rPr>
              <w:t>(aprašomi pagrindiniai einamųjų metų veiklos lūkesčiai)</w:t>
            </w:r>
            <w:r w:rsidR="00CF3ED3">
              <w:rPr>
                <w:kern w:val="2"/>
                <w:szCs w:val="24"/>
              </w:rPr>
              <w:t xml:space="preserve">  </w:t>
            </w:r>
          </w:p>
          <w:p w14:paraId="209F1CE5" w14:textId="4530F93A" w:rsidR="00BD130B" w:rsidRDefault="00CF3ED3">
            <w:pPr>
              <w:jc w:val="both"/>
              <w:rPr>
                <w:kern w:val="2"/>
                <w:szCs w:val="24"/>
              </w:rPr>
            </w:pPr>
            <w:r>
              <w:rPr>
                <w:kern w:val="2"/>
                <w:szCs w:val="24"/>
              </w:rPr>
              <w:t xml:space="preserve">2025 </w:t>
            </w:r>
            <w:proofErr w:type="spellStart"/>
            <w:r>
              <w:rPr>
                <w:kern w:val="2"/>
                <w:szCs w:val="24"/>
              </w:rPr>
              <w:t>m.lapkričio</w:t>
            </w:r>
            <w:proofErr w:type="spellEnd"/>
            <w:r>
              <w:rPr>
                <w:kern w:val="2"/>
                <w:szCs w:val="24"/>
              </w:rPr>
              <w:t xml:space="preserve"> – gruodžio mėn. </w:t>
            </w:r>
          </w:p>
          <w:p w14:paraId="1324420E" w14:textId="77777777" w:rsidR="00BD130B" w:rsidRDefault="00BD130B">
            <w:pPr>
              <w:rPr>
                <w:kern w:val="2"/>
                <w:szCs w:val="24"/>
              </w:rPr>
            </w:pPr>
          </w:p>
          <w:p w14:paraId="6318C732" w14:textId="77777777" w:rsidR="00766D6D" w:rsidRDefault="00766D6D">
            <w:pPr>
              <w:rPr>
                <w:kern w:val="2"/>
                <w:szCs w:val="24"/>
              </w:rPr>
            </w:pPr>
          </w:p>
          <w:p w14:paraId="394B7579" w14:textId="77777777" w:rsidR="008D2C18" w:rsidRPr="008D2C18" w:rsidRDefault="008D2C18" w:rsidP="008D2C18">
            <w:pPr>
              <w:ind w:left="360"/>
              <w:jc w:val="both"/>
              <w:rPr>
                <w:b/>
                <w:bCs/>
                <w:szCs w:val="24"/>
                <w:lang w:eastAsia="lt-LT"/>
              </w:rPr>
            </w:pPr>
          </w:p>
          <w:p w14:paraId="0C9900EA" w14:textId="77777777" w:rsidR="008D2C18" w:rsidRDefault="008D2C18" w:rsidP="008D2C18">
            <w:pPr>
              <w:pStyle w:val="Sraopastraipa"/>
              <w:jc w:val="both"/>
              <w:rPr>
                <w:b/>
                <w:bCs/>
                <w:szCs w:val="24"/>
                <w:lang w:eastAsia="lt-LT"/>
              </w:rPr>
            </w:pPr>
          </w:p>
          <w:p w14:paraId="2DCF389D" w14:textId="1EE6856A" w:rsidR="00E52622" w:rsidRDefault="002B085C" w:rsidP="002B085C">
            <w:pPr>
              <w:pStyle w:val="Sraopastraipa"/>
              <w:numPr>
                <w:ilvl w:val="0"/>
                <w:numId w:val="3"/>
              </w:numPr>
              <w:jc w:val="both"/>
              <w:rPr>
                <w:b/>
                <w:bCs/>
                <w:szCs w:val="24"/>
                <w:lang w:eastAsia="lt-LT"/>
              </w:rPr>
            </w:pPr>
            <w:r w:rsidRPr="00E52622">
              <w:rPr>
                <w:b/>
                <w:bCs/>
                <w:szCs w:val="24"/>
                <w:lang w:eastAsia="lt-LT"/>
              </w:rPr>
              <w:lastRenderedPageBreak/>
              <w:t>Suaktyvinti Etnokultūros centro  darbuotojų profesinių ir bendrųjų kompetencijų ugdymą</w:t>
            </w:r>
            <w:r w:rsidR="00E52622" w:rsidRPr="00E52622">
              <w:rPr>
                <w:b/>
                <w:bCs/>
                <w:szCs w:val="24"/>
                <w:lang w:eastAsia="lt-LT"/>
              </w:rPr>
              <w:t>.</w:t>
            </w:r>
          </w:p>
          <w:p w14:paraId="5CA39039" w14:textId="09E0CCAD" w:rsidR="008D2C18" w:rsidRDefault="008D2C18" w:rsidP="008D2C18">
            <w:pPr>
              <w:ind w:left="720"/>
              <w:jc w:val="both"/>
              <w:rPr>
                <w:szCs w:val="24"/>
                <w:lang w:eastAsia="lt-LT"/>
              </w:rPr>
            </w:pPr>
          </w:p>
          <w:p w14:paraId="2566A623" w14:textId="763197F8" w:rsidR="008D2C18" w:rsidRDefault="008D2C18" w:rsidP="008D2C18">
            <w:pPr>
              <w:jc w:val="both"/>
              <w:rPr>
                <w:szCs w:val="24"/>
                <w:lang w:eastAsia="lt-LT"/>
              </w:rPr>
            </w:pPr>
            <w:r w:rsidRPr="008D2C18">
              <w:rPr>
                <w:szCs w:val="24"/>
                <w:lang w:eastAsia="lt-LT"/>
              </w:rPr>
              <w:t>Pasiektas 70</w:t>
            </w:r>
            <w:r w:rsidRPr="008B4D5B">
              <w:rPr>
                <w:szCs w:val="24"/>
                <w:lang w:eastAsia="lt-LT"/>
              </w:rPr>
              <w:t>%</w:t>
            </w:r>
            <w:r w:rsidRPr="008D2C18">
              <w:rPr>
                <w:szCs w:val="24"/>
                <w:lang w:eastAsia="lt-LT"/>
              </w:rPr>
              <w:t xml:space="preserve"> Centro kultūros ir administracijos darbuotojų dalyvavimas Kompetencijų bibliotekos ir kit</w:t>
            </w:r>
            <w:r w:rsidR="008B4D5B">
              <w:rPr>
                <w:szCs w:val="24"/>
                <w:lang w:eastAsia="lt-LT"/>
              </w:rPr>
              <w:t>ų mokymo erdvių</w:t>
            </w:r>
            <w:r w:rsidRPr="008D2C18">
              <w:rPr>
                <w:szCs w:val="24"/>
                <w:lang w:eastAsia="lt-LT"/>
              </w:rPr>
              <w:t xml:space="preserve"> mokymuose</w:t>
            </w:r>
            <w:r>
              <w:rPr>
                <w:szCs w:val="24"/>
                <w:lang w:eastAsia="lt-LT"/>
              </w:rPr>
              <w:t>.</w:t>
            </w:r>
          </w:p>
          <w:p w14:paraId="5DA0ADC0" w14:textId="77777777" w:rsidR="008B4D5B" w:rsidRDefault="008B4D5B" w:rsidP="008D2C18">
            <w:pPr>
              <w:jc w:val="both"/>
              <w:rPr>
                <w:b/>
                <w:bCs/>
                <w:szCs w:val="24"/>
                <w:lang w:eastAsia="lt-LT"/>
              </w:rPr>
            </w:pPr>
            <w:r w:rsidRPr="008B4D5B">
              <w:rPr>
                <w:b/>
                <w:bCs/>
                <w:szCs w:val="24"/>
                <w:lang w:eastAsia="lt-LT"/>
              </w:rPr>
              <w:t xml:space="preserve">      </w:t>
            </w:r>
          </w:p>
          <w:p w14:paraId="6EFF9D08" w14:textId="62E17A8E" w:rsidR="008B4D5B" w:rsidRDefault="00AB1998" w:rsidP="00AB1998">
            <w:pPr>
              <w:pStyle w:val="Sraopastraipa"/>
              <w:numPr>
                <w:ilvl w:val="0"/>
                <w:numId w:val="3"/>
              </w:numPr>
              <w:jc w:val="both"/>
              <w:rPr>
                <w:b/>
                <w:bCs/>
                <w:szCs w:val="24"/>
                <w:lang w:eastAsia="lt-LT"/>
              </w:rPr>
            </w:pPr>
            <w:r>
              <w:rPr>
                <w:b/>
                <w:bCs/>
                <w:szCs w:val="24"/>
                <w:lang w:eastAsia="lt-LT"/>
              </w:rPr>
              <w:t>Užtikrinti  projekto  „Metų ratas“ programos „Advento raštai „  įgyvendinimą.</w:t>
            </w:r>
          </w:p>
          <w:p w14:paraId="5C6EF5B4" w14:textId="77777777" w:rsidR="00F74E2A" w:rsidRDefault="00F74E2A" w:rsidP="00F74E2A">
            <w:pPr>
              <w:pStyle w:val="Sraopastraipa"/>
              <w:jc w:val="both"/>
              <w:rPr>
                <w:b/>
                <w:bCs/>
                <w:szCs w:val="24"/>
                <w:lang w:eastAsia="lt-LT"/>
              </w:rPr>
            </w:pPr>
          </w:p>
          <w:p w14:paraId="42434EC9" w14:textId="77777777" w:rsidR="001A6509" w:rsidRDefault="001A6509" w:rsidP="001A6509">
            <w:pPr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 xml:space="preserve">Įgyvendinta </w:t>
            </w:r>
            <w:proofErr w:type="spellStart"/>
            <w:r>
              <w:rPr>
                <w:szCs w:val="24"/>
                <w:lang w:eastAsia="lt-LT"/>
              </w:rPr>
              <w:t>adventinių</w:t>
            </w:r>
            <w:proofErr w:type="spellEnd"/>
            <w:r>
              <w:rPr>
                <w:szCs w:val="24"/>
                <w:lang w:eastAsia="lt-LT"/>
              </w:rPr>
              <w:t xml:space="preserve"> koncertų – susitikimų programa.</w:t>
            </w:r>
          </w:p>
          <w:p w14:paraId="371BED2E" w14:textId="77777777" w:rsidR="00F74E2A" w:rsidRDefault="00F74E2A" w:rsidP="00AB1998">
            <w:pPr>
              <w:jc w:val="both"/>
              <w:rPr>
                <w:szCs w:val="24"/>
                <w:lang w:eastAsia="lt-LT"/>
              </w:rPr>
            </w:pPr>
            <w:r w:rsidRPr="00F74E2A">
              <w:rPr>
                <w:szCs w:val="24"/>
                <w:lang w:eastAsia="lt-LT"/>
              </w:rPr>
              <w:t>Įgyvendintos 6  savaitgalinių Kalėdų dirbtuvių programos</w:t>
            </w:r>
            <w:r>
              <w:rPr>
                <w:szCs w:val="24"/>
                <w:lang w:eastAsia="lt-LT"/>
              </w:rPr>
              <w:t>.</w:t>
            </w:r>
          </w:p>
          <w:p w14:paraId="27AC2C76" w14:textId="08DB095C" w:rsidR="00AB1998" w:rsidRDefault="00F74E2A" w:rsidP="00AB1998">
            <w:pPr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Įgyvendinta</w:t>
            </w:r>
            <w:r w:rsidRPr="00F74E2A">
              <w:rPr>
                <w:szCs w:val="24"/>
                <w:lang w:eastAsia="lt-LT"/>
              </w:rPr>
              <w:t xml:space="preserve"> ne mažiau kaip 4 edukacinės  programos moksleivių grupėms</w:t>
            </w:r>
            <w:r>
              <w:rPr>
                <w:szCs w:val="24"/>
                <w:lang w:eastAsia="lt-LT"/>
              </w:rPr>
              <w:t>.</w:t>
            </w:r>
          </w:p>
          <w:p w14:paraId="33410A9A" w14:textId="6CC24381" w:rsidR="00C84A04" w:rsidRDefault="00C84A04" w:rsidP="00AB1998">
            <w:pPr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Meno kiemo erdvėse įrengta kalėdinė instaliacija ir veikianti (5 – 6 dienas per savaitę) edukacinė Elzės svetainė.</w:t>
            </w:r>
          </w:p>
          <w:p w14:paraId="0D5611ED" w14:textId="79F6C12F" w:rsidR="00C84A04" w:rsidRDefault="00C84A04" w:rsidP="00AB1998">
            <w:pPr>
              <w:jc w:val="both"/>
              <w:rPr>
                <w:szCs w:val="24"/>
                <w:lang w:eastAsia="lt-LT"/>
              </w:rPr>
            </w:pPr>
          </w:p>
          <w:p w14:paraId="40F27BF4" w14:textId="77777777" w:rsidR="00F74E2A" w:rsidRPr="00F74E2A" w:rsidRDefault="00F74E2A" w:rsidP="00AB1998">
            <w:pPr>
              <w:jc w:val="both"/>
              <w:rPr>
                <w:szCs w:val="24"/>
                <w:lang w:eastAsia="lt-LT"/>
              </w:rPr>
            </w:pPr>
          </w:p>
          <w:p w14:paraId="44095ECB" w14:textId="77777777" w:rsidR="008B4D5B" w:rsidRPr="008B4D5B" w:rsidRDefault="008B4D5B" w:rsidP="008D2C18">
            <w:pPr>
              <w:jc w:val="both"/>
              <w:rPr>
                <w:b/>
                <w:bCs/>
                <w:szCs w:val="24"/>
                <w:lang w:eastAsia="lt-LT"/>
              </w:rPr>
            </w:pPr>
          </w:p>
          <w:p w14:paraId="23D9756D" w14:textId="77777777" w:rsidR="008B4D5B" w:rsidRDefault="008B4D5B" w:rsidP="008D2C18">
            <w:pPr>
              <w:jc w:val="both"/>
              <w:rPr>
                <w:szCs w:val="24"/>
                <w:lang w:eastAsia="lt-LT"/>
              </w:rPr>
            </w:pPr>
          </w:p>
          <w:p w14:paraId="4C5F538A" w14:textId="77777777" w:rsidR="008B4D5B" w:rsidRPr="008D2C18" w:rsidRDefault="008B4D5B" w:rsidP="008D2C18">
            <w:pPr>
              <w:jc w:val="both"/>
              <w:rPr>
                <w:szCs w:val="24"/>
                <w:lang w:eastAsia="lt-LT"/>
              </w:rPr>
            </w:pPr>
          </w:p>
          <w:p w14:paraId="71C98B80" w14:textId="77777777" w:rsidR="008D2C18" w:rsidRDefault="008D2C18" w:rsidP="008D2C18">
            <w:pPr>
              <w:pStyle w:val="Sraopastraipa"/>
              <w:jc w:val="both"/>
              <w:rPr>
                <w:szCs w:val="24"/>
                <w:lang w:eastAsia="lt-LT"/>
              </w:rPr>
            </w:pPr>
          </w:p>
          <w:p w14:paraId="707E7D0E" w14:textId="6E004E93" w:rsidR="00E52622" w:rsidRDefault="00E52622" w:rsidP="008D2C18">
            <w:pPr>
              <w:pStyle w:val="Sraopastraipa"/>
              <w:jc w:val="both"/>
              <w:rPr>
                <w:szCs w:val="24"/>
                <w:lang w:eastAsia="lt-LT"/>
              </w:rPr>
            </w:pPr>
          </w:p>
          <w:p w14:paraId="04B8CC88" w14:textId="77777777" w:rsidR="008D2C18" w:rsidRDefault="008D2C18" w:rsidP="008D2C18">
            <w:pPr>
              <w:pStyle w:val="Sraopastraipa"/>
              <w:jc w:val="both"/>
              <w:rPr>
                <w:szCs w:val="24"/>
                <w:lang w:eastAsia="lt-LT"/>
              </w:rPr>
            </w:pPr>
          </w:p>
          <w:p w14:paraId="38FB8776" w14:textId="77777777" w:rsidR="008D2C18" w:rsidRDefault="008D2C18" w:rsidP="008D2C18">
            <w:pPr>
              <w:pStyle w:val="Sraopastraipa"/>
              <w:jc w:val="both"/>
              <w:rPr>
                <w:szCs w:val="24"/>
                <w:lang w:eastAsia="lt-LT"/>
              </w:rPr>
            </w:pPr>
          </w:p>
          <w:p w14:paraId="5D654639" w14:textId="77777777" w:rsidR="008D2C18" w:rsidRDefault="008D2C18" w:rsidP="008D2C18">
            <w:pPr>
              <w:pStyle w:val="Sraopastraipa"/>
              <w:jc w:val="both"/>
              <w:rPr>
                <w:szCs w:val="24"/>
                <w:lang w:eastAsia="lt-LT"/>
              </w:rPr>
            </w:pPr>
          </w:p>
          <w:p w14:paraId="76608372" w14:textId="77777777" w:rsidR="008D2C18" w:rsidRPr="008D2C18" w:rsidRDefault="008D2C18" w:rsidP="008D2C18">
            <w:pPr>
              <w:pStyle w:val="Sraopastraipa"/>
              <w:jc w:val="both"/>
              <w:rPr>
                <w:szCs w:val="24"/>
                <w:lang w:eastAsia="lt-LT"/>
              </w:rPr>
            </w:pPr>
          </w:p>
          <w:p w14:paraId="363838FC" w14:textId="207CD830" w:rsidR="00A55955" w:rsidRPr="002B085C" w:rsidRDefault="00A55955" w:rsidP="00E52622">
            <w:pPr>
              <w:pStyle w:val="Sraopastraipa"/>
              <w:jc w:val="both"/>
              <w:rPr>
                <w:szCs w:val="24"/>
                <w:lang w:eastAsia="lt-LT"/>
              </w:rPr>
            </w:pPr>
            <w:r w:rsidRPr="002B085C">
              <w:rPr>
                <w:szCs w:val="24"/>
                <w:lang w:eastAsia="lt-LT"/>
              </w:rPr>
              <w:t xml:space="preserve"> </w:t>
            </w:r>
          </w:p>
          <w:p w14:paraId="2B91F8C5" w14:textId="77777777" w:rsidR="00BD130B" w:rsidRPr="00C60895" w:rsidRDefault="00BD130B">
            <w:pPr>
              <w:rPr>
                <w:kern w:val="2"/>
                <w:szCs w:val="24"/>
              </w:rPr>
            </w:pPr>
          </w:p>
          <w:p w14:paraId="451AE4C8" w14:textId="77777777" w:rsidR="00BD130B" w:rsidRDefault="00BD130B" w:rsidP="00CF3ED3">
            <w:pPr>
              <w:jc w:val="both"/>
              <w:rPr>
                <w:szCs w:val="24"/>
              </w:rPr>
            </w:pPr>
          </w:p>
        </w:tc>
      </w:tr>
      <w:tr w:rsidR="00BD130B" w14:paraId="00056BCB" w14:textId="77777777">
        <w:tc>
          <w:tcPr>
            <w:tcW w:w="9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82CFC" w14:textId="77777777" w:rsidR="00BD130B" w:rsidRDefault="00432DC8">
            <w:pPr>
              <w:jc w:val="both"/>
              <w:rPr>
                <w:szCs w:val="24"/>
              </w:rPr>
            </w:pPr>
            <w:r>
              <w:rPr>
                <w:szCs w:val="24"/>
              </w:rPr>
              <w:lastRenderedPageBreak/>
              <w:t xml:space="preserve">RIZIKA, KURIAI ESANT VEIKLOS REZULTATAI GALI BŪTI NEPASIEKTI </w:t>
            </w:r>
          </w:p>
          <w:p w14:paraId="5C427DF6" w14:textId="77777777" w:rsidR="00BD130B" w:rsidRDefault="00432DC8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(pildo įstaigos vadovas, kuriam taikomas Biudžetinių įstaigų darbuotojų darbo apmokėjimo ir komisijų narių atlygio už darbą įstatymas)</w:t>
            </w:r>
          </w:p>
          <w:p w14:paraId="7DE72BF7" w14:textId="77777777" w:rsidR="00BD130B" w:rsidRDefault="00BD130B">
            <w:pPr>
              <w:jc w:val="both"/>
              <w:rPr>
                <w:szCs w:val="24"/>
              </w:rPr>
            </w:pPr>
          </w:p>
          <w:p w14:paraId="4F86BF59" w14:textId="1B53787E" w:rsidR="00BD130B" w:rsidRDefault="00432DC8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Dėl kokių aplinkybių nepasiekti veiklos rezultatai ir neįgyvendinti lūkesčiai?</w:t>
            </w:r>
          </w:p>
          <w:p w14:paraId="42BE2B63" w14:textId="771C8F91" w:rsidR="00E853A5" w:rsidRPr="001A6509" w:rsidRDefault="001A6509" w:rsidP="001A6509">
            <w:pPr>
              <w:jc w:val="both"/>
              <w:rPr>
                <w:szCs w:val="24"/>
                <w:lang w:eastAsia="lt-LT"/>
              </w:rPr>
            </w:pPr>
            <w:r w:rsidRPr="001A6509">
              <w:rPr>
                <w:szCs w:val="24"/>
                <w:lang w:eastAsia="lt-LT"/>
              </w:rPr>
              <w:t>1.</w:t>
            </w:r>
            <w:r w:rsidR="0007775F" w:rsidRPr="001A6509">
              <w:rPr>
                <w:szCs w:val="24"/>
                <w:lang w:eastAsia="lt-LT"/>
              </w:rPr>
              <w:t xml:space="preserve">Trečiųjų šalių </w:t>
            </w:r>
            <w:r w:rsidR="00766D6D" w:rsidRPr="001A6509">
              <w:rPr>
                <w:szCs w:val="24"/>
                <w:lang w:eastAsia="lt-LT"/>
              </w:rPr>
              <w:t xml:space="preserve">nevykdyti </w:t>
            </w:r>
            <w:proofErr w:type="spellStart"/>
            <w:r w:rsidR="00766D6D" w:rsidRPr="001A6509">
              <w:rPr>
                <w:szCs w:val="24"/>
                <w:lang w:eastAsia="lt-LT"/>
              </w:rPr>
              <w:t>įsipareigijimai</w:t>
            </w:r>
            <w:proofErr w:type="spellEnd"/>
            <w:r w:rsidR="00766D6D" w:rsidRPr="001A6509">
              <w:rPr>
                <w:szCs w:val="24"/>
                <w:lang w:eastAsia="lt-LT"/>
              </w:rPr>
              <w:t>.</w:t>
            </w:r>
          </w:p>
          <w:p w14:paraId="38B664FD" w14:textId="42745B20" w:rsidR="001A6509" w:rsidRPr="001A6509" w:rsidRDefault="001A6509" w:rsidP="001A6509">
            <w:pPr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2.</w:t>
            </w:r>
            <w:r w:rsidRPr="001A6509">
              <w:rPr>
                <w:szCs w:val="24"/>
                <w:lang w:eastAsia="lt-LT"/>
              </w:rPr>
              <w:t>Darbuotojų ilgalaikiai nedarbingumai.</w:t>
            </w:r>
          </w:p>
          <w:p w14:paraId="2CD7322C" w14:textId="526F3E9C" w:rsidR="00E853A5" w:rsidRDefault="001A6509">
            <w:pPr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3</w:t>
            </w:r>
            <w:r w:rsidR="00E853A5">
              <w:rPr>
                <w:szCs w:val="24"/>
                <w:lang w:eastAsia="lt-LT"/>
              </w:rPr>
              <w:t>. Vadovo ilgalaikis nedarbingumas.</w:t>
            </w:r>
          </w:p>
          <w:p w14:paraId="341B567B" w14:textId="698ECCED" w:rsidR="00E853A5" w:rsidRDefault="00E853A5">
            <w:pPr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5</w:t>
            </w:r>
            <w:r w:rsidRPr="00684B37">
              <w:rPr>
                <w:szCs w:val="24"/>
                <w:lang w:eastAsia="lt-LT"/>
              </w:rPr>
              <w:t>.</w:t>
            </w:r>
            <w:r>
              <w:rPr>
                <w:szCs w:val="24"/>
                <w:lang w:eastAsia="lt-LT"/>
              </w:rPr>
              <w:t xml:space="preserve"> </w:t>
            </w:r>
            <w:r w:rsidRPr="00684B37">
              <w:rPr>
                <w:szCs w:val="24"/>
                <w:lang w:eastAsia="lt-LT"/>
              </w:rPr>
              <w:t>Force majeure.</w:t>
            </w:r>
          </w:p>
          <w:p w14:paraId="3FD364A5" w14:textId="77777777" w:rsidR="0007775F" w:rsidRDefault="0007775F">
            <w:pPr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6. Paaštrėjusi geopolitinė situacija</w:t>
            </w:r>
            <w:r w:rsidR="00766D6D">
              <w:rPr>
                <w:szCs w:val="24"/>
                <w:lang w:eastAsia="lt-LT"/>
              </w:rPr>
              <w:t>.</w:t>
            </w:r>
          </w:p>
          <w:p w14:paraId="35E3C32A" w14:textId="4584E09D" w:rsidR="00766D6D" w:rsidRDefault="00766D6D">
            <w:pPr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Galimas tiesioginio vadovo komentaras dėl rizikų:</w:t>
            </w:r>
          </w:p>
          <w:p w14:paraId="54BB9D7A" w14:textId="77777777" w:rsidR="00766D6D" w:rsidRDefault="00766D6D">
            <w:pPr>
              <w:jc w:val="both"/>
              <w:rPr>
                <w:szCs w:val="24"/>
                <w:lang w:eastAsia="lt-LT"/>
              </w:rPr>
            </w:pPr>
          </w:p>
          <w:p w14:paraId="403E45BB" w14:textId="77777777" w:rsidR="00766D6D" w:rsidRDefault="00766D6D">
            <w:pPr>
              <w:jc w:val="both"/>
              <w:rPr>
                <w:szCs w:val="24"/>
                <w:lang w:eastAsia="lt-LT"/>
              </w:rPr>
            </w:pPr>
          </w:p>
          <w:p w14:paraId="7156F20D" w14:textId="77777777" w:rsidR="00766D6D" w:rsidRDefault="00766D6D">
            <w:pPr>
              <w:jc w:val="both"/>
              <w:rPr>
                <w:szCs w:val="24"/>
                <w:lang w:eastAsia="lt-LT"/>
              </w:rPr>
            </w:pPr>
          </w:p>
          <w:p w14:paraId="6A595457" w14:textId="59266E9A" w:rsidR="00766D6D" w:rsidRDefault="00766D6D">
            <w:pPr>
              <w:jc w:val="both"/>
              <w:rPr>
                <w:b/>
                <w:bCs/>
                <w:kern w:val="2"/>
                <w:szCs w:val="24"/>
              </w:rPr>
            </w:pPr>
          </w:p>
        </w:tc>
      </w:tr>
    </w:tbl>
    <w:p w14:paraId="6B050A95" w14:textId="77777777" w:rsidR="00BD130B" w:rsidRDefault="00BD130B">
      <w:pPr>
        <w:rPr>
          <w:b/>
          <w:szCs w:val="24"/>
        </w:rPr>
      </w:pPr>
    </w:p>
    <w:p w14:paraId="222FAEC0" w14:textId="77777777" w:rsidR="00DE4AD3" w:rsidRDefault="00DE4AD3" w:rsidP="00DE4AD3">
      <w:pPr>
        <w:rPr>
          <w:b/>
          <w:szCs w:val="24"/>
        </w:rPr>
      </w:pPr>
    </w:p>
    <w:p w14:paraId="7E107518" w14:textId="77777777" w:rsidR="00DE4AD3" w:rsidRPr="00DE4AD3" w:rsidRDefault="00DE4AD3" w:rsidP="00DE4AD3">
      <w:pPr>
        <w:rPr>
          <w:szCs w:val="24"/>
        </w:rPr>
      </w:pPr>
    </w:p>
    <w:p w14:paraId="4FEC88E5" w14:textId="77777777" w:rsidR="00DE4AD3" w:rsidRPr="00DE4AD3" w:rsidRDefault="00DE4AD3" w:rsidP="00DE4AD3">
      <w:pPr>
        <w:rPr>
          <w:szCs w:val="24"/>
        </w:rPr>
      </w:pPr>
    </w:p>
    <w:p w14:paraId="57C7E803" w14:textId="77777777" w:rsidR="00DE4AD3" w:rsidRDefault="00DE4AD3" w:rsidP="00DE4AD3">
      <w:pPr>
        <w:rPr>
          <w:b/>
          <w:szCs w:val="24"/>
        </w:rPr>
      </w:pPr>
    </w:p>
    <w:sectPr w:rsidR="00DE4AD3" w:rsidSect="00D3707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567" w:bottom="1134" w:left="1701" w:header="720" w:footer="720" w:gutter="0"/>
      <w:pgNumType w:start="1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E69BB0" w14:textId="77777777" w:rsidR="00420C84" w:rsidRDefault="00420C84">
      <w:pPr>
        <w:rPr>
          <w:lang w:eastAsia="lt-LT"/>
        </w:rPr>
      </w:pPr>
      <w:r>
        <w:rPr>
          <w:lang w:eastAsia="lt-LT"/>
        </w:rPr>
        <w:separator/>
      </w:r>
    </w:p>
  </w:endnote>
  <w:endnote w:type="continuationSeparator" w:id="0">
    <w:p w14:paraId="72E13FB2" w14:textId="77777777" w:rsidR="00420C84" w:rsidRDefault="00420C84">
      <w:pPr>
        <w:rPr>
          <w:lang w:eastAsia="lt-LT"/>
        </w:rPr>
      </w:pPr>
      <w:r>
        <w:rPr>
          <w:lang w:eastAsia="lt-LT"/>
        </w:rPr>
        <w:continuationSeparator/>
      </w:r>
    </w:p>
  </w:endnote>
  <w:endnote w:type="continuationNotice" w:id="1">
    <w:p w14:paraId="58F086AD" w14:textId="77777777" w:rsidR="00420C84" w:rsidRDefault="00420C84">
      <w:pPr>
        <w:rPr>
          <w:lang w:eastAsia="lt-LT"/>
        </w:rPr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FACFFE" w14:textId="77777777" w:rsidR="00BD130B" w:rsidRDefault="00BD130B">
    <w:pPr>
      <w:tabs>
        <w:tab w:val="center" w:pos="4153"/>
        <w:tab w:val="right" w:pos="8306"/>
      </w:tabs>
      <w:rPr>
        <w:lang w:eastAsia="lt-LT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FA73FB" w14:textId="77777777" w:rsidR="00BD130B" w:rsidRDefault="00BD130B">
    <w:pPr>
      <w:tabs>
        <w:tab w:val="center" w:pos="4153"/>
        <w:tab w:val="right" w:pos="8306"/>
      </w:tabs>
      <w:rPr>
        <w:lang w:eastAsia="lt-LT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6AA36A" w14:textId="77777777" w:rsidR="00BD130B" w:rsidRDefault="00BD130B">
    <w:pPr>
      <w:tabs>
        <w:tab w:val="center" w:pos="4153"/>
        <w:tab w:val="right" w:pos="8306"/>
      </w:tabs>
      <w:rPr>
        <w:lang w:eastAsia="lt-L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D845C1" w14:textId="77777777" w:rsidR="00420C84" w:rsidRDefault="00420C84">
      <w:pPr>
        <w:rPr>
          <w:lang w:eastAsia="lt-LT"/>
        </w:rPr>
      </w:pPr>
      <w:r>
        <w:rPr>
          <w:lang w:eastAsia="lt-LT"/>
        </w:rPr>
        <w:separator/>
      </w:r>
    </w:p>
  </w:footnote>
  <w:footnote w:type="continuationSeparator" w:id="0">
    <w:p w14:paraId="040A2168" w14:textId="77777777" w:rsidR="00420C84" w:rsidRDefault="00420C84">
      <w:pPr>
        <w:rPr>
          <w:lang w:eastAsia="lt-LT"/>
        </w:rPr>
      </w:pPr>
      <w:r>
        <w:rPr>
          <w:lang w:eastAsia="lt-LT"/>
        </w:rPr>
        <w:continuationSeparator/>
      </w:r>
    </w:p>
  </w:footnote>
  <w:footnote w:type="continuationNotice" w:id="1">
    <w:p w14:paraId="6E52EED3" w14:textId="77777777" w:rsidR="00420C84" w:rsidRDefault="00420C84">
      <w:pPr>
        <w:rPr>
          <w:lang w:eastAsia="lt-LT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AF249A" w14:textId="77777777" w:rsidR="00BD130B" w:rsidRDefault="00432DC8">
    <w:pPr>
      <w:framePr w:wrap="auto" w:vAnchor="text" w:hAnchor="margin" w:xAlign="center" w:y="1"/>
      <w:tabs>
        <w:tab w:val="center" w:pos="4153"/>
        <w:tab w:val="right" w:pos="8306"/>
      </w:tabs>
      <w:rPr>
        <w:lang w:eastAsia="lt-LT"/>
      </w:rPr>
    </w:pPr>
    <w:r>
      <w:rPr>
        <w:lang w:eastAsia="lt-LT"/>
      </w:rPr>
      <w:fldChar w:fldCharType="begin"/>
    </w:r>
    <w:r>
      <w:rPr>
        <w:lang w:eastAsia="lt-LT"/>
      </w:rPr>
      <w:instrText xml:space="preserve">PAGE  </w:instrText>
    </w:r>
    <w:r>
      <w:rPr>
        <w:lang w:eastAsia="lt-LT"/>
      </w:rPr>
      <w:fldChar w:fldCharType="end"/>
    </w:r>
  </w:p>
  <w:p w14:paraId="7D1C176F" w14:textId="77777777" w:rsidR="00BD130B" w:rsidRDefault="00BD130B">
    <w:pPr>
      <w:tabs>
        <w:tab w:val="center" w:pos="4153"/>
        <w:tab w:val="right" w:pos="8306"/>
      </w:tabs>
      <w:rPr>
        <w:lang w:eastAsia="lt-LT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97E32A" w14:textId="77777777" w:rsidR="00BD130B" w:rsidRDefault="00432DC8">
    <w:pPr>
      <w:framePr w:wrap="auto" w:vAnchor="text" w:hAnchor="margin" w:xAlign="center" w:y="1"/>
      <w:tabs>
        <w:tab w:val="center" w:pos="4153"/>
        <w:tab w:val="right" w:pos="8306"/>
      </w:tabs>
      <w:rPr>
        <w:lang w:eastAsia="lt-LT"/>
      </w:rPr>
    </w:pPr>
    <w:r>
      <w:rPr>
        <w:lang w:eastAsia="lt-LT"/>
      </w:rPr>
      <w:fldChar w:fldCharType="begin"/>
    </w:r>
    <w:r>
      <w:rPr>
        <w:lang w:eastAsia="lt-LT"/>
      </w:rPr>
      <w:instrText xml:space="preserve">PAGE  </w:instrText>
    </w:r>
    <w:r>
      <w:rPr>
        <w:lang w:eastAsia="lt-LT"/>
      </w:rPr>
      <w:fldChar w:fldCharType="separate"/>
    </w:r>
    <w:r w:rsidR="00CA4FCB">
      <w:rPr>
        <w:noProof/>
        <w:lang w:eastAsia="lt-LT"/>
      </w:rPr>
      <w:t>5</w:t>
    </w:r>
    <w:r>
      <w:rPr>
        <w:lang w:eastAsia="lt-LT"/>
      </w:rPr>
      <w:fldChar w:fldCharType="end"/>
    </w:r>
  </w:p>
  <w:p w14:paraId="46F2B6FF" w14:textId="77777777" w:rsidR="00BD130B" w:rsidRDefault="00BD130B">
    <w:pPr>
      <w:tabs>
        <w:tab w:val="center" w:pos="4153"/>
        <w:tab w:val="right" w:pos="8306"/>
      </w:tabs>
      <w:rPr>
        <w:lang w:eastAsia="lt-LT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3B93F3" w14:textId="77777777" w:rsidR="00BD130B" w:rsidRDefault="00BD130B">
    <w:pPr>
      <w:tabs>
        <w:tab w:val="center" w:pos="4153"/>
        <w:tab w:val="right" w:pos="8306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116C5"/>
    <w:multiLevelType w:val="hybridMultilevel"/>
    <w:tmpl w:val="41BAFC78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46754E"/>
    <w:multiLevelType w:val="hybridMultilevel"/>
    <w:tmpl w:val="8D36CBF4"/>
    <w:lvl w:ilvl="0" w:tplc="0427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310558B0"/>
    <w:multiLevelType w:val="hybridMultilevel"/>
    <w:tmpl w:val="50FAEF6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9636ABB"/>
    <w:multiLevelType w:val="hybridMultilevel"/>
    <w:tmpl w:val="E24CFFEC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66E7"/>
    <w:rsid w:val="000561B5"/>
    <w:rsid w:val="0007775F"/>
    <w:rsid w:val="00143991"/>
    <w:rsid w:val="001645B4"/>
    <w:rsid w:val="00167335"/>
    <w:rsid w:val="001A10DB"/>
    <w:rsid w:val="001A6509"/>
    <w:rsid w:val="001E1606"/>
    <w:rsid w:val="00210255"/>
    <w:rsid w:val="00241688"/>
    <w:rsid w:val="002424C2"/>
    <w:rsid w:val="002A091D"/>
    <w:rsid w:val="002B085C"/>
    <w:rsid w:val="0035241D"/>
    <w:rsid w:val="00364C10"/>
    <w:rsid w:val="00377A54"/>
    <w:rsid w:val="0038694D"/>
    <w:rsid w:val="003B28F5"/>
    <w:rsid w:val="00420C84"/>
    <w:rsid w:val="00432DC8"/>
    <w:rsid w:val="004361CC"/>
    <w:rsid w:val="00493B1E"/>
    <w:rsid w:val="0049430A"/>
    <w:rsid w:val="004C66E7"/>
    <w:rsid w:val="005010B1"/>
    <w:rsid w:val="00583588"/>
    <w:rsid w:val="005946B5"/>
    <w:rsid w:val="00594893"/>
    <w:rsid w:val="00686DD1"/>
    <w:rsid w:val="006F6569"/>
    <w:rsid w:val="00713381"/>
    <w:rsid w:val="00731DF6"/>
    <w:rsid w:val="0073203E"/>
    <w:rsid w:val="007548C6"/>
    <w:rsid w:val="00766D6D"/>
    <w:rsid w:val="00826FB9"/>
    <w:rsid w:val="00836E30"/>
    <w:rsid w:val="00875AA8"/>
    <w:rsid w:val="008B4D5B"/>
    <w:rsid w:val="008D2C18"/>
    <w:rsid w:val="008E7A55"/>
    <w:rsid w:val="00952E9B"/>
    <w:rsid w:val="009D5A51"/>
    <w:rsid w:val="009F0050"/>
    <w:rsid w:val="00A13B64"/>
    <w:rsid w:val="00A1678D"/>
    <w:rsid w:val="00A55955"/>
    <w:rsid w:val="00A74EB6"/>
    <w:rsid w:val="00A7729F"/>
    <w:rsid w:val="00AB1998"/>
    <w:rsid w:val="00B10EDE"/>
    <w:rsid w:val="00B27DFA"/>
    <w:rsid w:val="00BD130B"/>
    <w:rsid w:val="00C407F0"/>
    <w:rsid w:val="00C60895"/>
    <w:rsid w:val="00C84A04"/>
    <w:rsid w:val="00CA4FCB"/>
    <w:rsid w:val="00CF3ED3"/>
    <w:rsid w:val="00D02D71"/>
    <w:rsid w:val="00D212EE"/>
    <w:rsid w:val="00D36F08"/>
    <w:rsid w:val="00D3707E"/>
    <w:rsid w:val="00DC27C7"/>
    <w:rsid w:val="00DE4AD3"/>
    <w:rsid w:val="00E20651"/>
    <w:rsid w:val="00E37B76"/>
    <w:rsid w:val="00E4475C"/>
    <w:rsid w:val="00E52622"/>
    <w:rsid w:val="00E853A5"/>
    <w:rsid w:val="00F74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C2FF8FC"/>
  <w15:docId w15:val="{558FBAB3-6FCC-416C-8125-8960B78278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6"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432DC8"/>
    <w:pPr>
      <w:tabs>
        <w:tab w:val="center" w:pos="4680"/>
        <w:tab w:val="right" w:pos="9360"/>
      </w:tabs>
    </w:pPr>
    <w:rPr>
      <w:rFonts w:asciiTheme="minorHAnsi" w:eastAsiaTheme="minorEastAsia" w:hAnsiTheme="minorHAnsi"/>
      <w:sz w:val="22"/>
      <w:szCs w:val="22"/>
      <w:lang w:eastAsia="lt-LT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432DC8"/>
    <w:rPr>
      <w:rFonts w:asciiTheme="minorHAnsi" w:eastAsiaTheme="minorEastAsia" w:hAnsiTheme="minorHAnsi"/>
      <w:sz w:val="22"/>
      <w:szCs w:val="22"/>
      <w:lang w:eastAsia="lt-LT"/>
    </w:rPr>
  </w:style>
  <w:style w:type="character" w:styleId="Vietosrezervavimoenklotekstas">
    <w:name w:val="Placeholder Text"/>
    <w:basedOn w:val="Numatytasispastraiposriftas"/>
    <w:rsid w:val="00432DC8"/>
    <w:rPr>
      <w:color w:val="808080"/>
    </w:rPr>
  </w:style>
  <w:style w:type="paragraph" w:styleId="Sraopastraipa">
    <w:name w:val="List Paragraph"/>
    <w:basedOn w:val="prastasis"/>
    <w:rsid w:val="00A5595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5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4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42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2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8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2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6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19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4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66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88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70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700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70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700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700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28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11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8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5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CC9526-EAC0-468C-873A-A752E17414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6254</Words>
  <Characters>3566</Characters>
  <Application>Microsoft Office Word</Application>
  <DocSecurity>0</DocSecurity>
  <Lines>29</Lines>
  <Paragraphs>19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LRVK</Company>
  <LinksUpToDate>false</LinksUpToDate>
  <CharactersWithSpaces>9801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lrvk</dc:creator>
  <cp:lastModifiedBy>Kristina Štaupaitė</cp:lastModifiedBy>
  <cp:revision>4</cp:revision>
  <cp:lastPrinted>2025-11-18T18:17:00Z</cp:lastPrinted>
  <dcterms:created xsi:type="dcterms:W3CDTF">2025-11-19T16:47:00Z</dcterms:created>
  <dcterms:modified xsi:type="dcterms:W3CDTF">2026-01-09T13:02:00Z</dcterms:modified>
</cp:coreProperties>
</file>