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9E" w:rsidRDefault="006E1C9E">
      <w:pPr>
        <w:tabs>
          <w:tab w:val="left" w:pos="14656"/>
        </w:tabs>
        <w:jc w:val="center"/>
        <w:rPr>
          <w:szCs w:val="24"/>
          <w:lang w:eastAsia="lt-LT"/>
        </w:rPr>
      </w:pPr>
    </w:p>
    <w:p w:rsidR="006E1C9E" w:rsidRDefault="00310C94">
      <w:pPr>
        <w:tabs>
          <w:tab w:val="left" w:pos="14656"/>
        </w:tabs>
        <w:jc w:val="center"/>
        <w:rPr>
          <w:szCs w:val="24"/>
          <w:lang w:eastAsia="lt-LT"/>
        </w:rPr>
      </w:pPr>
      <w:r>
        <w:rPr>
          <w:szCs w:val="24"/>
        </w:rPr>
        <w:t>Klaipėdos miesto savivaldybės etnokultūros centras</w:t>
      </w:r>
    </w:p>
    <w:p w:rsidR="006E1C9E" w:rsidRDefault="006E1C9E">
      <w:pPr>
        <w:tabs>
          <w:tab w:val="left" w:pos="14656"/>
        </w:tabs>
        <w:jc w:val="center"/>
        <w:rPr>
          <w:sz w:val="20"/>
          <w:lang w:eastAsia="lt-LT"/>
        </w:rPr>
      </w:pPr>
    </w:p>
    <w:p w:rsidR="006E1C9E" w:rsidRDefault="00774E6F">
      <w:pPr>
        <w:tabs>
          <w:tab w:val="left" w:pos="14656"/>
        </w:tabs>
        <w:jc w:val="center"/>
        <w:rPr>
          <w:szCs w:val="24"/>
          <w:lang w:eastAsia="lt-LT"/>
        </w:rPr>
      </w:pPr>
      <w:r>
        <w:rPr>
          <w:szCs w:val="24"/>
        </w:rPr>
        <w:t>D</w:t>
      </w:r>
      <w:r w:rsidR="00310C94">
        <w:rPr>
          <w:szCs w:val="24"/>
        </w:rPr>
        <w:t>irektorė Nijolė Sliužinskienė</w:t>
      </w:r>
      <w:r w:rsidR="00310C94">
        <w:rPr>
          <w:szCs w:val="24"/>
          <w:lang w:eastAsia="lt-LT"/>
        </w:rPr>
        <w:t xml:space="preserve"> </w:t>
      </w: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6E1C9E">
      <w:pPr>
        <w:jc w:val="center"/>
        <w:rPr>
          <w:szCs w:val="24"/>
          <w:lang w:eastAsia="lt-LT"/>
        </w:rPr>
      </w:pPr>
    </w:p>
    <w:p w:rsidR="006E1C9E" w:rsidRDefault="00774E6F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2022 </w:t>
      </w:r>
      <w:r w:rsidR="007D713F">
        <w:rPr>
          <w:b/>
          <w:szCs w:val="24"/>
          <w:lang w:eastAsia="lt-LT"/>
        </w:rPr>
        <w:t>metų užduotys</w:t>
      </w:r>
      <w:r>
        <w:rPr>
          <w:b/>
          <w:szCs w:val="24"/>
          <w:lang w:eastAsia="lt-LT"/>
        </w:rPr>
        <w:t>: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 w:rsidTr="0005036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74E6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2022</w:t>
            </w:r>
            <w:r w:rsidR="007D713F">
              <w:rPr>
                <w:b/>
                <w:sz w:val="22"/>
                <w:szCs w:val="22"/>
                <w:lang w:eastAsia="lt-LT"/>
              </w:rPr>
              <w:t>metų užduotys 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05036F" w:rsidTr="0005036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 xml:space="preserve">2.1. </w:t>
            </w:r>
            <w:r w:rsidR="00CE3502">
              <w:rPr>
                <w:sz w:val="22"/>
                <w:szCs w:val="22"/>
                <w:lang w:eastAsia="lt-LT"/>
              </w:rPr>
              <w:t>Užtikrinti</w:t>
            </w:r>
            <w:r w:rsidRPr="0005036F">
              <w:rPr>
                <w:sz w:val="22"/>
                <w:szCs w:val="22"/>
                <w:lang w:eastAsia="lt-LT"/>
              </w:rPr>
              <w:t xml:space="preserve"> kokybišką įstaigos  veiklą</w:t>
            </w:r>
            <w:r w:rsidR="00F3082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2.1.1.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 xml:space="preserve">Tinkamai naudoti skirtus </w:t>
            </w:r>
            <w:proofErr w:type="spellStart"/>
            <w:r w:rsidRPr="0005036F">
              <w:rPr>
                <w:sz w:val="22"/>
                <w:szCs w:val="22"/>
                <w:lang w:eastAsia="lt-LT"/>
              </w:rPr>
              <w:t>asignavimus</w:t>
            </w:r>
            <w:proofErr w:type="spellEnd"/>
            <w:r w:rsidRPr="0005036F">
              <w:rPr>
                <w:sz w:val="22"/>
                <w:szCs w:val="22"/>
                <w:lang w:eastAsia="lt-LT"/>
              </w:rPr>
              <w:t>, vadovaujantis teisės aktais, reglamentuojančiais įstaigos finansinę veiklą.</w:t>
            </w:r>
          </w:p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 xml:space="preserve">2.1.2. Siekti, jog nebūtų nustatyta pažeidimų dėl įstaigos ir vadovo veiklos.  </w:t>
            </w:r>
          </w:p>
        </w:tc>
        <w:tc>
          <w:tcPr>
            <w:tcW w:w="3118" w:type="dxa"/>
          </w:tcPr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2.1.1.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>Skirti asignavimai naudojami pagal teisės aktų, reglamentuojančių įstaigos finansinę veiklą, reikalavimus. 2.1.2.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>Įstaigoje užtikrintas</w:t>
            </w:r>
            <w:r w:rsidR="00CE3502">
              <w:rPr>
                <w:sz w:val="22"/>
                <w:szCs w:val="22"/>
                <w:lang w:eastAsia="lt-LT"/>
              </w:rPr>
              <w:t xml:space="preserve"> savalaikis finansinių </w:t>
            </w:r>
            <w:r w:rsidRPr="0005036F">
              <w:rPr>
                <w:sz w:val="22"/>
                <w:szCs w:val="22"/>
                <w:lang w:eastAsia="lt-LT"/>
              </w:rPr>
              <w:t>dokumentų pateikimas.</w:t>
            </w:r>
          </w:p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2.1.3.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>Nenustatyta pažeidimų dėl įstaigos ir vadovo veiklos.</w:t>
            </w:r>
          </w:p>
        </w:tc>
      </w:tr>
      <w:tr w:rsidR="0005036F" w:rsidTr="0011243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 xml:space="preserve">2.2. Parengti ir įgyvendinti lietuvių kultūros pristatymo programą tarptautiniame folkloro festivalyje </w:t>
            </w:r>
            <w:proofErr w:type="spellStart"/>
            <w:r w:rsidRPr="0005036F">
              <w:rPr>
                <w:sz w:val="22"/>
                <w:szCs w:val="22"/>
                <w:lang w:eastAsia="lt-LT"/>
              </w:rPr>
              <w:t>Europiada</w:t>
            </w:r>
            <w:proofErr w:type="spellEnd"/>
            <w:r w:rsidRPr="0005036F">
              <w:rPr>
                <w:sz w:val="22"/>
                <w:szCs w:val="22"/>
                <w:lang w:eastAsia="lt-LT"/>
              </w:rPr>
              <w:t xml:space="preserve">  Klaipėdoje</w:t>
            </w:r>
            <w:r w:rsidR="00F3082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</w:tcPr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2.2.1.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 xml:space="preserve">Parengta ir </w:t>
            </w:r>
          </w:p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 xml:space="preserve">iki 2022 07 17 įgyvendinta lietuvių kultūros pristatymo tarptautiniame folkloro festivalyje </w:t>
            </w:r>
            <w:proofErr w:type="spellStart"/>
            <w:r w:rsidRPr="0005036F">
              <w:rPr>
                <w:sz w:val="22"/>
                <w:szCs w:val="22"/>
                <w:lang w:eastAsia="lt-LT"/>
              </w:rPr>
              <w:t>Europiada</w:t>
            </w:r>
            <w:proofErr w:type="spellEnd"/>
            <w:r w:rsidRPr="0005036F">
              <w:rPr>
                <w:sz w:val="22"/>
                <w:szCs w:val="22"/>
                <w:lang w:eastAsia="lt-LT"/>
              </w:rPr>
              <w:t xml:space="preserve">  Klaipėdoje programa</w:t>
            </w:r>
          </w:p>
        </w:tc>
        <w:tc>
          <w:tcPr>
            <w:tcW w:w="3118" w:type="dxa"/>
          </w:tcPr>
          <w:p w:rsidR="0005036F" w:rsidRPr="0005036F" w:rsidRDefault="0005036F" w:rsidP="0005036F">
            <w:pPr>
              <w:rPr>
                <w:sz w:val="22"/>
                <w:szCs w:val="22"/>
                <w:lang w:val="en-US"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2.2.1.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5036F">
              <w:rPr>
                <w:sz w:val="22"/>
                <w:szCs w:val="22"/>
                <w:lang w:eastAsia="lt-LT"/>
              </w:rPr>
              <w:t>Programa įgyvendinta 100</w:t>
            </w:r>
            <w:r w:rsidRPr="0005036F">
              <w:rPr>
                <w:sz w:val="22"/>
                <w:szCs w:val="22"/>
                <w:lang w:val="en-US" w:eastAsia="lt-LT"/>
              </w:rPr>
              <w:t>%</w:t>
            </w:r>
          </w:p>
          <w:p w:rsidR="0005036F" w:rsidRPr="0005036F" w:rsidRDefault="0005036F" w:rsidP="0005036F">
            <w:pPr>
              <w:rPr>
                <w:sz w:val="22"/>
                <w:szCs w:val="22"/>
                <w:lang w:eastAsia="lt-LT"/>
              </w:rPr>
            </w:pPr>
            <w:r w:rsidRPr="0005036F">
              <w:rPr>
                <w:sz w:val="22"/>
                <w:szCs w:val="22"/>
                <w:lang w:eastAsia="lt-LT"/>
              </w:rPr>
              <w:t>2.2.2.</w:t>
            </w:r>
            <w:r w:rsidR="00CE3502">
              <w:rPr>
                <w:sz w:val="22"/>
                <w:szCs w:val="22"/>
                <w:lang w:eastAsia="lt-LT"/>
              </w:rPr>
              <w:t xml:space="preserve">Programai skirtos lėšos </w:t>
            </w:r>
            <w:r w:rsidRPr="0005036F">
              <w:rPr>
                <w:sz w:val="22"/>
                <w:szCs w:val="22"/>
                <w:lang w:eastAsia="lt-LT"/>
              </w:rPr>
              <w:t xml:space="preserve">įsisavintos 100%. </w:t>
            </w:r>
          </w:p>
        </w:tc>
      </w:tr>
      <w:tr w:rsidR="000862B2" w:rsidTr="00142837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2.3. </w:t>
            </w:r>
            <w:r w:rsidRPr="000862B2">
              <w:rPr>
                <w:sz w:val="22"/>
                <w:szCs w:val="22"/>
                <w:lang w:eastAsia="lt-LT"/>
              </w:rPr>
              <w:t>Didinti įstaigos prieinamumą bei gerinti kultūros paslaugas</w:t>
            </w:r>
            <w:r w:rsidR="00F3082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2.3.1.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 xml:space="preserve">Meno kiemo </w:t>
            </w:r>
            <w:proofErr w:type="spellStart"/>
            <w:r w:rsidRPr="000862B2">
              <w:rPr>
                <w:sz w:val="22"/>
                <w:szCs w:val="22"/>
                <w:lang w:eastAsia="lt-LT"/>
              </w:rPr>
              <w:t>įveiklinimas</w:t>
            </w:r>
            <w:proofErr w:type="spellEnd"/>
            <w:r w:rsidRPr="000862B2">
              <w:rPr>
                <w:sz w:val="22"/>
                <w:szCs w:val="22"/>
                <w:lang w:eastAsia="lt-LT"/>
              </w:rPr>
              <w:t>, atsižvelgiant į galimus žiūrovų/ dalyvių ribojimus.</w:t>
            </w:r>
          </w:p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2.3.2.Dalyvavimas LRKM Kultūros paso programoje.</w:t>
            </w:r>
          </w:p>
        </w:tc>
        <w:tc>
          <w:tcPr>
            <w:tcW w:w="3118" w:type="dxa"/>
          </w:tcPr>
          <w:p w:rsidR="000862B2" w:rsidRPr="000862B2" w:rsidRDefault="000862B2" w:rsidP="000862B2">
            <w:pPr>
              <w:rPr>
                <w:sz w:val="22"/>
                <w:szCs w:val="24"/>
                <w:lang w:eastAsia="lt-LT"/>
              </w:rPr>
            </w:pPr>
            <w:r w:rsidRPr="000862B2">
              <w:rPr>
                <w:sz w:val="22"/>
                <w:szCs w:val="24"/>
                <w:lang w:eastAsia="lt-LT"/>
              </w:rPr>
              <w:t>2.3.1. Įgyvendintas atnaujintas projektas</w:t>
            </w:r>
            <w:r w:rsidR="00CE3502">
              <w:rPr>
                <w:sz w:val="22"/>
                <w:szCs w:val="24"/>
                <w:lang w:eastAsia="lt-LT"/>
              </w:rPr>
              <w:t xml:space="preserve"> „Klaipėdos krašto </w:t>
            </w:r>
            <w:proofErr w:type="spellStart"/>
            <w:r w:rsidR="00CE3502">
              <w:rPr>
                <w:sz w:val="22"/>
                <w:szCs w:val="24"/>
                <w:lang w:eastAsia="lt-LT"/>
              </w:rPr>
              <w:t>amatystė</w:t>
            </w:r>
            <w:proofErr w:type="spellEnd"/>
            <w:r w:rsidR="00CE3502">
              <w:rPr>
                <w:sz w:val="22"/>
                <w:szCs w:val="24"/>
                <w:lang w:eastAsia="lt-LT"/>
              </w:rPr>
              <w:t>“</w:t>
            </w:r>
            <w:r w:rsidRPr="000862B2">
              <w:rPr>
                <w:sz w:val="22"/>
                <w:szCs w:val="24"/>
                <w:lang w:eastAsia="lt-LT"/>
              </w:rPr>
              <w:t>: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sz w:val="22"/>
                <w:szCs w:val="24"/>
                <w:lang w:eastAsia="lt-LT"/>
              </w:rPr>
            </w:pPr>
            <w:r w:rsidRPr="000862B2">
              <w:rPr>
                <w:sz w:val="22"/>
                <w:szCs w:val="24"/>
                <w:lang w:eastAsia="lt-LT"/>
              </w:rPr>
              <w:t xml:space="preserve">veikianti tautinio kostiumo galerija ; 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sz w:val="22"/>
                <w:szCs w:val="24"/>
                <w:lang w:eastAsia="lt-LT"/>
              </w:rPr>
            </w:pPr>
            <w:r w:rsidRPr="000862B2">
              <w:rPr>
                <w:sz w:val="22"/>
                <w:szCs w:val="24"/>
                <w:lang w:eastAsia="lt-LT"/>
              </w:rPr>
              <w:t>atviros dirbtuvės (keramikos, edukacijų, audimo  su naujomis  edukacinėmis programomis);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color w:val="FF0000"/>
                <w:sz w:val="22"/>
                <w:szCs w:val="24"/>
                <w:lang w:eastAsia="lt-LT"/>
              </w:rPr>
            </w:pPr>
            <w:r w:rsidRPr="000862B2">
              <w:rPr>
                <w:sz w:val="22"/>
                <w:szCs w:val="24"/>
                <w:lang w:eastAsia="lt-LT"/>
              </w:rPr>
              <w:t>dirbtuvėse vyks demonstracinės ir edukacinės veiklos.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sz w:val="22"/>
                <w:lang w:eastAsia="lt-LT"/>
              </w:rPr>
            </w:pPr>
            <w:r w:rsidRPr="000862B2">
              <w:rPr>
                <w:sz w:val="22"/>
                <w:lang w:eastAsia="lt-LT"/>
              </w:rPr>
              <w:t>Esant griežtiems</w:t>
            </w:r>
            <w:r w:rsidR="00CE3502">
              <w:rPr>
                <w:sz w:val="22"/>
                <w:lang w:eastAsia="lt-LT"/>
              </w:rPr>
              <w:t xml:space="preserve"> kontaktinių veiklų ribojimams, dirbtuvių vitrinose</w:t>
            </w:r>
            <w:r w:rsidRPr="000862B2">
              <w:rPr>
                <w:sz w:val="22"/>
                <w:lang w:eastAsia="lt-LT"/>
              </w:rPr>
              <w:t xml:space="preserve"> bus sukurtos kalendorinių švenčių instaliacijos, tautodailės ekspozicijos.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sz w:val="22"/>
                <w:lang w:eastAsia="lt-LT"/>
              </w:rPr>
            </w:pPr>
            <w:r w:rsidRPr="000862B2">
              <w:rPr>
                <w:sz w:val="22"/>
                <w:lang w:eastAsia="lt-LT"/>
              </w:rPr>
              <w:t>Projekto programoje atsiras nauja tema – senieji tradiciniai vaikų žaislai, jų gamyba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2"/>
              </w:numPr>
              <w:ind w:left="303"/>
              <w:rPr>
                <w:sz w:val="22"/>
                <w:lang w:eastAsia="lt-LT"/>
              </w:rPr>
            </w:pPr>
            <w:r w:rsidRPr="000862B2">
              <w:rPr>
                <w:sz w:val="22"/>
                <w:lang w:eastAsia="lt-LT"/>
              </w:rPr>
              <w:t>Numatomas dalyvių skaičius – 7</w:t>
            </w:r>
            <w:r w:rsidR="00CE3502">
              <w:rPr>
                <w:sz w:val="22"/>
                <w:lang w:eastAsia="lt-LT"/>
              </w:rPr>
              <w:t>000 (</w:t>
            </w:r>
            <w:r w:rsidRPr="000862B2">
              <w:rPr>
                <w:sz w:val="22"/>
                <w:lang w:eastAsia="lt-LT"/>
              </w:rPr>
              <w:t xml:space="preserve">gavus papildomą projektinį finansavimą, esant </w:t>
            </w:r>
            <w:r w:rsidRPr="000862B2">
              <w:rPr>
                <w:sz w:val="22"/>
                <w:lang w:eastAsia="lt-LT"/>
              </w:rPr>
              <w:lastRenderedPageBreak/>
              <w:t xml:space="preserve">galimybei įvykdyti visas projekte numatytas veiklas). </w:t>
            </w:r>
          </w:p>
          <w:p w:rsidR="000862B2" w:rsidRPr="000862B2" w:rsidRDefault="000862B2" w:rsidP="007E399F">
            <w:pPr>
              <w:rPr>
                <w:color w:val="FF0000"/>
                <w:sz w:val="22"/>
                <w:szCs w:val="24"/>
                <w:lang w:eastAsia="lt-LT"/>
              </w:rPr>
            </w:pPr>
            <w:r w:rsidRPr="000862B2">
              <w:rPr>
                <w:sz w:val="22"/>
                <w:lang w:eastAsia="lt-LT"/>
              </w:rPr>
              <w:t>2.3.2.</w:t>
            </w:r>
            <w:r w:rsidR="00CE3502">
              <w:rPr>
                <w:sz w:val="22"/>
                <w:lang w:eastAsia="lt-LT"/>
              </w:rPr>
              <w:t xml:space="preserve"> </w:t>
            </w:r>
            <w:r w:rsidRPr="000862B2">
              <w:rPr>
                <w:sz w:val="22"/>
                <w:lang w:eastAsia="lt-LT"/>
              </w:rPr>
              <w:t>Įgyvendinamos 4 edukacinės Kultūros paso programos 1-9 klasių moksleiviams.</w:t>
            </w:r>
            <w:r w:rsidRPr="000862B2">
              <w:rPr>
                <w:color w:val="FF0000"/>
                <w:sz w:val="22"/>
                <w:szCs w:val="24"/>
                <w:lang w:eastAsia="lt-LT"/>
              </w:rPr>
              <w:t xml:space="preserve"> </w:t>
            </w:r>
          </w:p>
        </w:tc>
      </w:tr>
      <w:tr w:rsidR="000862B2" w:rsidTr="0005036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lastRenderedPageBreak/>
              <w:t xml:space="preserve">2.4. </w:t>
            </w:r>
            <w:r w:rsidRPr="000862B2">
              <w:rPr>
                <w:sz w:val="22"/>
                <w:szCs w:val="22"/>
                <w:lang w:eastAsia="lt-LT"/>
              </w:rPr>
              <w:t>Siekti darbuotojų kvalifikacijos kėlimo</w:t>
            </w:r>
            <w:r w:rsidR="007E399F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2.4.1.Sudaryti sąlygas darbuotojų kvalifikacijos kėlimui mokymuose ir seminaruose.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2.4.1.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50 proc.</w:t>
            </w:r>
            <w:r w:rsidRPr="000862B2">
              <w:rPr>
                <w:sz w:val="22"/>
                <w:szCs w:val="22"/>
                <w:lang w:val="en-US"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darbuotojų, kėlusių kvalifikaciją seminaruose ir mokymuose  šiais klausimais: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6"/>
              </w:numPr>
              <w:ind w:left="360"/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nematerialaus kultūros paveldo vertybių ;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6"/>
              </w:numPr>
              <w:ind w:left="360"/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tautodailės ir tautinio kostiumo;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6"/>
              </w:numPr>
              <w:ind w:left="360"/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etninės kultūros renginių vadybos ir sklaidos;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6"/>
              </w:numPr>
              <w:ind w:left="360"/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įstaigos dokumentų valdymo;</w:t>
            </w:r>
          </w:p>
          <w:p w:rsidR="000862B2" w:rsidRPr="000862B2" w:rsidRDefault="000862B2" w:rsidP="000862B2">
            <w:pPr>
              <w:pStyle w:val="Sraopastraipa"/>
              <w:numPr>
                <w:ilvl w:val="0"/>
                <w:numId w:val="6"/>
              </w:numPr>
              <w:ind w:left="360"/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viešųjų pirkimų.</w:t>
            </w:r>
          </w:p>
          <w:p w:rsidR="000862B2" w:rsidRPr="000862B2" w:rsidRDefault="000862B2" w:rsidP="000862B2">
            <w:pPr>
              <w:rPr>
                <w:color w:val="FF0000"/>
                <w:sz w:val="22"/>
                <w:szCs w:val="22"/>
                <w:highlight w:val="green"/>
                <w:lang w:eastAsia="lt-LT"/>
              </w:rPr>
            </w:pPr>
          </w:p>
        </w:tc>
      </w:tr>
      <w:tr w:rsidR="000862B2" w:rsidTr="0005036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2.5. </w:t>
            </w:r>
            <w:r w:rsidRPr="000862B2">
              <w:rPr>
                <w:sz w:val="22"/>
                <w:szCs w:val="22"/>
                <w:lang w:eastAsia="lt-LT"/>
              </w:rPr>
              <w:t>SVP uždavinio „Klaipėdos krašto etninės kultūros nematerialaus paveldo archyvo-informacinės bazės sukūrimas ir įsijungimas į nacionalinio nematerialaus kultūros paveldo vertybių sąvado kūrimą“ įgyvendinimas</w:t>
            </w:r>
            <w:r w:rsidR="00F30825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2.5.1.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Užtikrintas į NKP  vertybių sąvadą įtrauktų dviejų Mažosios Lietuvos vertybių išsaugojimo ir sklaidos priemonių plano 2022 metams parengimas ir įgyvendinimas.</w:t>
            </w:r>
          </w:p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2.5.2.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Parengta naujo pasiūlymo medžiaga ir pateiktas pasiūlymas rengti bylą NKP vertybių sąvadui.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2.5.1.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 xml:space="preserve">Parengtas ir įgyvendintas į NKP vertybių sąvadą įtrauktų Mažosios Lietuvos vertybių – ML </w:t>
            </w:r>
            <w:proofErr w:type="spellStart"/>
            <w:r w:rsidRPr="000862B2">
              <w:rPr>
                <w:sz w:val="22"/>
                <w:szCs w:val="22"/>
                <w:lang w:eastAsia="lt-LT"/>
              </w:rPr>
              <w:t>delmono</w:t>
            </w:r>
            <w:proofErr w:type="spellEnd"/>
            <w:r w:rsidRPr="000862B2">
              <w:rPr>
                <w:sz w:val="22"/>
                <w:szCs w:val="22"/>
                <w:lang w:eastAsia="lt-LT"/>
              </w:rPr>
              <w:t xml:space="preserve"> ir lietuvininkų dainavimo tradicijos - išsaugojimo ir sklaidos priemonių planas.</w:t>
            </w:r>
          </w:p>
          <w:p w:rsidR="000862B2" w:rsidRP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2.5.2.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Parengtas pasiūlymas vertybės Mažosios Lietuvos tradiciniai instrumentai bylai rengti .</w:t>
            </w:r>
          </w:p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 w:rsidRPr="000862B2">
              <w:rPr>
                <w:sz w:val="22"/>
                <w:szCs w:val="22"/>
                <w:lang w:eastAsia="lt-LT"/>
              </w:rPr>
              <w:t>2.5.3.</w:t>
            </w:r>
            <w:r w:rsidR="00CE3502">
              <w:rPr>
                <w:sz w:val="22"/>
                <w:szCs w:val="22"/>
                <w:lang w:eastAsia="lt-LT"/>
              </w:rPr>
              <w:t xml:space="preserve"> </w:t>
            </w:r>
            <w:r w:rsidRPr="000862B2">
              <w:rPr>
                <w:sz w:val="22"/>
                <w:szCs w:val="22"/>
                <w:lang w:eastAsia="lt-LT"/>
              </w:rPr>
              <w:t>Gavus sutikimą, parengta NKP sąvadui siūlomos  vertybės byla.</w:t>
            </w:r>
          </w:p>
        </w:tc>
      </w:tr>
      <w:tr w:rsidR="000862B2" w:rsidTr="0005036F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B2" w:rsidRDefault="000862B2" w:rsidP="000862B2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2.6.</w:t>
            </w:r>
            <w:r w:rsidR="007E399F">
              <w:rPr>
                <w:sz w:val="22"/>
                <w:szCs w:val="22"/>
                <w:lang w:eastAsia="lt-LT"/>
              </w:rPr>
              <w:t xml:space="preserve"> </w:t>
            </w:r>
            <w:r w:rsidR="007E399F" w:rsidRPr="007E399F">
              <w:rPr>
                <w:sz w:val="22"/>
                <w:szCs w:val="22"/>
                <w:lang w:eastAsia="lt-LT"/>
              </w:rPr>
              <w:t>Gerinti įstaigos darbuotojų darbo sąlygas, stiprinant  žmogiškuosius išteklius</w:t>
            </w:r>
            <w:r w:rsidR="007E399F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B2" w:rsidRDefault="007E399F" w:rsidP="007E399F">
            <w:pPr>
              <w:rPr>
                <w:sz w:val="22"/>
                <w:szCs w:val="22"/>
                <w:lang w:eastAsia="lt-LT"/>
              </w:rPr>
            </w:pPr>
            <w:r w:rsidRPr="007E399F">
              <w:rPr>
                <w:sz w:val="22"/>
                <w:szCs w:val="22"/>
                <w:lang w:eastAsia="lt-LT"/>
              </w:rPr>
              <w:t>2.6.2. Pagerinti įstaigos mikroklimatą, suteikiant darbuotojams žinių streso prevencijos, emocijų valdymo , tarpusavio bendradarbiavimo klausimais.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9F" w:rsidRDefault="007E399F" w:rsidP="007E399F">
            <w:pPr>
              <w:rPr>
                <w:sz w:val="22"/>
                <w:szCs w:val="22"/>
                <w:lang w:eastAsia="lt-LT"/>
              </w:rPr>
            </w:pPr>
            <w:r w:rsidRPr="007E399F">
              <w:rPr>
                <w:sz w:val="22"/>
                <w:szCs w:val="22"/>
                <w:lang w:eastAsia="lt-LT"/>
              </w:rPr>
              <w:t>2.6.2. Pagerinti įstaigos mikroklimatą, suteikiant darbuotojams žinių stre</w:t>
            </w:r>
            <w:r>
              <w:rPr>
                <w:sz w:val="22"/>
                <w:szCs w:val="22"/>
                <w:lang w:eastAsia="lt-LT"/>
              </w:rPr>
              <w:t>so prevencijos, emocijų valdymo</w:t>
            </w:r>
            <w:r w:rsidRPr="007E399F">
              <w:rPr>
                <w:sz w:val="22"/>
                <w:szCs w:val="22"/>
                <w:lang w:eastAsia="lt-LT"/>
              </w:rPr>
              <w:t>, tarpusav</w:t>
            </w:r>
            <w:r>
              <w:rPr>
                <w:sz w:val="22"/>
                <w:szCs w:val="22"/>
                <w:lang w:eastAsia="lt-LT"/>
              </w:rPr>
              <w:t>io bendradarbiavimo klausimais.</w:t>
            </w:r>
          </w:p>
          <w:p w:rsidR="000862B2" w:rsidRDefault="007E399F" w:rsidP="007E399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2.6.3.</w:t>
            </w:r>
            <w:r w:rsidR="00774E6F">
              <w:rPr>
                <w:sz w:val="22"/>
                <w:szCs w:val="22"/>
                <w:lang w:eastAsia="lt-LT"/>
              </w:rPr>
              <w:t xml:space="preserve"> </w:t>
            </w:r>
            <w:r>
              <w:rPr>
                <w:sz w:val="22"/>
                <w:szCs w:val="22"/>
                <w:lang w:eastAsia="lt-LT"/>
              </w:rPr>
              <w:t>Iki 2022 m.  gruodžio 20 </w:t>
            </w:r>
            <w:r w:rsidRPr="007E399F">
              <w:rPr>
                <w:sz w:val="22"/>
                <w:szCs w:val="22"/>
                <w:lang w:eastAsia="lt-LT"/>
              </w:rPr>
              <w:t>d. surengti mokymai įstaigos darbuotojams vidinio mikroklimato gerinimo tema, lavinantys jų praktinius komandinio bendravimo  įgūdžius.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7E399F">
              <w:rPr>
                <w:sz w:val="22"/>
                <w:szCs w:val="22"/>
                <w:lang w:eastAsia="lt-LT"/>
              </w:rPr>
              <w:t>Mokym</w:t>
            </w:r>
            <w:r>
              <w:rPr>
                <w:sz w:val="22"/>
                <w:szCs w:val="22"/>
                <w:lang w:eastAsia="lt-LT"/>
              </w:rPr>
              <w:t xml:space="preserve">ų </w:t>
            </w:r>
            <w:r w:rsidRPr="007E399F">
              <w:rPr>
                <w:sz w:val="22"/>
                <w:szCs w:val="22"/>
                <w:lang w:eastAsia="lt-LT"/>
              </w:rPr>
              <w:t>pabaigoje įvertinant įstaigos mikroklimatą.</w:t>
            </w:r>
          </w:p>
        </w:tc>
      </w:tr>
    </w:tbl>
    <w:p w:rsidR="00774E6F" w:rsidRDefault="00774E6F">
      <w:pPr>
        <w:tabs>
          <w:tab w:val="left" w:pos="426"/>
        </w:tabs>
        <w:ind w:left="142"/>
        <w:rPr>
          <w:b/>
          <w:szCs w:val="24"/>
          <w:lang w:eastAsia="lt-LT"/>
        </w:rPr>
      </w:pPr>
    </w:p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bookmarkStart w:id="0" w:name="_GoBack"/>
      <w:bookmarkEnd w:id="0"/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1.</w:t>
            </w:r>
            <w:r w:rsidR="000862B2">
              <w:rPr>
                <w:sz w:val="22"/>
                <w:szCs w:val="22"/>
                <w:lang w:eastAsia="lt-LT"/>
              </w:rPr>
              <w:t xml:space="preserve"> </w:t>
            </w:r>
            <w:r w:rsidR="000862B2" w:rsidRPr="000862B2">
              <w:rPr>
                <w:sz w:val="22"/>
                <w:szCs w:val="22"/>
                <w:lang w:eastAsia="lt-LT"/>
              </w:rPr>
              <w:t>Žmogiškųjų išteklių įstaigoje kaita ir trūkumas, laikinas nedarbingumas</w:t>
            </w:r>
            <w:r w:rsidR="000862B2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</w:t>
            </w:r>
            <w:r w:rsidR="00BC00E9">
              <w:rPr>
                <w:sz w:val="22"/>
                <w:szCs w:val="22"/>
                <w:lang w:eastAsia="lt-LT"/>
              </w:rPr>
              <w:t xml:space="preserve"> </w:t>
            </w:r>
            <w:r w:rsidR="00BC00E9" w:rsidRPr="00BC00E9">
              <w:rPr>
                <w:sz w:val="22"/>
                <w:szCs w:val="22"/>
                <w:lang w:eastAsia="lt-LT"/>
              </w:rPr>
              <w:t xml:space="preserve">Dėl </w:t>
            </w:r>
            <w:proofErr w:type="spellStart"/>
            <w:r w:rsidR="00BC00E9" w:rsidRPr="00BC00E9">
              <w:rPr>
                <w:sz w:val="22"/>
                <w:szCs w:val="22"/>
                <w:lang w:eastAsia="lt-LT"/>
              </w:rPr>
              <w:t>Covid</w:t>
            </w:r>
            <w:proofErr w:type="spellEnd"/>
            <w:r w:rsidR="00BC00E9" w:rsidRPr="00BC00E9">
              <w:rPr>
                <w:sz w:val="22"/>
                <w:szCs w:val="22"/>
                <w:lang w:eastAsia="lt-LT"/>
              </w:rPr>
              <w:t xml:space="preserve"> 19 pandemijos suvaldymo įvesti griežti veiklos ribojimai bei ribojimų trukmė</w:t>
            </w:r>
            <w:r w:rsidR="00BC00E9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3.</w:t>
            </w:r>
            <w:r w:rsidR="00BC00E9">
              <w:rPr>
                <w:sz w:val="22"/>
                <w:szCs w:val="22"/>
                <w:lang w:eastAsia="lt-LT"/>
              </w:rPr>
              <w:t xml:space="preserve"> </w:t>
            </w:r>
            <w:r w:rsidR="00BC00E9" w:rsidRPr="00BC00E9">
              <w:rPr>
                <w:sz w:val="22"/>
                <w:szCs w:val="22"/>
                <w:lang w:eastAsia="lt-LT"/>
              </w:rPr>
              <w:t>Kvalifikacijos kėlimo įgyvendinimo rizika sumažėjus finansavimui ir/ ar dėl nepakankamos nemokamų etninės kultūros seminarų pasiūlos iš Lietuvos Nacionalinio kultūros centro.</w:t>
            </w:r>
          </w:p>
        </w:tc>
      </w:tr>
    </w:tbl>
    <w:p w:rsidR="006E1C9E" w:rsidRDefault="006E1C9E" w:rsidP="00774E6F">
      <w:pPr>
        <w:rPr>
          <w:szCs w:val="24"/>
          <w:lang w:eastAsia="lt-LT"/>
        </w:rPr>
      </w:pPr>
    </w:p>
    <w:sectPr w:rsidR="006E1C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774E6F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604F2"/>
    <w:multiLevelType w:val="hybridMultilevel"/>
    <w:tmpl w:val="BB8A35AC"/>
    <w:lvl w:ilvl="0" w:tplc="D7186D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520B5"/>
    <w:multiLevelType w:val="multilevel"/>
    <w:tmpl w:val="911A10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 w:val="0"/>
        <w:sz w:val="24"/>
      </w:rPr>
    </w:lvl>
  </w:abstractNum>
  <w:abstractNum w:abstractNumId="2" w15:restartNumberingAfterBreak="0">
    <w:nsid w:val="23C4523B"/>
    <w:multiLevelType w:val="hybridMultilevel"/>
    <w:tmpl w:val="C3F40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D63BC"/>
    <w:multiLevelType w:val="multilevel"/>
    <w:tmpl w:val="02E46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E065067"/>
    <w:multiLevelType w:val="hybridMultilevel"/>
    <w:tmpl w:val="7E0621AC"/>
    <w:lvl w:ilvl="0" w:tplc="D7186D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1755E"/>
    <w:multiLevelType w:val="hybridMultilevel"/>
    <w:tmpl w:val="09EA9466"/>
    <w:lvl w:ilvl="0" w:tplc="0427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05036F"/>
    <w:rsid w:val="000862B2"/>
    <w:rsid w:val="00246BCC"/>
    <w:rsid w:val="00310C94"/>
    <w:rsid w:val="00343EFB"/>
    <w:rsid w:val="004C66E7"/>
    <w:rsid w:val="006007B5"/>
    <w:rsid w:val="006E1C9E"/>
    <w:rsid w:val="00774E6F"/>
    <w:rsid w:val="007D713F"/>
    <w:rsid w:val="007E399F"/>
    <w:rsid w:val="009A75BC"/>
    <w:rsid w:val="00AD5715"/>
    <w:rsid w:val="00BC00E9"/>
    <w:rsid w:val="00CE3502"/>
    <w:rsid w:val="00F30825"/>
    <w:rsid w:val="00F6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7"/>
    <o:shapelayout v:ext="edit">
      <o:idmap v:ext="edit" data="1"/>
    </o:shapelayout>
  </w:shapeDefaults>
  <w:decimalSymbol w:val=","/>
  <w:listSeparator w:val=";"/>
  <w14:docId w14:val="784811FB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qFormat/>
    <w:rsid w:val="00310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C7081-93E0-4303-84CD-4184A980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3932</Characters>
  <Application>Microsoft Office Word</Application>
  <DocSecurity>0</DocSecurity>
  <Lines>32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4443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lrvk</dc:creator>
  <cp:lastModifiedBy>Germinta Patašiūtė</cp:lastModifiedBy>
  <cp:revision>2</cp:revision>
  <cp:lastPrinted>2017-04-04T05:26:00Z</cp:lastPrinted>
  <dcterms:created xsi:type="dcterms:W3CDTF">2022-02-07T14:27:00Z</dcterms:created>
  <dcterms:modified xsi:type="dcterms:W3CDTF">2022-02-07T14:27:00Z</dcterms:modified>
</cp:coreProperties>
</file>