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87501F" w14:textId="77777777" w:rsidR="00FC3281" w:rsidRPr="00857EA0" w:rsidRDefault="00FC3281" w:rsidP="00FC3281">
      <w:pPr>
        <w:spacing w:after="0" w:line="240" w:lineRule="auto"/>
        <w:jc w:val="center"/>
        <w:rPr>
          <w:rFonts w:ascii="Arial" w:eastAsia="Times New Roman" w:hAnsi="Arial" w:cs="Arial"/>
          <w:b/>
          <w:sz w:val="24"/>
          <w:szCs w:val="24"/>
          <w:lang w:eastAsia="lt-LT"/>
        </w:rPr>
      </w:pPr>
      <w:r w:rsidRPr="00857EA0">
        <w:rPr>
          <w:rFonts w:ascii="Arial" w:eastAsia="Times New Roman" w:hAnsi="Arial" w:cs="Arial"/>
          <w:b/>
          <w:caps/>
          <w:sz w:val="24"/>
          <w:szCs w:val="24"/>
          <w:lang w:eastAsia="lt-LT"/>
        </w:rPr>
        <w:t>Klaipėdos miesto smurto artimoje aplinkoje prevencijos komisijos posėdžio</w:t>
      </w:r>
      <w:r w:rsidRPr="00857EA0">
        <w:rPr>
          <w:rFonts w:ascii="Arial" w:eastAsia="Times New Roman" w:hAnsi="Arial" w:cs="Arial"/>
          <w:b/>
          <w:sz w:val="24"/>
          <w:szCs w:val="24"/>
          <w:lang w:eastAsia="lt-LT"/>
        </w:rPr>
        <w:t xml:space="preserve"> PROTOKOLAS</w:t>
      </w:r>
    </w:p>
    <w:p w14:paraId="22199493" w14:textId="77777777" w:rsidR="00FC3281" w:rsidRPr="00857EA0" w:rsidRDefault="00FC3281" w:rsidP="00FC3281">
      <w:pPr>
        <w:spacing w:after="0" w:line="240" w:lineRule="auto"/>
        <w:jc w:val="center"/>
        <w:rPr>
          <w:rFonts w:ascii="Arial" w:hAnsi="Arial" w:cs="Arial"/>
          <w:sz w:val="24"/>
          <w:szCs w:val="24"/>
        </w:rPr>
      </w:pPr>
    </w:p>
    <w:p w14:paraId="4A6580AD" w14:textId="77777777" w:rsidR="00FC3281" w:rsidRPr="00857EA0" w:rsidRDefault="00FC3281" w:rsidP="00FC3281">
      <w:pPr>
        <w:tabs>
          <w:tab w:val="left" w:pos="5036"/>
          <w:tab w:val="left" w:pos="5474"/>
          <w:tab w:val="left" w:pos="6879"/>
          <w:tab w:val="left" w:pos="7471"/>
        </w:tabs>
        <w:spacing w:after="0" w:line="240" w:lineRule="auto"/>
        <w:jc w:val="center"/>
        <w:rPr>
          <w:rFonts w:ascii="Arial" w:hAnsi="Arial" w:cs="Arial"/>
          <w:noProof/>
          <w:sz w:val="24"/>
          <w:szCs w:val="24"/>
        </w:rPr>
      </w:pPr>
      <w:bookmarkStart w:id="0" w:name="registravimoData"/>
      <w:r w:rsidRPr="00857EA0">
        <w:rPr>
          <w:rFonts w:ascii="Arial" w:hAnsi="Arial" w:cs="Arial"/>
          <w:noProof/>
          <w:sz w:val="24"/>
          <w:szCs w:val="24"/>
        </w:rPr>
        <w:t>202</w:t>
      </w:r>
      <w:bookmarkEnd w:id="0"/>
      <w:r w:rsidRPr="00857EA0">
        <w:rPr>
          <w:rFonts w:ascii="Arial" w:hAnsi="Arial" w:cs="Arial"/>
          <w:noProof/>
          <w:sz w:val="24"/>
          <w:szCs w:val="24"/>
        </w:rPr>
        <w:t xml:space="preserve">6m. balandžio 15 d. </w:t>
      </w:r>
      <w:r w:rsidRPr="00857EA0">
        <w:rPr>
          <w:rFonts w:ascii="Arial" w:hAnsi="Arial" w:cs="Arial"/>
          <w:sz w:val="24"/>
          <w:szCs w:val="24"/>
        </w:rPr>
        <w:t xml:space="preserve">Nr. </w:t>
      </w:r>
      <w:r w:rsidRPr="00857EA0">
        <w:rPr>
          <w:rFonts w:ascii="Arial" w:hAnsi="Arial" w:cs="Arial"/>
          <w:noProof/>
          <w:sz w:val="24"/>
          <w:szCs w:val="24"/>
        </w:rPr>
        <w:t>ADM-</w:t>
      </w:r>
      <w:r>
        <w:rPr>
          <w:rFonts w:ascii="Arial" w:hAnsi="Arial" w:cs="Arial"/>
          <w:noProof/>
          <w:sz w:val="24"/>
          <w:szCs w:val="24"/>
        </w:rPr>
        <w:t xml:space="preserve"> 147</w:t>
      </w:r>
    </w:p>
    <w:p w14:paraId="33064C4F" w14:textId="77777777" w:rsidR="00FC3281" w:rsidRPr="00857EA0" w:rsidRDefault="00FC3281" w:rsidP="00FC3281">
      <w:pPr>
        <w:tabs>
          <w:tab w:val="left" w:pos="5036"/>
          <w:tab w:val="left" w:pos="5474"/>
          <w:tab w:val="left" w:pos="6879"/>
          <w:tab w:val="left" w:pos="7471"/>
        </w:tabs>
        <w:spacing w:after="0" w:line="240" w:lineRule="auto"/>
        <w:jc w:val="center"/>
        <w:rPr>
          <w:rFonts w:ascii="Arial" w:hAnsi="Arial" w:cs="Arial"/>
          <w:sz w:val="24"/>
          <w:szCs w:val="24"/>
        </w:rPr>
      </w:pPr>
      <w:r w:rsidRPr="00857EA0">
        <w:rPr>
          <w:rFonts w:ascii="Arial" w:hAnsi="Arial" w:cs="Arial"/>
          <w:noProof/>
          <w:sz w:val="24"/>
          <w:szCs w:val="24"/>
        </w:rPr>
        <w:t>Klaipėda</w:t>
      </w:r>
    </w:p>
    <w:p w14:paraId="13AA35EA" w14:textId="77777777" w:rsidR="00FC3281" w:rsidRPr="00857EA0" w:rsidRDefault="00FC3281" w:rsidP="00FC3281">
      <w:pPr>
        <w:spacing w:after="0" w:line="240" w:lineRule="auto"/>
        <w:jc w:val="center"/>
        <w:rPr>
          <w:rFonts w:ascii="Arial" w:eastAsia="Times New Roman" w:hAnsi="Arial" w:cs="Arial"/>
          <w:sz w:val="24"/>
          <w:szCs w:val="24"/>
          <w:lang w:eastAsia="lt-LT"/>
        </w:rPr>
      </w:pPr>
    </w:p>
    <w:p w14:paraId="03E302DD" w14:textId="77777777" w:rsidR="00FC3281" w:rsidRPr="00857EA0" w:rsidRDefault="00FC3281" w:rsidP="00FC3281">
      <w:pPr>
        <w:spacing w:after="0" w:line="240" w:lineRule="auto"/>
        <w:jc w:val="both"/>
        <w:rPr>
          <w:rFonts w:ascii="Arial" w:eastAsia="Times New Roman" w:hAnsi="Arial" w:cs="Arial"/>
          <w:sz w:val="24"/>
          <w:szCs w:val="24"/>
          <w:lang w:eastAsia="lt-LT"/>
        </w:rPr>
      </w:pPr>
    </w:p>
    <w:p w14:paraId="36F19C3F" w14:textId="77777777" w:rsidR="00FC3281" w:rsidRPr="00857EA0" w:rsidRDefault="00FC3281" w:rsidP="00FC3281">
      <w:pPr>
        <w:overflowPunct w:val="0"/>
        <w:spacing w:after="0" w:line="240" w:lineRule="auto"/>
        <w:ind w:firstLine="709"/>
        <w:jc w:val="both"/>
        <w:rPr>
          <w:rFonts w:ascii="Arial" w:eastAsia="Times New Roman" w:hAnsi="Arial" w:cs="Arial"/>
          <w:sz w:val="24"/>
          <w:szCs w:val="24"/>
          <w:lang w:eastAsia="lt-LT"/>
        </w:rPr>
      </w:pPr>
      <w:r w:rsidRPr="00857EA0">
        <w:rPr>
          <w:rFonts w:ascii="Arial" w:eastAsia="Times New Roman" w:hAnsi="Arial" w:cs="Arial"/>
          <w:sz w:val="24"/>
          <w:szCs w:val="24"/>
          <w:lang w:eastAsia="lt-LT"/>
        </w:rPr>
        <w:t>Posėdis įvyko 2026-04-15, 9.30 – 11.45</w:t>
      </w:r>
    </w:p>
    <w:p w14:paraId="6E03ED0F" w14:textId="77777777" w:rsidR="00FC3281" w:rsidRPr="00857EA0" w:rsidRDefault="00FC3281" w:rsidP="00FC3281">
      <w:pPr>
        <w:overflowPunct w:val="0"/>
        <w:autoSpaceDE w:val="0"/>
        <w:autoSpaceDN w:val="0"/>
        <w:adjustRightInd w:val="0"/>
        <w:spacing w:after="0" w:line="240" w:lineRule="auto"/>
        <w:ind w:firstLine="709"/>
        <w:jc w:val="both"/>
        <w:rPr>
          <w:rFonts w:ascii="Arial" w:hAnsi="Arial" w:cs="Arial"/>
          <w:sz w:val="24"/>
          <w:szCs w:val="24"/>
        </w:rPr>
      </w:pPr>
      <w:r w:rsidRPr="00857EA0">
        <w:rPr>
          <w:rFonts w:ascii="Arial" w:hAnsi="Arial" w:cs="Arial"/>
          <w:sz w:val="24"/>
          <w:szCs w:val="24"/>
        </w:rPr>
        <w:t>Posėdžio pirmininkė – Dalia Puidokienė.</w:t>
      </w:r>
    </w:p>
    <w:p w14:paraId="27AA3FED" w14:textId="77777777" w:rsidR="00FC3281" w:rsidRPr="00857EA0" w:rsidRDefault="00FC3281" w:rsidP="00FC3281">
      <w:pPr>
        <w:overflowPunct w:val="0"/>
        <w:autoSpaceDE w:val="0"/>
        <w:autoSpaceDN w:val="0"/>
        <w:adjustRightInd w:val="0"/>
        <w:spacing w:after="0" w:line="240" w:lineRule="auto"/>
        <w:ind w:firstLine="709"/>
        <w:jc w:val="both"/>
        <w:rPr>
          <w:rFonts w:ascii="Arial" w:hAnsi="Arial" w:cs="Arial"/>
          <w:sz w:val="24"/>
          <w:szCs w:val="24"/>
        </w:rPr>
      </w:pPr>
      <w:r w:rsidRPr="00857EA0">
        <w:rPr>
          <w:rFonts w:ascii="Arial" w:hAnsi="Arial" w:cs="Arial"/>
          <w:sz w:val="24"/>
          <w:szCs w:val="24"/>
        </w:rPr>
        <w:t>Posėdžio sekretorė – Ieva Martišienė.</w:t>
      </w:r>
    </w:p>
    <w:p w14:paraId="49633B18" w14:textId="20D7A81E" w:rsidR="00FC3281" w:rsidRPr="00B84727" w:rsidRDefault="00FC3281" w:rsidP="00FC3281">
      <w:pPr>
        <w:spacing w:after="0" w:line="240" w:lineRule="auto"/>
        <w:ind w:firstLine="284"/>
        <w:jc w:val="both"/>
        <w:rPr>
          <w:rFonts w:ascii="Times New Roman" w:hAnsi="Times New Roman" w:cs="Times New Roman"/>
          <w:sz w:val="24"/>
          <w:szCs w:val="24"/>
        </w:rPr>
      </w:pPr>
      <w:r w:rsidRPr="00857EA0">
        <w:rPr>
          <w:rFonts w:ascii="Arial" w:hAnsi="Arial" w:cs="Arial"/>
          <w:sz w:val="24"/>
          <w:szCs w:val="24"/>
        </w:rPr>
        <w:t xml:space="preserve">Dalyvavo: </w:t>
      </w:r>
      <w:r w:rsidRPr="00857EA0">
        <w:rPr>
          <w:rFonts w:ascii="Arial" w:eastAsia="Times New Roman" w:hAnsi="Arial" w:cs="Arial"/>
          <w:sz w:val="24"/>
          <w:szCs w:val="24"/>
        </w:rPr>
        <w:t xml:space="preserve">Gintaras Pocevičius, </w:t>
      </w:r>
      <w:r w:rsidRPr="00857EA0">
        <w:rPr>
          <w:rFonts w:ascii="Arial" w:hAnsi="Arial" w:cs="Arial"/>
          <w:sz w:val="24"/>
          <w:szCs w:val="24"/>
        </w:rPr>
        <w:t xml:space="preserve">Aurelija </w:t>
      </w:r>
      <w:proofErr w:type="spellStart"/>
      <w:r w:rsidRPr="00857EA0">
        <w:rPr>
          <w:rFonts w:ascii="Arial" w:hAnsi="Arial" w:cs="Arial"/>
          <w:sz w:val="24"/>
          <w:szCs w:val="24"/>
        </w:rPr>
        <w:t>Studencova</w:t>
      </w:r>
      <w:proofErr w:type="spellEnd"/>
      <w:r w:rsidRPr="00857EA0">
        <w:rPr>
          <w:rFonts w:ascii="Arial" w:hAnsi="Arial" w:cs="Arial"/>
          <w:sz w:val="24"/>
          <w:szCs w:val="24"/>
        </w:rPr>
        <w:t>, Darius Docius, Lina Krasauskienė, Rita Br</w:t>
      </w:r>
      <w:proofErr w:type="spellStart"/>
      <w:r w:rsidRPr="00857EA0">
        <w:rPr>
          <w:rFonts w:ascii="Arial" w:hAnsi="Arial" w:cs="Arial"/>
          <w:sz w:val="24"/>
          <w:szCs w:val="24"/>
        </w:rPr>
        <w:t>atėnaitė</w:t>
      </w:r>
      <w:proofErr w:type="spellEnd"/>
      <w:r w:rsidRPr="00857EA0">
        <w:rPr>
          <w:rFonts w:ascii="Arial" w:hAnsi="Arial" w:cs="Arial"/>
          <w:sz w:val="24"/>
          <w:szCs w:val="24"/>
        </w:rPr>
        <w:t xml:space="preserve">-Vitkienė, Sonata Jakienė, Indrė Valužienė, Asta Abromienė, </w:t>
      </w:r>
      <w:r w:rsidRPr="00B84727">
        <w:rPr>
          <w:rFonts w:ascii="Arial" w:hAnsi="Arial" w:cs="Arial"/>
          <w:sz w:val="24"/>
          <w:szCs w:val="24"/>
        </w:rPr>
        <w:t>Aušra Dragašienė, Giedrė Žitkutė</w:t>
      </w:r>
      <w:r>
        <w:rPr>
          <w:rFonts w:ascii="Arial" w:hAnsi="Arial" w:cs="Arial"/>
          <w:sz w:val="24"/>
          <w:szCs w:val="24"/>
        </w:rPr>
        <w:t>.</w:t>
      </w:r>
    </w:p>
    <w:p w14:paraId="7EDED2F1" w14:textId="77777777" w:rsidR="00FC3281" w:rsidRPr="00857EA0" w:rsidRDefault="00FC3281" w:rsidP="00FC3281">
      <w:pPr>
        <w:spacing w:after="0" w:line="240" w:lineRule="auto"/>
        <w:jc w:val="both"/>
        <w:rPr>
          <w:rFonts w:ascii="Arial" w:hAnsi="Arial" w:cs="Arial"/>
          <w:sz w:val="24"/>
          <w:szCs w:val="24"/>
        </w:rPr>
      </w:pPr>
    </w:p>
    <w:p w14:paraId="454F75D7" w14:textId="77777777" w:rsidR="00FC3281" w:rsidRPr="00857EA0" w:rsidRDefault="00FC3281" w:rsidP="00FC3281">
      <w:pPr>
        <w:spacing w:after="0" w:line="240" w:lineRule="auto"/>
        <w:jc w:val="both"/>
        <w:rPr>
          <w:rFonts w:ascii="Arial" w:hAnsi="Arial" w:cs="Arial"/>
          <w:sz w:val="24"/>
          <w:szCs w:val="24"/>
        </w:rPr>
      </w:pPr>
    </w:p>
    <w:p w14:paraId="1468908D" w14:textId="77777777" w:rsidR="00FC3281" w:rsidRPr="00857EA0" w:rsidRDefault="00FC3281" w:rsidP="00FC3281">
      <w:pPr>
        <w:spacing w:after="0" w:line="240" w:lineRule="auto"/>
        <w:ind w:firstLine="284"/>
        <w:jc w:val="both"/>
        <w:rPr>
          <w:rFonts w:ascii="Arial" w:hAnsi="Arial" w:cs="Arial"/>
          <w:sz w:val="24"/>
          <w:szCs w:val="24"/>
        </w:rPr>
      </w:pPr>
    </w:p>
    <w:p w14:paraId="0A7E23BA" w14:textId="77777777" w:rsidR="00FC3281" w:rsidRPr="00857EA0" w:rsidRDefault="00FC3281" w:rsidP="00FC3281">
      <w:pPr>
        <w:jc w:val="both"/>
        <w:rPr>
          <w:rFonts w:ascii="Arial" w:hAnsi="Arial" w:cs="Arial"/>
          <w:sz w:val="24"/>
          <w:szCs w:val="24"/>
        </w:rPr>
      </w:pPr>
      <w:r w:rsidRPr="00857EA0">
        <w:rPr>
          <w:rFonts w:ascii="Arial" w:hAnsi="Arial" w:cs="Arial"/>
          <w:sz w:val="24"/>
          <w:szCs w:val="24"/>
        </w:rPr>
        <w:t>Darbotvarkė:</w:t>
      </w:r>
    </w:p>
    <w:p w14:paraId="242D5A62" w14:textId="77777777" w:rsidR="00FC3281" w:rsidRPr="00857EA0" w:rsidRDefault="00FC3281" w:rsidP="00FC3281">
      <w:pPr>
        <w:pStyle w:val="Sraopastraipa"/>
        <w:numPr>
          <w:ilvl w:val="0"/>
          <w:numId w:val="1"/>
        </w:numPr>
        <w:spacing w:after="0" w:line="240" w:lineRule="auto"/>
        <w:ind w:right="282"/>
        <w:contextualSpacing w:val="0"/>
        <w:jc w:val="both"/>
        <w:rPr>
          <w:rFonts w:ascii="Arial" w:eastAsia="Times New Roman" w:hAnsi="Arial" w:cs="Arial"/>
          <w:sz w:val="24"/>
          <w:szCs w:val="24"/>
        </w:rPr>
      </w:pPr>
      <w:bookmarkStart w:id="1" w:name="_Hlk221714995"/>
      <w:r w:rsidRPr="00857EA0">
        <w:rPr>
          <w:rFonts w:ascii="Arial" w:eastAsia="Times New Roman" w:hAnsi="Arial" w:cs="Arial"/>
          <w:sz w:val="24"/>
          <w:szCs w:val="24"/>
        </w:rPr>
        <w:t xml:space="preserve">Dėl </w:t>
      </w:r>
      <w:r w:rsidRPr="00857EA0">
        <w:rPr>
          <w:rFonts w:ascii="Arial" w:hAnsi="Arial" w:cs="Arial"/>
          <w:sz w:val="24"/>
          <w:szCs w:val="24"/>
        </w:rPr>
        <w:t xml:space="preserve">pranešimų smurto artimoje aplinkoje per </w:t>
      </w:r>
      <w:r>
        <w:rPr>
          <w:rFonts w:ascii="Arial" w:hAnsi="Arial" w:cs="Arial"/>
          <w:sz w:val="24"/>
          <w:szCs w:val="24"/>
        </w:rPr>
        <w:t>2024-</w:t>
      </w:r>
      <w:r w:rsidRPr="00857EA0">
        <w:rPr>
          <w:rFonts w:ascii="Arial" w:hAnsi="Arial" w:cs="Arial"/>
          <w:sz w:val="24"/>
          <w:szCs w:val="24"/>
        </w:rPr>
        <w:t>2025 metus</w:t>
      </w:r>
      <w:r>
        <w:rPr>
          <w:rFonts w:ascii="Arial" w:hAnsi="Arial" w:cs="Arial"/>
          <w:sz w:val="24"/>
          <w:szCs w:val="24"/>
        </w:rPr>
        <w:t xml:space="preserve"> ir pirmąjį 2026 metų ketvirtį.</w:t>
      </w:r>
    </w:p>
    <w:p w14:paraId="7AF123D6" w14:textId="77777777" w:rsidR="00FC3281" w:rsidRPr="00857EA0" w:rsidRDefault="00FC3281" w:rsidP="00FC3281">
      <w:pPr>
        <w:pStyle w:val="Sraopastraipa"/>
        <w:numPr>
          <w:ilvl w:val="0"/>
          <w:numId w:val="1"/>
        </w:numPr>
        <w:spacing w:after="0" w:line="240" w:lineRule="auto"/>
        <w:ind w:right="282"/>
        <w:contextualSpacing w:val="0"/>
        <w:jc w:val="both"/>
        <w:rPr>
          <w:rFonts w:ascii="Arial" w:eastAsia="Times New Roman" w:hAnsi="Arial" w:cs="Arial"/>
          <w:sz w:val="24"/>
          <w:szCs w:val="24"/>
        </w:rPr>
      </w:pPr>
      <w:r w:rsidRPr="00857EA0">
        <w:rPr>
          <w:rFonts w:ascii="Arial" w:hAnsi="Arial" w:cs="Arial"/>
          <w:sz w:val="24"/>
          <w:szCs w:val="24"/>
        </w:rPr>
        <w:t xml:space="preserve">Dėl specializuotos kompleksinės pagalbos centrų gautų pranešimų smurto artimoje aplinkoje per 2025 metus. </w:t>
      </w:r>
    </w:p>
    <w:p w14:paraId="0FF8B877" w14:textId="77777777" w:rsidR="00FC3281" w:rsidRPr="00857EA0" w:rsidRDefault="00FC3281" w:rsidP="00FC3281">
      <w:pPr>
        <w:pStyle w:val="Sraopastraipa"/>
        <w:numPr>
          <w:ilvl w:val="0"/>
          <w:numId w:val="1"/>
        </w:numPr>
        <w:spacing w:after="0" w:line="240" w:lineRule="auto"/>
        <w:ind w:right="282"/>
        <w:contextualSpacing w:val="0"/>
        <w:jc w:val="both"/>
        <w:rPr>
          <w:rFonts w:ascii="Arial" w:eastAsia="Times New Roman" w:hAnsi="Arial" w:cs="Arial"/>
          <w:sz w:val="24"/>
          <w:szCs w:val="24"/>
        </w:rPr>
      </w:pPr>
      <w:r w:rsidRPr="00857EA0">
        <w:rPr>
          <w:rFonts w:ascii="Arial" w:hAnsi="Arial" w:cs="Arial"/>
          <w:sz w:val="24"/>
          <w:szCs w:val="24"/>
        </w:rPr>
        <w:t>Dėl baudžiamojo persekiojimo smurto artimoje aplinkoje: praktinių iššūkių ir efektyvumo didinimo galimybių.</w:t>
      </w:r>
    </w:p>
    <w:p w14:paraId="53C95A1D" w14:textId="77777777" w:rsidR="00FC3281" w:rsidRPr="00857EA0" w:rsidRDefault="00FC3281" w:rsidP="00FC3281">
      <w:pPr>
        <w:pStyle w:val="Sraopastraipa"/>
        <w:numPr>
          <w:ilvl w:val="0"/>
          <w:numId w:val="1"/>
        </w:numPr>
        <w:spacing w:after="0" w:line="240" w:lineRule="auto"/>
        <w:ind w:right="282"/>
        <w:contextualSpacing w:val="0"/>
        <w:jc w:val="both"/>
        <w:rPr>
          <w:rFonts w:ascii="Arial" w:eastAsia="Times New Roman" w:hAnsi="Arial" w:cs="Arial"/>
          <w:sz w:val="24"/>
          <w:szCs w:val="24"/>
        </w:rPr>
      </w:pPr>
      <w:r w:rsidRPr="00857EA0">
        <w:rPr>
          <w:rFonts w:ascii="Arial" w:hAnsi="Arial" w:cs="Arial"/>
          <w:sz w:val="24"/>
          <w:szCs w:val="24"/>
        </w:rPr>
        <w:t>Dėl darbo su pavojų keliančiais asmenimis 2025 metais ir 2026 m  pirmąjį ketvirtį.</w:t>
      </w:r>
    </w:p>
    <w:p w14:paraId="6E92DCCE" w14:textId="77777777" w:rsidR="00FC3281" w:rsidRPr="00857EA0" w:rsidRDefault="00FC3281" w:rsidP="00FC3281">
      <w:pPr>
        <w:pStyle w:val="Sraopastraipa"/>
        <w:numPr>
          <w:ilvl w:val="0"/>
          <w:numId w:val="1"/>
        </w:numPr>
        <w:spacing w:after="0" w:line="240" w:lineRule="auto"/>
        <w:ind w:right="282"/>
        <w:contextualSpacing w:val="0"/>
        <w:jc w:val="both"/>
        <w:rPr>
          <w:rFonts w:ascii="Arial" w:eastAsia="Times New Roman" w:hAnsi="Arial" w:cs="Arial"/>
          <w:sz w:val="24"/>
          <w:szCs w:val="24"/>
        </w:rPr>
      </w:pPr>
      <w:r w:rsidRPr="00857EA0">
        <w:rPr>
          <w:rFonts w:ascii="Arial" w:eastAsia="Times New Roman" w:hAnsi="Arial" w:cs="Arial"/>
          <w:sz w:val="24"/>
          <w:szCs w:val="24"/>
        </w:rPr>
        <w:t xml:space="preserve">Dėl algoritmo </w:t>
      </w:r>
      <w:r>
        <w:rPr>
          <w:rFonts w:ascii="Arial" w:eastAsia="Times New Roman" w:hAnsi="Arial" w:cs="Arial"/>
          <w:sz w:val="24"/>
          <w:szCs w:val="24"/>
        </w:rPr>
        <w:t>įgyvendinimo</w:t>
      </w:r>
      <w:r w:rsidRPr="00857EA0">
        <w:rPr>
          <w:rFonts w:ascii="Arial" w:eastAsia="Times New Roman" w:hAnsi="Arial" w:cs="Arial"/>
          <w:sz w:val="24"/>
          <w:szCs w:val="24"/>
        </w:rPr>
        <w:t>, kai gaunama informacija iš policijos po 3 orderių išdavimo tam pačiam asmeniui</w:t>
      </w:r>
      <w:bookmarkEnd w:id="1"/>
      <w:r>
        <w:rPr>
          <w:rFonts w:ascii="Arial" w:eastAsia="Times New Roman" w:hAnsi="Arial" w:cs="Arial"/>
          <w:sz w:val="24"/>
          <w:szCs w:val="24"/>
        </w:rPr>
        <w:t>.</w:t>
      </w:r>
    </w:p>
    <w:p w14:paraId="132DB59D" w14:textId="77777777" w:rsidR="00FC3281" w:rsidRDefault="00FC3281" w:rsidP="00FC3281">
      <w:pPr>
        <w:spacing w:after="0" w:line="240" w:lineRule="auto"/>
        <w:jc w:val="both"/>
        <w:rPr>
          <w:rFonts w:ascii="Times New Roman" w:eastAsia="Times New Roman" w:hAnsi="Times New Roman" w:cs="Times New Roman"/>
          <w:sz w:val="24"/>
          <w:szCs w:val="24"/>
        </w:rPr>
      </w:pPr>
    </w:p>
    <w:p w14:paraId="5B9CF55E" w14:textId="77777777" w:rsidR="00FC3281" w:rsidRPr="000526F8" w:rsidRDefault="00FC3281" w:rsidP="00FC3281">
      <w:pPr>
        <w:spacing w:after="0" w:line="240" w:lineRule="auto"/>
        <w:jc w:val="both"/>
        <w:rPr>
          <w:rFonts w:ascii="Times New Roman" w:eastAsia="Times New Roman" w:hAnsi="Times New Roman" w:cs="Times New Roman"/>
          <w:sz w:val="24"/>
          <w:szCs w:val="24"/>
        </w:rPr>
      </w:pPr>
    </w:p>
    <w:p w14:paraId="2F7DECDE" w14:textId="77777777" w:rsidR="00FC3281" w:rsidRPr="001D19C6" w:rsidRDefault="00FC3281" w:rsidP="00FC3281">
      <w:pPr>
        <w:pStyle w:val="Sraopastraipa"/>
        <w:numPr>
          <w:ilvl w:val="3"/>
          <w:numId w:val="1"/>
        </w:numPr>
        <w:tabs>
          <w:tab w:val="left" w:pos="709"/>
        </w:tabs>
        <w:spacing w:after="0" w:line="240" w:lineRule="auto"/>
        <w:ind w:left="0" w:right="282" w:firstLine="426"/>
        <w:jc w:val="both"/>
        <w:rPr>
          <w:rFonts w:ascii="Arial" w:eastAsia="Times New Roman" w:hAnsi="Arial" w:cs="Arial"/>
          <w:sz w:val="24"/>
          <w:szCs w:val="24"/>
        </w:rPr>
      </w:pPr>
      <w:r w:rsidRPr="001D19C6">
        <w:rPr>
          <w:rFonts w:ascii="Arial" w:hAnsi="Arial" w:cs="Arial"/>
          <w:sz w:val="24"/>
          <w:szCs w:val="24"/>
        </w:rPr>
        <w:t>SVARSTYTA. Pranešimų apžvalga smurto artimoje aplinkoje per 2024-2025 metus ir pirmąjį 2026 metų ketvirtį.</w:t>
      </w:r>
    </w:p>
    <w:p w14:paraId="70998D97" w14:textId="5B141605" w:rsidR="00FC3281" w:rsidRDefault="00FC3281" w:rsidP="00FC3281">
      <w:pPr>
        <w:pStyle w:val="Sraopastraipa"/>
        <w:ind w:left="0" w:right="282" w:firstLine="426"/>
        <w:jc w:val="both"/>
        <w:rPr>
          <w:rFonts w:ascii="Arial" w:hAnsi="Arial" w:cs="Arial"/>
          <w:sz w:val="24"/>
          <w:szCs w:val="24"/>
        </w:rPr>
      </w:pPr>
      <w:r w:rsidRPr="00B16F23">
        <w:rPr>
          <w:rFonts w:ascii="Arial" w:hAnsi="Arial" w:cs="Arial"/>
          <w:sz w:val="24"/>
          <w:szCs w:val="24"/>
        </w:rPr>
        <w:t xml:space="preserve">NUTARTA: Informacija išklausyta. </w:t>
      </w:r>
    </w:p>
    <w:p w14:paraId="4DD9C66D" w14:textId="77777777" w:rsidR="00FC3281" w:rsidRPr="00B16F23" w:rsidRDefault="00FC3281" w:rsidP="00FC3281">
      <w:pPr>
        <w:pStyle w:val="Sraopastraipa"/>
        <w:ind w:left="0" w:right="282" w:firstLine="426"/>
        <w:jc w:val="both"/>
        <w:rPr>
          <w:rFonts w:ascii="Arial" w:hAnsi="Arial" w:cs="Arial"/>
          <w:sz w:val="24"/>
          <w:szCs w:val="24"/>
        </w:rPr>
      </w:pPr>
    </w:p>
    <w:p w14:paraId="4F910CEF" w14:textId="77777777" w:rsidR="00FC3281" w:rsidRDefault="00FC3281" w:rsidP="00FC3281">
      <w:pPr>
        <w:pStyle w:val="Sraopastraipa"/>
        <w:numPr>
          <w:ilvl w:val="3"/>
          <w:numId w:val="1"/>
        </w:numPr>
        <w:tabs>
          <w:tab w:val="left" w:pos="709"/>
        </w:tabs>
        <w:spacing w:after="0" w:line="240" w:lineRule="auto"/>
        <w:ind w:left="0" w:right="282" w:firstLine="426"/>
        <w:contextualSpacing w:val="0"/>
        <w:jc w:val="both"/>
        <w:rPr>
          <w:rFonts w:ascii="Arial" w:hAnsi="Arial" w:cs="Arial"/>
          <w:sz w:val="24"/>
          <w:szCs w:val="24"/>
        </w:rPr>
      </w:pPr>
      <w:r>
        <w:rPr>
          <w:rFonts w:ascii="Arial" w:hAnsi="Arial" w:cs="Arial"/>
          <w:sz w:val="24"/>
          <w:szCs w:val="24"/>
        </w:rPr>
        <w:t>S</w:t>
      </w:r>
      <w:r w:rsidRPr="001D19C6">
        <w:rPr>
          <w:rFonts w:ascii="Arial" w:hAnsi="Arial" w:cs="Arial"/>
          <w:sz w:val="24"/>
          <w:szCs w:val="24"/>
        </w:rPr>
        <w:t>VARSTYTA</w:t>
      </w:r>
      <w:r>
        <w:rPr>
          <w:rFonts w:ascii="Arial" w:hAnsi="Arial" w:cs="Arial"/>
          <w:sz w:val="24"/>
          <w:szCs w:val="24"/>
        </w:rPr>
        <w:t>. S</w:t>
      </w:r>
      <w:r w:rsidRPr="00857EA0">
        <w:rPr>
          <w:rFonts w:ascii="Arial" w:hAnsi="Arial" w:cs="Arial"/>
          <w:sz w:val="24"/>
          <w:szCs w:val="24"/>
        </w:rPr>
        <w:t>pecializuot</w:t>
      </w:r>
      <w:r>
        <w:rPr>
          <w:rFonts w:ascii="Arial" w:hAnsi="Arial" w:cs="Arial"/>
          <w:sz w:val="24"/>
          <w:szCs w:val="24"/>
        </w:rPr>
        <w:t>os</w:t>
      </w:r>
      <w:r w:rsidRPr="00857EA0">
        <w:rPr>
          <w:rFonts w:ascii="Arial" w:hAnsi="Arial" w:cs="Arial"/>
          <w:sz w:val="24"/>
          <w:szCs w:val="24"/>
        </w:rPr>
        <w:t xml:space="preserve"> kompleksinės pagalbos centr</w:t>
      </w:r>
      <w:r>
        <w:rPr>
          <w:rFonts w:ascii="Arial" w:hAnsi="Arial" w:cs="Arial"/>
          <w:sz w:val="24"/>
          <w:szCs w:val="24"/>
        </w:rPr>
        <w:t>uose</w:t>
      </w:r>
      <w:r w:rsidRPr="00857EA0">
        <w:rPr>
          <w:rFonts w:ascii="Arial" w:hAnsi="Arial" w:cs="Arial"/>
          <w:sz w:val="24"/>
          <w:szCs w:val="24"/>
        </w:rPr>
        <w:t xml:space="preserve"> gaut</w:t>
      </w:r>
      <w:r>
        <w:rPr>
          <w:rFonts w:ascii="Arial" w:hAnsi="Arial" w:cs="Arial"/>
          <w:sz w:val="24"/>
          <w:szCs w:val="24"/>
        </w:rPr>
        <w:t>i</w:t>
      </w:r>
      <w:r w:rsidRPr="00857EA0">
        <w:rPr>
          <w:rFonts w:ascii="Arial" w:hAnsi="Arial" w:cs="Arial"/>
          <w:sz w:val="24"/>
          <w:szCs w:val="24"/>
        </w:rPr>
        <w:t xml:space="preserve"> pranešim</w:t>
      </w:r>
      <w:r>
        <w:rPr>
          <w:rFonts w:ascii="Arial" w:hAnsi="Arial" w:cs="Arial"/>
          <w:sz w:val="24"/>
          <w:szCs w:val="24"/>
        </w:rPr>
        <w:t>ai (toliau SKPC),</w:t>
      </w:r>
      <w:r w:rsidRPr="00857EA0">
        <w:rPr>
          <w:rFonts w:ascii="Arial" w:hAnsi="Arial" w:cs="Arial"/>
          <w:sz w:val="24"/>
          <w:szCs w:val="24"/>
        </w:rPr>
        <w:t xml:space="preserve"> smurto artimoje aplinkoje per 2025 metus.</w:t>
      </w:r>
    </w:p>
    <w:p w14:paraId="47456D02" w14:textId="0C593D6A" w:rsidR="00FC3281" w:rsidRDefault="00FC3281" w:rsidP="00FC3281">
      <w:pPr>
        <w:pStyle w:val="Sraopastraipa"/>
        <w:tabs>
          <w:tab w:val="left" w:pos="709"/>
        </w:tabs>
        <w:spacing w:after="0" w:line="240" w:lineRule="auto"/>
        <w:ind w:left="284" w:right="282" w:firstLine="426"/>
        <w:contextualSpacing w:val="0"/>
        <w:jc w:val="both"/>
        <w:rPr>
          <w:rFonts w:ascii="Arial" w:hAnsi="Arial" w:cs="Arial"/>
          <w:sz w:val="24"/>
          <w:szCs w:val="24"/>
        </w:rPr>
      </w:pPr>
      <w:r w:rsidRPr="003440FD">
        <w:rPr>
          <w:rFonts w:ascii="Arial" w:hAnsi="Arial" w:cs="Arial"/>
          <w:sz w:val="24"/>
          <w:szCs w:val="24"/>
        </w:rPr>
        <w:t>NUTARTA: Informacija išklausyta.</w:t>
      </w:r>
    </w:p>
    <w:p w14:paraId="5695B14F" w14:textId="77777777" w:rsidR="00FC3281" w:rsidRPr="003440FD" w:rsidRDefault="00FC3281" w:rsidP="00FC3281">
      <w:pPr>
        <w:pStyle w:val="Sraopastraipa"/>
        <w:tabs>
          <w:tab w:val="left" w:pos="709"/>
        </w:tabs>
        <w:spacing w:after="0" w:line="240" w:lineRule="auto"/>
        <w:ind w:left="284" w:right="282" w:firstLine="426"/>
        <w:contextualSpacing w:val="0"/>
        <w:jc w:val="both"/>
        <w:rPr>
          <w:rFonts w:ascii="Arial" w:hAnsi="Arial" w:cs="Arial"/>
          <w:sz w:val="24"/>
          <w:szCs w:val="24"/>
        </w:rPr>
      </w:pPr>
    </w:p>
    <w:p w14:paraId="4D73D166" w14:textId="77777777" w:rsidR="00FC3281" w:rsidRPr="00B571D4" w:rsidRDefault="00FC3281" w:rsidP="00FC3281">
      <w:pPr>
        <w:pStyle w:val="Sraopastraipa"/>
        <w:numPr>
          <w:ilvl w:val="3"/>
          <w:numId w:val="1"/>
        </w:numPr>
        <w:tabs>
          <w:tab w:val="left" w:pos="709"/>
        </w:tabs>
        <w:spacing w:after="0" w:line="240" w:lineRule="auto"/>
        <w:ind w:left="0" w:right="282" w:firstLine="426"/>
        <w:contextualSpacing w:val="0"/>
        <w:jc w:val="both"/>
        <w:rPr>
          <w:rFonts w:ascii="Arial" w:eastAsia="Times New Roman" w:hAnsi="Arial" w:cs="Arial"/>
          <w:sz w:val="24"/>
          <w:szCs w:val="24"/>
        </w:rPr>
      </w:pPr>
      <w:r>
        <w:rPr>
          <w:rFonts w:ascii="Arial" w:hAnsi="Arial" w:cs="Arial"/>
          <w:sz w:val="24"/>
          <w:szCs w:val="24"/>
        </w:rPr>
        <w:t>SVARSTYTA. B</w:t>
      </w:r>
      <w:r w:rsidRPr="00857EA0">
        <w:rPr>
          <w:rFonts w:ascii="Arial" w:hAnsi="Arial" w:cs="Arial"/>
          <w:sz w:val="24"/>
          <w:szCs w:val="24"/>
        </w:rPr>
        <w:t>audžiam</w:t>
      </w:r>
      <w:r>
        <w:rPr>
          <w:rFonts w:ascii="Arial" w:hAnsi="Arial" w:cs="Arial"/>
          <w:sz w:val="24"/>
          <w:szCs w:val="24"/>
        </w:rPr>
        <w:t>asis</w:t>
      </w:r>
      <w:r w:rsidRPr="00857EA0">
        <w:rPr>
          <w:rFonts w:ascii="Arial" w:hAnsi="Arial" w:cs="Arial"/>
          <w:sz w:val="24"/>
          <w:szCs w:val="24"/>
        </w:rPr>
        <w:t xml:space="preserve"> persekiojim</w:t>
      </w:r>
      <w:r>
        <w:rPr>
          <w:rFonts w:ascii="Arial" w:hAnsi="Arial" w:cs="Arial"/>
          <w:sz w:val="24"/>
          <w:szCs w:val="24"/>
        </w:rPr>
        <w:t>as</w:t>
      </w:r>
      <w:r w:rsidRPr="00857EA0">
        <w:rPr>
          <w:rFonts w:ascii="Arial" w:hAnsi="Arial" w:cs="Arial"/>
          <w:sz w:val="24"/>
          <w:szCs w:val="24"/>
        </w:rPr>
        <w:t xml:space="preserve"> smurto artimoje aplinkoje: praktinių iššūkių ir efektyvumo didinimo galimybių</w:t>
      </w:r>
      <w:r>
        <w:rPr>
          <w:rFonts w:ascii="Arial" w:hAnsi="Arial" w:cs="Arial"/>
          <w:sz w:val="24"/>
          <w:szCs w:val="24"/>
        </w:rPr>
        <w:t xml:space="preserve"> analizavimas. </w:t>
      </w:r>
    </w:p>
    <w:p w14:paraId="61C974B3" w14:textId="77777777" w:rsidR="00FC3281" w:rsidRDefault="00FC3281" w:rsidP="00FC3281">
      <w:pPr>
        <w:pStyle w:val="Sraopastraipa"/>
        <w:spacing w:after="0" w:line="240" w:lineRule="auto"/>
        <w:ind w:left="0" w:right="282" w:firstLine="426"/>
        <w:contextualSpacing w:val="0"/>
        <w:jc w:val="both"/>
        <w:rPr>
          <w:rFonts w:ascii="Arial" w:hAnsi="Arial" w:cs="Arial"/>
          <w:sz w:val="24"/>
          <w:szCs w:val="24"/>
        </w:rPr>
      </w:pPr>
      <w:r w:rsidRPr="003440FD">
        <w:rPr>
          <w:rFonts w:ascii="Arial" w:hAnsi="Arial" w:cs="Arial"/>
          <w:sz w:val="24"/>
          <w:szCs w:val="24"/>
        </w:rPr>
        <w:t>NUTARTA: Informacija išklausyta</w:t>
      </w:r>
      <w:r>
        <w:rPr>
          <w:rFonts w:ascii="Arial" w:hAnsi="Arial" w:cs="Arial"/>
          <w:sz w:val="24"/>
          <w:szCs w:val="24"/>
        </w:rPr>
        <w:t>.</w:t>
      </w:r>
    </w:p>
    <w:p w14:paraId="088ED1C5" w14:textId="77777777" w:rsidR="00FC3281" w:rsidRDefault="00FC3281" w:rsidP="00FC3281">
      <w:pPr>
        <w:pStyle w:val="Sraopastraipa"/>
        <w:spacing w:after="0" w:line="240" w:lineRule="auto"/>
        <w:ind w:left="284" w:right="282" w:firstLine="426"/>
        <w:contextualSpacing w:val="0"/>
        <w:jc w:val="both"/>
        <w:rPr>
          <w:rFonts w:ascii="Arial" w:hAnsi="Arial" w:cs="Arial"/>
          <w:sz w:val="24"/>
          <w:szCs w:val="24"/>
        </w:rPr>
      </w:pPr>
    </w:p>
    <w:p w14:paraId="6A1224C4" w14:textId="77777777" w:rsidR="00FC3281" w:rsidRPr="009F06E1" w:rsidRDefault="00FC3281" w:rsidP="00FC3281">
      <w:pPr>
        <w:pStyle w:val="Sraopastraipa"/>
        <w:numPr>
          <w:ilvl w:val="3"/>
          <w:numId w:val="1"/>
        </w:numPr>
        <w:tabs>
          <w:tab w:val="left" w:pos="709"/>
        </w:tabs>
        <w:spacing w:after="0" w:line="240" w:lineRule="auto"/>
        <w:ind w:left="0" w:right="282" w:firstLine="426"/>
        <w:contextualSpacing w:val="0"/>
        <w:jc w:val="both"/>
        <w:rPr>
          <w:rFonts w:ascii="Arial" w:eastAsia="Times New Roman" w:hAnsi="Arial" w:cs="Arial"/>
          <w:sz w:val="24"/>
          <w:szCs w:val="24"/>
        </w:rPr>
      </w:pPr>
      <w:r>
        <w:rPr>
          <w:rFonts w:ascii="Arial" w:hAnsi="Arial" w:cs="Arial"/>
          <w:sz w:val="24"/>
          <w:szCs w:val="24"/>
        </w:rPr>
        <w:t xml:space="preserve">SVARSTYTA. </w:t>
      </w:r>
      <w:r w:rsidRPr="00857EA0">
        <w:rPr>
          <w:rFonts w:ascii="Arial" w:hAnsi="Arial" w:cs="Arial"/>
          <w:sz w:val="24"/>
          <w:szCs w:val="24"/>
        </w:rPr>
        <w:t>Darb</w:t>
      </w:r>
      <w:r>
        <w:rPr>
          <w:rFonts w:ascii="Arial" w:hAnsi="Arial" w:cs="Arial"/>
          <w:sz w:val="24"/>
          <w:szCs w:val="24"/>
        </w:rPr>
        <w:t>as</w:t>
      </w:r>
      <w:r w:rsidRPr="00857EA0">
        <w:rPr>
          <w:rFonts w:ascii="Arial" w:hAnsi="Arial" w:cs="Arial"/>
          <w:sz w:val="24"/>
          <w:szCs w:val="24"/>
        </w:rPr>
        <w:t xml:space="preserve"> su pavojų keliančiais asmenimis </w:t>
      </w:r>
      <w:r>
        <w:rPr>
          <w:rFonts w:ascii="Arial" w:hAnsi="Arial" w:cs="Arial"/>
          <w:sz w:val="24"/>
          <w:szCs w:val="24"/>
        </w:rPr>
        <w:t xml:space="preserve">per </w:t>
      </w:r>
      <w:r w:rsidRPr="00857EA0">
        <w:rPr>
          <w:rFonts w:ascii="Arial" w:hAnsi="Arial" w:cs="Arial"/>
          <w:sz w:val="24"/>
          <w:szCs w:val="24"/>
        </w:rPr>
        <w:t>2025 met</w:t>
      </w:r>
      <w:r>
        <w:rPr>
          <w:rFonts w:ascii="Arial" w:hAnsi="Arial" w:cs="Arial"/>
          <w:sz w:val="24"/>
          <w:szCs w:val="24"/>
        </w:rPr>
        <w:t>us</w:t>
      </w:r>
      <w:r w:rsidRPr="00857EA0">
        <w:rPr>
          <w:rFonts w:ascii="Arial" w:hAnsi="Arial" w:cs="Arial"/>
          <w:sz w:val="24"/>
          <w:szCs w:val="24"/>
        </w:rPr>
        <w:t xml:space="preserve"> ir 2026 m  pirmąjį ketvirtį.</w:t>
      </w:r>
    </w:p>
    <w:p w14:paraId="73A0359D" w14:textId="1518D55E" w:rsidR="00FC3281" w:rsidRPr="00A14726" w:rsidRDefault="00FC3281" w:rsidP="00FC3281">
      <w:pPr>
        <w:ind w:right="282" w:firstLine="426"/>
        <w:jc w:val="both"/>
        <w:rPr>
          <w:rFonts w:ascii="Arial" w:hAnsi="Arial" w:cs="Arial"/>
          <w:sz w:val="24"/>
          <w:szCs w:val="24"/>
        </w:rPr>
      </w:pPr>
      <w:r w:rsidRPr="00A14726">
        <w:rPr>
          <w:rFonts w:ascii="Arial" w:hAnsi="Arial" w:cs="Arial"/>
          <w:sz w:val="24"/>
          <w:szCs w:val="24"/>
        </w:rPr>
        <w:t xml:space="preserve">NUTARTA: Informacija išklausyta. </w:t>
      </w:r>
    </w:p>
    <w:p w14:paraId="6435B6C7" w14:textId="77777777" w:rsidR="00FC3281" w:rsidRPr="00857EA0" w:rsidRDefault="00FC3281" w:rsidP="00FC3281">
      <w:pPr>
        <w:pStyle w:val="Sraopastraipa"/>
        <w:numPr>
          <w:ilvl w:val="3"/>
          <w:numId w:val="1"/>
        </w:numPr>
        <w:tabs>
          <w:tab w:val="left" w:pos="709"/>
          <w:tab w:val="left" w:pos="851"/>
        </w:tabs>
        <w:spacing w:after="0" w:line="240" w:lineRule="auto"/>
        <w:ind w:left="0" w:right="282" w:firstLine="426"/>
        <w:contextualSpacing w:val="0"/>
        <w:jc w:val="both"/>
        <w:rPr>
          <w:rFonts w:ascii="Arial" w:eastAsia="Times New Roman" w:hAnsi="Arial" w:cs="Arial"/>
          <w:sz w:val="24"/>
          <w:szCs w:val="24"/>
        </w:rPr>
      </w:pPr>
      <w:r>
        <w:rPr>
          <w:rFonts w:ascii="Arial" w:eastAsia="Times New Roman" w:hAnsi="Arial" w:cs="Arial"/>
          <w:sz w:val="24"/>
          <w:szCs w:val="24"/>
        </w:rPr>
        <w:t xml:space="preserve">SVARSTYTA. </w:t>
      </w:r>
      <w:r w:rsidRPr="00857EA0">
        <w:rPr>
          <w:rFonts w:ascii="Arial" w:eastAsia="Times New Roman" w:hAnsi="Arial" w:cs="Arial"/>
          <w:sz w:val="24"/>
          <w:szCs w:val="24"/>
        </w:rPr>
        <w:t xml:space="preserve">Dėl algoritmo </w:t>
      </w:r>
      <w:r>
        <w:rPr>
          <w:rFonts w:ascii="Arial" w:eastAsia="Times New Roman" w:hAnsi="Arial" w:cs="Arial"/>
          <w:sz w:val="24"/>
          <w:szCs w:val="24"/>
        </w:rPr>
        <w:t>įgyvendinimo</w:t>
      </w:r>
      <w:r w:rsidRPr="00857EA0">
        <w:rPr>
          <w:rFonts w:ascii="Arial" w:eastAsia="Times New Roman" w:hAnsi="Arial" w:cs="Arial"/>
          <w:sz w:val="24"/>
          <w:szCs w:val="24"/>
        </w:rPr>
        <w:t>, kai gaunama informacija iš policijos</w:t>
      </w:r>
      <w:r>
        <w:rPr>
          <w:rFonts w:ascii="Arial" w:eastAsia="Times New Roman" w:hAnsi="Arial" w:cs="Arial"/>
          <w:sz w:val="24"/>
          <w:szCs w:val="24"/>
        </w:rPr>
        <w:t>,</w:t>
      </w:r>
      <w:r w:rsidRPr="00857EA0">
        <w:rPr>
          <w:rFonts w:ascii="Arial" w:eastAsia="Times New Roman" w:hAnsi="Arial" w:cs="Arial"/>
          <w:sz w:val="24"/>
          <w:szCs w:val="24"/>
        </w:rPr>
        <w:t xml:space="preserve"> po 3 orderių išdavimo tam pačiam asmeniui</w:t>
      </w:r>
      <w:r>
        <w:rPr>
          <w:rFonts w:ascii="Arial" w:eastAsia="Times New Roman" w:hAnsi="Arial" w:cs="Arial"/>
          <w:sz w:val="24"/>
          <w:szCs w:val="24"/>
        </w:rPr>
        <w:t>.</w:t>
      </w:r>
    </w:p>
    <w:p w14:paraId="7027AEBE" w14:textId="77777777" w:rsidR="00FC3281" w:rsidRPr="002C27A7" w:rsidRDefault="00FC3281" w:rsidP="00FC3281">
      <w:pPr>
        <w:pStyle w:val="Sraopastraipa"/>
        <w:ind w:left="0" w:right="282" w:firstLine="426"/>
        <w:jc w:val="both"/>
        <w:rPr>
          <w:rFonts w:ascii="Arial" w:hAnsi="Arial" w:cs="Arial"/>
          <w:sz w:val="24"/>
          <w:szCs w:val="24"/>
        </w:rPr>
      </w:pPr>
      <w:r w:rsidRPr="00FF287C">
        <w:rPr>
          <w:rFonts w:ascii="Arial" w:hAnsi="Arial" w:cs="Arial"/>
          <w:sz w:val="24"/>
          <w:szCs w:val="24"/>
        </w:rPr>
        <w:t>NUTARTA.</w:t>
      </w:r>
      <w:r>
        <w:rPr>
          <w:rFonts w:ascii="Arial" w:hAnsi="Arial" w:cs="Arial"/>
          <w:sz w:val="24"/>
          <w:szCs w:val="24"/>
        </w:rPr>
        <w:t xml:space="preserve"> Pasidalinta patirtimi ir įžvalgomis, kaip dirba kitų apskričių darbuotojai. Aptarus algoritmą pastebėta, kad daugelyje Klaipėdos apskrities rajonų ir aplinkinių miestų savivaldybių susiduriama su tokiais pat iššūkiais ir nėra lengva prikalbinti nukentėjusįjį ar smurtautoją dėl bendradarbiavimo suteikiant pagalbą, kad smurtas </w:t>
      </w:r>
      <w:r>
        <w:rPr>
          <w:rFonts w:ascii="Arial" w:hAnsi="Arial" w:cs="Arial"/>
          <w:sz w:val="24"/>
          <w:szCs w:val="24"/>
        </w:rPr>
        <w:lastRenderedPageBreak/>
        <w:t xml:space="preserve">artimoje aplinkoje nebepasikartotų. </w:t>
      </w:r>
      <w:r w:rsidRPr="002C27A7">
        <w:rPr>
          <w:rFonts w:ascii="Arial" w:hAnsi="Arial" w:cs="Arial"/>
          <w:sz w:val="24"/>
          <w:szCs w:val="24"/>
        </w:rPr>
        <w:t xml:space="preserve">Daugelyje apskričių atsisakyta vykti pas smurtautoją ir/ar smurtą patyrusį asmenį į namus nurodytu adresu, nes rezultatai nėra pasiekiami, kokių tikimasi. </w:t>
      </w:r>
    </w:p>
    <w:p w14:paraId="3D679EAB" w14:textId="77777777" w:rsidR="00FC3281" w:rsidRPr="00FF287C" w:rsidRDefault="00FC3281" w:rsidP="00FC3281">
      <w:pPr>
        <w:spacing w:after="0" w:line="240" w:lineRule="auto"/>
        <w:ind w:right="282" w:firstLine="426"/>
        <w:jc w:val="both"/>
        <w:rPr>
          <w:rFonts w:ascii="Arial" w:hAnsi="Arial" w:cs="Arial"/>
          <w:sz w:val="24"/>
          <w:szCs w:val="24"/>
        </w:rPr>
      </w:pPr>
    </w:p>
    <w:p w14:paraId="4B3ED279" w14:textId="77777777" w:rsidR="00FC3281" w:rsidRPr="005C5212" w:rsidRDefault="00FC3281" w:rsidP="00FC3281">
      <w:pPr>
        <w:spacing w:after="0" w:line="240" w:lineRule="auto"/>
        <w:ind w:right="282" w:firstLine="567"/>
        <w:jc w:val="both"/>
        <w:rPr>
          <w:rFonts w:ascii="Arial" w:hAnsi="Arial" w:cs="Arial"/>
          <w:sz w:val="24"/>
          <w:szCs w:val="24"/>
        </w:rPr>
      </w:pPr>
    </w:p>
    <w:p w14:paraId="441D4951" w14:textId="77777777" w:rsidR="00FC3281" w:rsidRPr="004F0D95" w:rsidRDefault="00FC3281" w:rsidP="00FC3281">
      <w:pPr>
        <w:spacing w:after="0" w:line="240" w:lineRule="auto"/>
        <w:ind w:right="282"/>
        <w:jc w:val="both"/>
        <w:rPr>
          <w:rFonts w:ascii="Times New Roman" w:hAnsi="Times New Roman" w:cs="Times New Roman"/>
          <w:sz w:val="24"/>
          <w:szCs w:val="24"/>
        </w:rPr>
      </w:pPr>
    </w:p>
    <w:p w14:paraId="32928EB4" w14:textId="77777777" w:rsidR="00FC3281" w:rsidRPr="00CE2334" w:rsidRDefault="00FC3281" w:rsidP="00FC3281">
      <w:pPr>
        <w:jc w:val="both"/>
        <w:rPr>
          <w:rFonts w:ascii="Arial" w:hAnsi="Arial" w:cs="Arial"/>
          <w:sz w:val="24"/>
          <w:szCs w:val="24"/>
        </w:rPr>
      </w:pPr>
    </w:p>
    <w:p w14:paraId="3B7966E8" w14:textId="77777777" w:rsidR="00FC3281" w:rsidRPr="00CE2334" w:rsidRDefault="00FC3281" w:rsidP="00FC3281">
      <w:pPr>
        <w:spacing w:after="0" w:line="240" w:lineRule="auto"/>
        <w:jc w:val="both"/>
        <w:rPr>
          <w:rFonts w:ascii="Times New Roman" w:hAnsi="Times New Roman" w:cs="Times New Roman"/>
          <w:sz w:val="24"/>
          <w:szCs w:val="24"/>
        </w:rPr>
      </w:pPr>
      <w:r w:rsidRPr="00CE2334">
        <w:rPr>
          <w:rFonts w:ascii="Arial" w:hAnsi="Arial" w:cs="Arial"/>
          <w:sz w:val="24"/>
          <w:szCs w:val="24"/>
        </w:rPr>
        <w:t>Posėdžio pirmininkė                                                                                           Dalia Puidokienė</w:t>
      </w:r>
      <w:r w:rsidRPr="00CE2334">
        <w:rPr>
          <w:rFonts w:ascii="Times New Roman" w:hAnsi="Times New Roman" w:cs="Times New Roman"/>
          <w:sz w:val="24"/>
          <w:szCs w:val="24"/>
        </w:rPr>
        <w:t xml:space="preserve">  </w:t>
      </w:r>
    </w:p>
    <w:p w14:paraId="3B6DB21D" w14:textId="77777777" w:rsidR="00FC3281" w:rsidRPr="00CE2334" w:rsidRDefault="00FC3281" w:rsidP="00FC3281">
      <w:pPr>
        <w:spacing w:after="0" w:line="240" w:lineRule="auto"/>
        <w:jc w:val="both"/>
        <w:rPr>
          <w:rFonts w:ascii="Times New Roman" w:hAnsi="Times New Roman" w:cs="Times New Roman"/>
          <w:sz w:val="24"/>
          <w:szCs w:val="24"/>
        </w:rPr>
      </w:pPr>
    </w:p>
    <w:p w14:paraId="7A56E896" w14:textId="77777777" w:rsidR="00FC3281" w:rsidRPr="00CE2334" w:rsidRDefault="00FC3281" w:rsidP="00FC3281">
      <w:pPr>
        <w:spacing w:after="0" w:line="240" w:lineRule="auto"/>
        <w:jc w:val="both"/>
        <w:rPr>
          <w:rFonts w:ascii="Times New Roman" w:hAnsi="Times New Roman" w:cs="Times New Roman"/>
          <w:sz w:val="24"/>
          <w:szCs w:val="24"/>
        </w:rPr>
      </w:pPr>
      <w:r w:rsidRPr="00CE2334">
        <w:rPr>
          <w:rFonts w:ascii="Times New Roman" w:hAnsi="Times New Roman" w:cs="Times New Roman"/>
          <w:sz w:val="24"/>
          <w:szCs w:val="24"/>
        </w:rPr>
        <w:t xml:space="preserve">                                                                                  </w:t>
      </w:r>
    </w:p>
    <w:p w14:paraId="7325AB77" w14:textId="77777777" w:rsidR="00FC3281" w:rsidRPr="00CE2334" w:rsidRDefault="00FC3281" w:rsidP="00FC3281">
      <w:pPr>
        <w:spacing w:after="0" w:line="240" w:lineRule="auto"/>
        <w:jc w:val="both"/>
        <w:rPr>
          <w:rFonts w:ascii="Times New Roman" w:hAnsi="Times New Roman" w:cs="Times New Roman"/>
          <w:sz w:val="24"/>
          <w:szCs w:val="24"/>
        </w:rPr>
      </w:pPr>
    </w:p>
    <w:p w14:paraId="072FE081" w14:textId="77777777" w:rsidR="00FC3281" w:rsidRPr="00CE2334" w:rsidRDefault="00FC3281" w:rsidP="00FC3281">
      <w:pPr>
        <w:spacing w:after="0" w:line="240" w:lineRule="auto"/>
        <w:rPr>
          <w:rFonts w:ascii="Times New Roman" w:hAnsi="Times New Roman" w:cs="Times New Roman"/>
          <w:sz w:val="24"/>
          <w:szCs w:val="24"/>
        </w:rPr>
      </w:pPr>
      <w:r w:rsidRPr="00CE2334">
        <w:rPr>
          <w:rFonts w:ascii="Arial" w:hAnsi="Arial" w:cs="Arial"/>
          <w:sz w:val="24"/>
          <w:szCs w:val="24"/>
        </w:rPr>
        <w:t xml:space="preserve">Posėdžio sekretorė     </w:t>
      </w:r>
      <w:r w:rsidRPr="00CE2334">
        <w:rPr>
          <w:rFonts w:ascii="Times New Roman" w:hAnsi="Times New Roman" w:cs="Times New Roman"/>
          <w:sz w:val="24"/>
          <w:szCs w:val="24"/>
        </w:rPr>
        <w:t xml:space="preserve">                                                                                            </w:t>
      </w:r>
      <w:r w:rsidRPr="00CE2334">
        <w:rPr>
          <w:rFonts w:ascii="Arial" w:hAnsi="Arial" w:cs="Arial"/>
          <w:sz w:val="24"/>
          <w:szCs w:val="24"/>
        </w:rPr>
        <w:t xml:space="preserve">Ieva Martišienė                                                                                      </w:t>
      </w:r>
    </w:p>
    <w:p w14:paraId="52C47A79" w14:textId="77777777" w:rsidR="00FC3281" w:rsidRPr="00333D77" w:rsidRDefault="00FC3281" w:rsidP="00FC3281">
      <w:pPr>
        <w:spacing w:after="0" w:line="240" w:lineRule="auto"/>
        <w:ind w:firstLine="567"/>
        <w:jc w:val="both"/>
        <w:rPr>
          <w:rFonts w:ascii="Times New Roman" w:hAnsi="Times New Roman" w:cs="Times New Roman"/>
          <w:sz w:val="24"/>
          <w:szCs w:val="24"/>
        </w:rPr>
      </w:pPr>
    </w:p>
    <w:p w14:paraId="569B43FB" w14:textId="77777777" w:rsidR="00FC3281" w:rsidRPr="00333D77" w:rsidRDefault="00FC3281" w:rsidP="00FC3281">
      <w:pPr>
        <w:pStyle w:val="Sraopastraipa"/>
        <w:spacing w:after="0" w:line="240" w:lineRule="auto"/>
        <w:jc w:val="both"/>
        <w:rPr>
          <w:rFonts w:ascii="Times New Roman" w:hAnsi="Times New Roman" w:cs="Times New Roman"/>
          <w:sz w:val="24"/>
          <w:szCs w:val="24"/>
        </w:rPr>
      </w:pPr>
    </w:p>
    <w:p w14:paraId="1D8BCDBA" w14:textId="77777777" w:rsidR="00FC3281" w:rsidRPr="00333D77" w:rsidRDefault="00FC3281" w:rsidP="00FC3281">
      <w:pPr>
        <w:ind w:firstLine="567"/>
        <w:jc w:val="both"/>
        <w:rPr>
          <w:rFonts w:ascii="Times New Roman" w:hAnsi="Times New Roman" w:cs="Times New Roman"/>
          <w:sz w:val="24"/>
          <w:szCs w:val="24"/>
        </w:rPr>
      </w:pPr>
    </w:p>
    <w:p w14:paraId="17600E5F" w14:textId="77777777" w:rsidR="00FC3281" w:rsidRDefault="00FC3281" w:rsidP="00FC3281"/>
    <w:p w14:paraId="4B69054C" w14:textId="77777777" w:rsidR="004C4179" w:rsidRDefault="004C4179"/>
    <w:sectPr w:rsidR="004C4179">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D522E"/>
    <w:multiLevelType w:val="hybridMultilevel"/>
    <w:tmpl w:val="017C5F00"/>
    <w:lvl w:ilvl="0" w:tplc="04270001">
      <w:start w:val="1"/>
      <w:numFmt w:val="bullet"/>
      <w:lvlText w:val=""/>
      <w:lvlJc w:val="left"/>
      <w:pPr>
        <w:ind w:left="1145" w:hanging="360"/>
      </w:pPr>
      <w:rPr>
        <w:rFonts w:ascii="Symbol" w:hAnsi="Symbol" w:hint="default"/>
      </w:rPr>
    </w:lvl>
    <w:lvl w:ilvl="1" w:tplc="04270003" w:tentative="1">
      <w:start w:val="1"/>
      <w:numFmt w:val="bullet"/>
      <w:lvlText w:val="o"/>
      <w:lvlJc w:val="left"/>
      <w:pPr>
        <w:ind w:left="1865" w:hanging="360"/>
      </w:pPr>
      <w:rPr>
        <w:rFonts w:ascii="Courier New" w:hAnsi="Courier New" w:cs="Courier New" w:hint="default"/>
      </w:rPr>
    </w:lvl>
    <w:lvl w:ilvl="2" w:tplc="04270005" w:tentative="1">
      <w:start w:val="1"/>
      <w:numFmt w:val="bullet"/>
      <w:lvlText w:val=""/>
      <w:lvlJc w:val="left"/>
      <w:pPr>
        <w:ind w:left="2585" w:hanging="360"/>
      </w:pPr>
      <w:rPr>
        <w:rFonts w:ascii="Wingdings" w:hAnsi="Wingdings" w:hint="default"/>
      </w:rPr>
    </w:lvl>
    <w:lvl w:ilvl="3" w:tplc="04270001" w:tentative="1">
      <w:start w:val="1"/>
      <w:numFmt w:val="bullet"/>
      <w:lvlText w:val=""/>
      <w:lvlJc w:val="left"/>
      <w:pPr>
        <w:ind w:left="3305" w:hanging="360"/>
      </w:pPr>
      <w:rPr>
        <w:rFonts w:ascii="Symbol" w:hAnsi="Symbol" w:hint="default"/>
      </w:rPr>
    </w:lvl>
    <w:lvl w:ilvl="4" w:tplc="04270003" w:tentative="1">
      <w:start w:val="1"/>
      <w:numFmt w:val="bullet"/>
      <w:lvlText w:val="o"/>
      <w:lvlJc w:val="left"/>
      <w:pPr>
        <w:ind w:left="4025" w:hanging="360"/>
      </w:pPr>
      <w:rPr>
        <w:rFonts w:ascii="Courier New" w:hAnsi="Courier New" w:cs="Courier New" w:hint="default"/>
      </w:rPr>
    </w:lvl>
    <w:lvl w:ilvl="5" w:tplc="04270005" w:tentative="1">
      <w:start w:val="1"/>
      <w:numFmt w:val="bullet"/>
      <w:lvlText w:val=""/>
      <w:lvlJc w:val="left"/>
      <w:pPr>
        <w:ind w:left="4745" w:hanging="360"/>
      </w:pPr>
      <w:rPr>
        <w:rFonts w:ascii="Wingdings" w:hAnsi="Wingdings" w:hint="default"/>
      </w:rPr>
    </w:lvl>
    <w:lvl w:ilvl="6" w:tplc="04270001" w:tentative="1">
      <w:start w:val="1"/>
      <w:numFmt w:val="bullet"/>
      <w:lvlText w:val=""/>
      <w:lvlJc w:val="left"/>
      <w:pPr>
        <w:ind w:left="5465" w:hanging="360"/>
      </w:pPr>
      <w:rPr>
        <w:rFonts w:ascii="Symbol" w:hAnsi="Symbol" w:hint="default"/>
      </w:rPr>
    </w:lvl>
    <w:lvl w:ilvl="7" w:tplc="04270003" w:tentative="1">
      <w:start w:val="1"/>
      <w:numFmt w:val="bullet"/>
      <w:lvlText w:val="o"/>
      <w:lvlJc w:val="left"/>
      <w:pPr>
        <w:ind w:left="6185" w:hanging="360"/>
      </w:pPr>
      <w:rPr>
        <w:rFonts w:ascii="Courier New" w:hAnsi="Courier New" w:cs="Courier New" w:hint="default"/>
      </w:rPr>
    </w:lvl>
    <w:lvl w:ilvl="8" w:tplc="04270005" w:tentative="1">
      <w:start w:val="1"/>
      <w:numFmt w:val="bullet"/>
      <w:lvlText w:val=""/>
      <w:lvlJc w:val="left"/>
      <w:pPr>
        <w:ind w:left="6905" w:hanging="360"/>
      </w:pPr>
      <w:rPr>
        <w:rFonts w:ascii="Wingdings" w:hAnsi="Wingdings" w:hint="default"/>
      </w:rPr>
    </w:lvl>
  </w:abstractNum>
  <w:abstractNum w:abstractNumId="1" w15:restartNumberingAfterBreak="0">
    <w:nsid w:val="320477E9"/>
    <w:multiLevelType w:val="hybridMultilevel"/>
    <w:tmpl w:val="F8E039BA"/>
    <w:lvl w:ilvl="0" w:tplc="04270001">
      <w:start w:val="1"/>
      <w:numFmt w:val="bullet"/>
      <w:lvlText w:val=""/>
      <w:lvlJc w:val="left"/>
      <w:pPr>
        <w:ind w:left="1146" w:hanging="360"/>
      </w:pPr>
      <w:rPr>
        <w:rFonts w:ascii="Symbol" w:hAnsi="Symbol" w:hint="default"/>
      </w:rPr>
    </w:lvl>
    <w:lvl w:ilvl="1" w:tplc="04270003" w:tentative="1">
      <w:start w:val="1"/>
      <w:numFmt w:val="bullet"/>
      <w:lvlText w:val="o"/>
      <w:lvlJc w:val="left"/>
      <w:pPr>
        <w:ind w:left="1866" w:hanging="360"/>
      </w:pPr>
      <w:rPr>
        <w:rFonts w:ascii="Courier New" w:hAnsi="Courier New" w:cs="Courier New" w:hint="default"/>
      </w:rPr>
    </w:lvl>
    <w:lvl w:ilvl="2" w:tplc="04270005" w:tentative="1">
      <w:start w:val="1"/>
      <w:numFmt w:val="bullet"/>
      <w:lvlText w:val=""/>
      <w:lvlJc w:val="left"/>
      <w:pPr>
        <w:ind w:left="2586" w:hanging="360"/>
      </w:pPr>
      <w:rPr>
        <w:rFonts w:ascii="Wingdings" w:hAnsi="Wingdings" w:hint="default"/>
      </w:rPr>
    </w:lvl>
    <w:lvl w:ilvl="3" w:tplc="04270001" w:tentative="1">
      <w:start w:val="1"/>
      <w:numFmt w:val="bullet"/>
      <w:lvlText w:val=""/>
      <w:lvlJc w:val="left"/>
      <w:pPr>
        <w:ind w:left="3306" w:hanging="360"/>
      </w:pPr>
      <w:rPr>
        <w:rFonts w:ascii="Symbol" w:hAnsi="Symbol" w:hint="default"/>
      </w:rPr>
    </w:lvl>
    <w:lvl w:ilvl="4" w:tplc="04270003" w:tentative="1">
      <w:start w:val="1"/>
      <w:numFmt w:val="bullet"/>
      <w:lvlText w:val="o"/>
      <w:lvlJc w:val="left"/>
      <w:pPr>
        <w:ind w:left="4026" w:hanging="360"/>
      </w:pPr>
      <w:rPr>
        <w:rFonts w:ascii="Courier New" w:hAnsi="Courier New" w:cs="Courier New" w:hint="default"/>
      </w:rPr>
    </w:lvl>
    <w:lvl w:ilvl="5" w:tplc="04270005" w:tentative="1">
      <w:start w:val="1"/>
      <w:numFmt w:val="bullet"/>
      <w:lvlText w:val=""/>
      <w:lvlJc w:val="left"/>
      <w:pPr>
        <w:ind w:left="4746" w:hanging="360"/>
      </w:pPr>
      <w:rPr>
        <w:rFonts w:ascii="Wingdings" w:hAnsi="Wingdings" w:hint="default"/>
      </w:rPr>
    </w:lvl>
    <w:lvl w:ilvl="6" w:tplc="04270001" w:tentative="1">
      <w:start w:val="1"/>
      <w:numFmt w:val="bullet"/>
      <w:lvlText w:val=""/>
      <w:lvlJc w:val="left"/>
      <w:pPr>
        <w:ind w:left="5466" w:hanging="360"/>
      </w:pPr>
      <w:rPr>
        <w:rFonts w:ascii="Symbol" w:hAnsi="Symbol" w:hint="default"/>
      </w:rPr>
    </w:lvl>
    <w:lvl w:ilvl="7" w:tplc="04270003" w:tentative="1">
      <w:start w:val="1"/>
      <w:numFmt w:val="bullet"/>
      <w:lvlText w:val="o"/>
      <w:lvlJc w:val="left"/>
      <w:pPr>
        <w:ind w:left="6186" w:hanging="360"/>
      </w:pPr>
      <w:rPr>
        <w:rFonts w:ascii="Courier New" w:hAnsi="Courier New" w:cs="Courier New" w:hint="default"/>
      </w:rPr>
    </w:lvl>
    <w:lvl w:ilvl="8" w:tplc="04270005" w:tentative="1">
      <w:start w:val="1"/>
      <w:numFmt w:val="bullet"/>
      <w:lvlText w:val=""/>
      <w:lvlJc w:val="left"/>
      <w:pPr>
        <w:ind w:left="6906" w:hanging="360"/>
      </w:pPr>
      <w:rPr>
        <w:rFonts w:ascii="Wingdings" w:hAnsi="Wingdings" w:hint="default"/>
      </w:rPr>
    </w:lvl>
  </w:abstractNum>
  <w:abstractNum w:abstractNumId="2" w15:restartNumberingAfterBreak="0">
    <w:nsid w:val="521C4AF3"/>
    <w:multiLevelType w:val="hybridMultilevel"/>
    <w:tmpl w:val="FC68E42A"/>
    <w:lvl w:ilvl="0" w:tplc="04270001">
      <w:start w:val="1"/>
      <w:numFmt w:val="bullet"/>
      <w:lvlText w:val=""/>
      <w:lvlJc w:val="left"/>
      <w:pPr>
        <w:ind w:left="1004" w:hanging="360"/>
      </w:pPr>
      <w:rPr>
        <w:rFonts w:ascii="Symbol" w:hAnsi="Symbol" w:hint="default"/>
      </w:rPr>
    </w:lvl>
    <w:lvl w:ilvl="1" w:tplc="04270003" w:tentative="1">
      <w:start w:val="1"/>
      <w:numFmt w:val="bullet"/>
      <w:lvlText w:val="o"/>
      <w:lvlJc w:val="left"/>
      <w:pPr>
        <w:ind w:left="1724" w:hanging="360"/>
      </w:pPr>
      <w:rPr>
        <w:rFonts w:ascii="Courier New" w:hAnsi="Courier New" w:cs="Courier New" w:hint="default"/>
      </w:rPr>
    </w:lvl>
    <w:lvl w:ilvl="2" w:tplc="04270005" w:tentative="1">
      <w:start w:val="1"/>
      <w:numFmt w:val="bullet"/>
      <w:lvlText w:val=""/>
      <w:lvlJc w:val="left"/>
      <w:pPr>
        <w:ind w:left="2444" w:hanging="360"/>
      </w:pPr>
      <w:rPr>
        <w:rFonts w:ascii="Wingdings" w:hAnsi="Wingdings" w:hint="default"/>
      </w:rPr>
    </w:lvl>
    <w:lvl w:ilvl="3" w:tplc="04270001" w:tentative="1">
      <w:start w:val="1"/>
      <w:numFmt w:val="bullet"/>
      <w:lvlText w:val=""/>
      <w:lvlJc w:val="left"/>
      <w:pPr>
        <w:ind w:left="3164" w:hanging="360"/>
      </w:pPr>
      <w:rPr>
        <w:rFonts w:ascii="Symbol" w:hAnsi="Symbol" w:hint="default"/>
      </w:rPr>
    </w:lvl>
    <w:lvl w:ilvl="4" w:tplc="04270003" w:tentative="1">
      <w:start w:val="1"/>
      <w:numFmt w:val="bullet"/>
      <w:lvlText w:val="o"/>
      <w:lvlJc w:val="left"/>
      <w:pPr>
        <w:ind w:left="3884" w:hanging="360"/>
      </w:pPr>
      <w:rPr>
        <w:rFonts w:ascii="Courier New" w:hAnsi="Courier New" w:cs="Courier New" w:hint="default"/>
      </w:rPr>
    </w:lvl>
    <w:lvl w:ilvl="5" w:tplc="04270005" w:tentative="1">
      <w:start w:val="1"/>
      <w:numFmt w:val="bullet"/>
      <w:lvlText w:val=""/>
      <w:lvlJc w:val="left"/>
      <w:pPr>
        <w:ind w:left="4604" w:hanging="360"/>
      </w:pPr>
      <w:rPr>
        <w:rFonts w:ascii="Wingdings" w:hAnsi="Wingdings" w:hint="default"/>
      </w:rPr>
    </w:lvl>
    <w:lvl w:ilvl="6" w:tplc="04270001" w:tentative="1">
      <w:start w:val="1"/>
      <w:numFmt w:val="bullet"/>
      <w:lvlText w:val=""/>
      <w:lvlJc w:val="left"/>
      <w:pPr>
        <w:ind w:left="5324" w:hanging="360"/>
      </w:pPr>
      <w:rPr>
        <w:rFonts w:ascii="Symbol" w:hAnsi="Symbol" w:hint="default"/>
      </w:rPr>
    </w:lvl>
    <w:lvl w:ilvl="7" w:tplc="04270003" w:tentative="1">
      <w:start w:val="1"/>
      <w:numFmt w:val="bullet"/>
      <w:lvlText w:val="o"/>
      <w:lvlJc w:val="left"/>
      <w:pPr>
        <w:ind w:left="6044" w:hanging="360"/>
      </w:pPr>
      <w:rPr>
        <w:rFonts w:ascii="Courier New" w:hAnsi="Courier New" w:cs="Courier New" w:hint="default"/>
      </w:rPr>
    </w:lvl>
    <w:lvl w:ilvl="8" w:tplc="04270005" w:tentative="1">
      <w:start w:val="1"/>
      <w:numFmt w:val="bullet"/>
      <w:lvlText w:val=""/>
      <w:lvlJc w:val="left"/>
      <w:pPr>
        <w:ind w:left="6764" w:hanging="360"/>
      </w:pPr>
      <w:rPr>
        <w:rFonts w:ascii="Wingdings" w:hAnsi="Wingdings" w:hint="default"/>
      </w:rPr>
    </w:lvl>
  </w:abstractNum>
  <w:abstractNum w:abstractNumId="3" w15:restartNumberingAfterBreak="0">
    <w:nsid w:val="70653303"/>
    <w:multiLevelType w:val="hybridMultilevel"/>
    <w:tmpl w:val="E1040B56"/>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3621"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281"/>
    <w:rsid w:val="004C4179"/>
    <w:rsid w:val="00FC328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4C954"/>
  <w15:chartTrackingRefBased/>
  <w15:docId w15:val="{99B7F89C-97EF-450B-9868-B3E4F09B2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C3281"/>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FC3281"/>
    <w:pPr>
      <w:spacing w:line="252" w:lineRule="auto"/>
      <w:ind w:left="720"/>
      <w:contextualSpacing/>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1687</Words>
  <Characters>962</Characters>
  <Application>Microsoft Office Word</Application>
  <DocSecurity>0</DocSecurity>
  <Lines>8</Lines>
  <Paragraphs>5</Paragraphs>
  <ScaleCrop>false</ScaleCrop>
  <Company>KMSA</Company>
  <LinksUpToDate>false</LinksUpToDate>
  <CharactersWithSpaces>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Martišienė</dc:creator>
  <cp:keywords/>
  <dc:description/>
  <cp:lastModifiedBy>Ieva Martišienė</cp:lastModifiedBy>
  <cp:revision>1</cp:revision>
  <dcterms:created xsi:type="dcterms:W3CDTF">2026-05-04T07:57:00Z</dcterms:created>
  <dcterms:modified xsi:type="dcterms:W3CDTF">2026-05-04T08:01:00Z</dcterms:modified>
</cp:coreProperties>
</file>