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63"/>
      </w:tblGrid>
      <w:tr w:rsidR="00D321CE" w:rsidRPr="003A38D3" w14:paraId="44D6F807" w14:textId="77777777" w:rsidTr="00D321CE">
        <w:tc>
          <w:tcPr>
            <w:tcW w:w="5953" w:type="dxa"/>
            <w:hideMark/>
          </w:tcPr>
          <w:p w14:paraId="1C42AC41" w14:textId="77777777" w:rsidR="00D321CE" w:rsidRPr="003A38D3" w:rsidRDefault="00D321CE">
            <w:pPr>
              <w:tabs>
                <w:tab w:val="left" w:pos="5070"/>
                <w:tab w:val="left" w:pos="5366"/>
                <w:tab w:val="left" w:pos="6771"/>
                <w:tab w:val="left" w:pos="7363"/>
              </w:tabs>
              <w:jc w:val="both"/>
            </w:pPr>
            <w:r w:rsidRPr="003A38D3">
              <w:t>PATVIRTINTA</w:t>
            </w:r>
          </w:p>
        </w:tc>
      </w:tr>
      <w:tr w:rsidR="00D321CE" w:rsidRPr="003A38D3" w14:paraId="4AF012F8" w14:textId="77777777" w:rsidTr="00D321CE">
        <w:tc>
          <w:tcPr>
            <w:tcW w:w="5953" w:type="dxa"/>
            <w:hideMark/>
          </w:tcPr>
          <w:p w14:paraId="05F60A26" w14:textId="77777777" w:rsidR="00D321CE" w:rsidRPr="003A38D3" w:rsidRDefault="00D321CE">
            <w:r w:rsidRPr="003A38D3">
              <w:t>Klaipėdos miesto savivaldybės administracijos direktoriaus</w:t>
            </w:r>
          </w:p>
        </w:tc>
      </w:tr>
      <w:tr w:rsidR="00D321CE" w:rsidRPr="003A38D3" w14:paraId="6B4AF359" w14:textId="77777777" w:rsidTr="00D321CE">
        <w:tc>
          <w:tcPr>
            <w:tcW w:w="5953" w:type="dxa"/>
            <w:hideMark/>
          </w:tcPr>
          <w:p w14:paraId="7E1C218B" w14:textId="561691EA" w:rsidR="00917D6A" w:rsidRPr="003A38D3" w:rsidRDefault="00D321CE" w:rsidP="00917D6A">
            <w:pPr>
              <w:tabs>
                <w:tab w:val="left" w:pos="5070"/>
                <w:tab w:val="left" w:pos="5366"/>
                <w:tab w:val="left" w:pos="6771"/>
                <w:tab w:val="left" w:pos="7363"/>
              </w:tabs>
            </w:pPr>
            <w:r w:rsidRPr="003A38D3">
              <w:t>2022 m</w:t>
            </w:r>
            <w:r w:rsidR="00917D6A">
              <w:t xml:space="preserve"> </w:t>
            </w:r>
            <w:r w:rsidR="00917D6A">
              <w:t>spalio</w:t>
            </w:r>
            <w:r w:rsidR="00917D6A">
              <w:t xml:space="preserve"> </w:t>
            </w:r>
            <w:r w:rsidR="00917D6A">
              <w:rPr>
                <w:lang w:val="en-US"/>
              </w:rPr>
              <w:t>14</w:t>
            </w:r>
            <w:r w:rsidR="00917D6A" w:rsidRPr="004A6153">
              <w:t xml:space="preserve"> d. įsakymu</w:t>
            </w:r>
            <w:r w:rsidR="00917D6A">
              <w:t xml:space="preserve"> </w:t>
            </w:r>
            <w:r w:rsidR="00917D6A" w:rsidRPr="004A6153">
              <w:t>Nr.</w:t>
            </w:r>
            <w:r w:rsidR="00917D6A">
              <w:t>1275</w:t>
            </w:r>
          </w:p>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917D6A" w:rsidRPr="004A6153" w14:paraId="622BDF7B" w14:textId="77777777" w:rsidTr="00B6674C">
              <w:tc>
                <w:tcPr>
                  <w:tcW w:w="5953" w:type="dxa"/>
                  <w:hideMark/>
                </w:tcPr>
                <w:p w14:paraId="183FC9C2" w14:textId="3AE8ADA7" w:rsidR="00917D6A" w:rsidRPr="004A6153" w:rsidRDefault="00917D6A" w:rsidP="00917D6A">
                  <w:pPr>
                    <w:tabs>
                      <w:tab w:val="left" w:pos="5070"/>
                      <w:tab w:val="left" w:pos="5366"/>
                      <w:tab w:val="left" w:pos="6771"/>
                      <w:tab w:val="left" w:pos="7363"/>
                    </w:tabs>
                  </w:pPr>
                  <w:bookmarkStart w:id="0" w:name="_GoBack"/>
                  <w:bookmarkEnd w:id="0"/>
                </w:p>
              </w:tc>
            </w:tr>
          </w:tbl>
          <w:p w14:paraId="771492A6" w14:textId="79EFC316" w:rsidR="00D321CE" w:rsidRPr="003A38D3" w:rsidRDefault="00D321CE" w:rsidP="00917D6A">
            <w:pPr>
              <w:tabs>
                <w:tab w:val="left" w:pos="5070"/>
                <w:tab w:val="left" w:pos="5366"/>
                <w:tab w:val="left" w:pos="6771"/>
                <w:tab w:val="left" w:pos="7363"/>
              </w:tabs>
            </w:pPr>
          </w:p>
        </w:tc>
      </w:tr>
    </w:tbl>
    <w:p w14:paraId="53DB12A1" w14:textId="35667FB7" w:rsidR="0006079E" w:rsidRPr="003A38D3" w:rsidRDefault="0006079E" w:rsidP="0006079E">
      <w:pPr>
        <w:jc w:val="center"/>
      </w:pPr>
    </w:p>
    <w:p w14:paraId="383E55FD" w14:textId="77777777" w:rsidR="00D321CE" w:rsidRPr="003A38D3" w:rsidRDefault="00D321CE" w:rsidP="00802831">
      <w:pPr>
        <w:jc w:val="center"/>
      </w:pPr>
    </w:p>
    <w:p w14:paraId="739709A7" w14:textId="2B2B47CC" w:rsidR="00A853ED" w:rsidRPr="003A38D3" w:rsidRDefault="00A853ED" w:rsidP="00802831">
      <w:pPr>
        <w:jc w:val="center"/>
        <w:rPr>
          <w:b/>
        </w:rPr>
      </w:pPr>
      <w:r w:rsidRPr="003A38D3">
        <w:rPr>
          <w:b/>
        </w:rPr>
        <w:t xml:space="preserve">KLAIPĖDOS MIESTO SAVIVALDYBĖS BIUDŽETO LĖŠOMIS </w:t>
      </w:r>
      <w:r w:rsidR="00D321CE" w:rsidRPr="003A38D3">
        <w:rPr>
          <w:b/>
        </w:rPr>
        <w:t xml:space="preserve">IŠ </w:t>
      </w:r>
      <w:r w:rsidRPr="003A38D3">
        <w:rPr>
          <w:b/>
        </w:rPr>
        <w:t>DALI</w:t>
      </w:r>
      <w:r w:rsidR="00D321CE" w:rsidRPr="003A38D3">
        <w:rPr>
          <w:b/>
        </w:rPr>
        <w:t xml:space="preserve">ES </w:t>
      </w:r>
      <w:r w:rsidRPr="003A38D3">
        <w:rPr>
          <w:b/>
        </w:rPr>
        <w:t>FINANSUOJAMOS</w:t>
      </w:r>
      <w:r w:rsidR="00386C44" w:rsidRPr="003A38D3">
        <w:rPr>
          <w:b/>
        </w:rPr>
        <w:t xml:space="preserve"> JAUNIMO</w:t>
      </w:r>
      <w:r w:rsidRPr="003A38D3">
        <w:rPr>
          <w:b/>
        </w:rPr>
        <w:t xml:space="preserve"> PROGRAMOS „</w:t>
      </w:r>
      <w:r w:rsidR="000B4A8C" w:rsidRPr="003A38D3">
        <w:rPr>
          <w:b/>
        </w:rPr>
        <w:t>DARBO SU JAUNIMU GATVĖJE</w:t>
      </w:r>
      <w:r w:rsidR="009A29CA" w:rsidRPr="003A38D3">
        <w:rPr>
          <w:b/>
        </w:rPr>
        <w:t xml:space="preserve"> </w:t>
      </w:r>
      <w:r w:rsidR="000B4A8C" w:rsidRPr="003A38D3">
        <w:rPr>
          <w:b/>
        </w:rPr>
        <w:t>PLĖTRA</w:t>
      </w:r>
      <w:r w:rsidRPr="003A38D3">
        <w:rPr>
          <w:b/>
        </w:rPr>
        <w:t xml:space="preserve"> KLAIPĖDOS MIESTE“ FINANSAVIMO </w:t>
      </w:r>
      <w:r w:rsidR="006E4A5F">
        <w:rPr>
          <w:b/>
        </w:rPr>
        <w:t>SĄLYGŲ APRAŠAS</w:t>
      </w:r>
    </w:p>
    <w:p w14:paraId="3FCF084F" w14:textId="77777777" w:rsidR="00A87420" w:rsidRPr="003A38D3" w:rsidRDefault="00A87420" w:rsidP="0006079E">
      <w:pPr>
        <w:jc w:val="center"/>
      </w:pPr>
    </w:p>
    <w:tbl>
      <w:tblPr>
        <w:tblW w:w="9781" w:type="dxa"/>
        <w:tblInd w:w="-147" w:type="dxa"/>
        <w:tblBorders>
          <w:top w:val="nil"/>
          <w:left w:val="nil"/>
          <w:bottom w:val="nil"/>
          <w:right w:val="nil"/>
        </w:tblBorders>
        <w:tblLayout w:type="fixed"/>
        <w:tblLook w:val="0000" w:firstRow="0" w:lastRow="0" w:firstColumn="0" w:lastColumn="0" w:noHBand="0" w:noVBand="0"/>
      </w:tblPr>
      <w:tblGrid>
        <w:gridCol w:w="1843"/>
        <w:gridCol w:w="7938"/>
      </w:tblGrid>
      <w:tr w:rsidR="000F47F5" w:rsidRPr="003A38D3" w14:paraId="7698B597"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047E8BF4" w14:textId="77777777" w:rsidR="007944A3" w:rsidRPr="003A38D3" w:rsidRDefault="007944A3" w:rsidP="00E56216">
            <w:pPr>
              <w:autoSpaceDE w:val="0"/>
              <w:autoSpaceDN w:val="0"/>
              <w:adjustRightInd w:val="0"/>
              <w:rPr>
                <w:rFonts w:eastAsiaTheme="minorHAnsi"/>
              </w:rPr>
            </w:pPr>
            <w:r w:rsidRPr="003A38D3">
              <w:rPr>
                <w:rFonts w:eastAsiaTheme="minorHAnsi"/>
                <w:b/>
                <w:bCs/>
              </w:rPr>
              <w:t xml:space="preserve">Programos tikslas </w:t>
            </w:r>
          </w:p>
        </w:tc>
        <w:tc>
          <w:tcPr>
            <w:tcW w:w="7938" w:type="dxa"/>
            <w:tcBorders>
              <w:top w:val="single" w:sz="4" w:space="0" w:color="auto"/>
              <w:left w:val="single" w:sz="4" w:space="0" w:color="auto"/>
              <w:bottom w:val="single" w:sz="4" w:space="0" w:color="auto"/>
              <w:right w:val="single" w:sz="4" w:space="0" w:color="auto"/>
            </w:tcBorders>
          </w:tcPr>
          <w:p w14:paraId="05CBCD89" w14:textId="4A1B58F3" w:rsidR="007944A3" w:rsidRPr="003A38D3" w:rsidRDefault="00DB57BC" w:rsidP="005C6785">
            <w:pPr>
              <w:autoSpaceDE w:val="0"/>
              <w:autoSpaceDN w:val="0"/>
              <w:adjustRightInd w:val="0"/>
              <w:jc w:val="both"/>
              <w:rPr>
                <w:rFonts w:eastAsiaTheme="minorHAnsi"/>
              </w:rPr>
            </w:pPr>
            <w:r w:rsidRPr="003A38D3">
              <w:rPr>
                <w:rFonts w:eastAsiaTheme="minorHAnsi"/>
              </w:rPr>
              <w:t xml:space="preserve">Darbas su jaunimu gatvėje – darbo su jaunimu forma, kurią vykdant dirbantys su jaunimu asmenys mezga santykius su atskirais jaunais žmonėmis ar jų grupėmis jų susibūrimo vietose (žaidimų aikštelėse, gatvėse, kiemuose, parkuose, prekybos centruose, kavinėse ir pan.). Asmenys, dirbantys su jaunimu, jaunimui įvairiomis formomis teikia asmeninę, socialinę bei ugdomąją pagalbą arba siunčia, palydi į jau egzistuojančias institucijas, organizacijas. </w:t>
            </w:r>
            <w:r w:rsidR="009A29CA" w:rsidRPr="003A38D3">
              <w:rPr>
                <w:rFonts w:eastAsiaTheme="minorHAnsi"/>
              </w:rPr>
              <w:t xml:space="preserve">Šia programa siekiama prisidėti prie jaunimo politikos įgyvendinimo Klaipėdos mieste ir </w:t>
            </w:r>
            <w:r w:rsidR="000B4A8C" w:rsidRPr="003A38D3">
              <w:rPr>
                <w:rFonts w:eastAsia="Arial Unicode MS"/>
                <w:color w:val="000000"/>
                <w:bdr w:val="none" w:sz="0" w:space="0" w:color="auto" w:frame="1"/>
                <w:lang w:eastAsia="lt-LT"/>
              </w:rPr>
              <w:t>finansuoti darbo su jaunimu gatvėje programą</w:t>
            </w:r>
            <w:r w:rsidR="00D144E8" w:rsidRPr="003A38D3">
              <w:rPr>
                <w:rFonts w:eastAsia="Arial Unicode MS"/>
                <w:color w:val="000000"/>
                <w:bdr w:val="none" w:sz="0" w:space="0" w:color="auto" w:frame="1"/>
                <w:lang w:eastAsia="lt-LT"/>
              </w:rPr>
              <w:t>, t</w:t>
            </w:r>
            <w:r w:rsidR="000B4A8C" w:rsidRPr="003A38D3">
              <w:rPr>
                <w:rFonts w:eastAsia="Arial Unicode MS"/>
                <w:color w:val="000000"/>
                <w:bdr w:val="none" w:sz="0" w:space="0" w:color="auto" w:frame="1"/>
                <w:lang w:eastAsia="lt-LT"/>
              </w:rPr>
              <w:t>eikiamą</w:t>
            </w:r>
            <w:r w:rsidR="00D144E8" w:rsidRPr="003A38D3">
              <w:rPr>
                <w:rFonts w:eastAsia="Arial Unicode MS"/>
                <w:color w:val="000000"/>
                <w:bdr w:val="none" w:sz="0" w:space="0" w:color="auto" w:frame="1"/>
                <w:lang w:eastAsia="lt-LT"/>
              </w:rPr>
              <w:t xml:space="preserve"> vadovaujantis </w:t>
            </w:r>
            <w:r w:rsidR="000B4A8C" w:rsidRPr="003A38D3">
              <w:rPr>
                <w:rFonts w:eastAsia="Arial Unicode MS"/>
                <w:color w:val="000000"/>
                <w:bdr w:val="none" w:sz="0" w:space="0" w:color="auto" w:frame="1"/>
                <w:lang w:eastAsia="lt-LT"/>
              </w:rPr>
              <w:t xml:space="preserve">Darbo su jaunimu gatvėje </w:t>
            </w:r>
            <w:r w:rsidR="00D144E8" w:rsidRPr="003A38D3">
              <w:rPr>
                <w:rFonts w:eastAsia="Arial Unicode MS"/>
                <w:color w:val="000000"/>
                <w:bdr w:val="none" w:sz="0" w:space="0" w:color="auto" w:frame="1"/>
                <w:lang w:eastAsia="lt-LT"/>
              </w:rPr>
              <w:t>tvarkos aprašu, patvirtintu Lietuvos Respublikos socialinės</w:t>
            </w:r>
            <w:r w:rsidR="000B4A8C" w:rsidRPr="003A38D3">
              <w:rPr>
                <w:rFonts w:eastAsia="Arial Unicode MS"/>
                <w:color w:val="000000"/>
                <w:bdr w:val="none" w:sz="0" w:space="0" w:color="auto" w:frame="1"/>
                <w:lang w:eastAsia="lt-LT"/>
              </w:rPr>
              <w:t xml:space="preserve"> apsaugos ir darbo ministro 2019</w:t>
            </w:r>
            <w:r w:rsidR="00D144E8" w:rsidRPr="003A38D3">
              <w:rPr>
                <w:rFonts w:eastAsia="Arial Unicode MS"/>
                <w:color w:val="000000"/>
                <w:bdr w:val="none" w:sz="0" w:space="0" w:color="auto" w:frame="1"/>
                <w:lang w:eastAsia="lt-LT"/>
              </w:rPr>
              <w:t xml:space="preserve"> m. </w:t>
            </w:r>
            <w:r w:rsidR="000B4A8C" w:rsidRPr="003A38D3">
              <w:rPr>
                <w:rFonts w:eastAsia="Arial Unicode MS"/>
                <w:color w:val="000000"/>
                <w:bdr w:val="none" w:sz="0" w:space="0" w:color="auto" w:frame="1"/>
                <w:lang w:eastAsia="lt-LT"/>
              </w:rPr>
              <w:t>spalio 15 d. įsakymu Nr. A1-614</w:t>
            </w:r>
            <w:r w:rsidR="00D144E8" w:rsidRPr="003A38D3">
              <w:rPr>
                <w:rFonts w:eastAsia="Arial Unicode MS"/>
                <w:color w:val="000000"/>
                <w:bdr w:val="none" w:sz="0" w:space="0" w:color="auto" w:frame="1"/>
                <w:lang w:eastAsia="lt-LT"/>
              </w:rPr>
              <w:t xml:space="preserve"> „</w:t>
            </w:r>
            <w:r w:rsidR="000B4A8C" w:rsidRPr="003A38D3">
              <w:rPr>
                <w:rFonts w:eastAsia="Arial Unicode MS"/>
                <w:color w:val="000000"/>
                <w:bdr w:val="none" w:sz="0" w:space="0" w:color="auto" w:frame="1"/>
                <w:lang w:eastAsia="lt-LT"/>
              </w:rPr>
              <w:t xml:space="preserve">Dėl </w:t>
            </w:r>
            <w:r w:rsidR="003A38D3">
              <w:rPr>
                <w:rFonts w:eastAsia="Arial Unicode MS"/>
                <w:color w:val="000000"/>
                <w:bdr w:val="none" w:sz="0" w:space="0" w:color="auto" w:frame="1"/>
                <w:lang w:eastAsia="lt-LT"/>
              </w:rPr>
              <w:t>D</w:t>
            </w:r>
            <w:r w:rsidR="000B4A8C" w:rsidRPr="003A38D3">
              <w:rPr>
                <w:rFonts w:eastAsia="Arial Unicode MS"/>
                <w:color w:val="000000"/>
                <w:bdr w:val="none" w:sz="0" w:space="0" w:color="auto" w:frame="1"/>
                <w:lang w:eastAsia="lt-LT"/>
              </w:rPr>
              <w:t xml:space="preserve">arbo su jaunimu gatvėje tvarkos aprašo, </w:t>
            </w:r>
            <w:r w:rsidR="003A38D3">
              <w:rPr>
                <w:rFonts w:eastAsia="Arial Unicode MS"/>
                <w:color w:val="000000"/>
                <w:bdr w:val="none" w:sz="0" w:space="0" w:color="auto" w:frame="1"/>
                <w:lang w:eastAsia="lt-LT"/>
              </w:rPr>
              <w:t>M</w:t>
            </w:r>
            <w:r w:rsidR="000B4A8C" w:rsidRPr="003A38D3">
              <w:rPr>
                <w:rFonts w:eastAsia="Arial Unicode MS"/>
                <w:color w:val="000000"/>
                <w:bdr w:val="none" w:sz="0" w:space="0" w:color="auto" w:frame="1"/>
                <w:lang w:eastAsia="lt-LT"/>
              </w:rPr>
              <w:t xml:space="preserve">obiliojo darbo su jaunimu tvarkos aprašo, </w:t>
            </w:r>
            <w:r w:rsidR="003A38D3">
              <w:rPr>
                <w:rFonts w:eastAsia="Arial Unicode MS"/>
                <w:color w:val="000000"/>
                <w:bdr w:val="none" w:sz="0" w:space="0" w:color="auto" w:frame="1"/>
                <w:lang w:eastAsia="lt-LT"/>
              </w:rPr>
              <w:t>A</w:t>
            </w:r>
            <w:r w:rsidR="000B4A8C" w:rsidRPr="003A38D3">
              <w:rPr>
                <w:rFonts w:eastAsia="Arial Unicode MS"/>
                <w:color w:val="000000"/>
                <w:bdr w:val="none" w:sz="0" w:space="0" w:color="auto" w:frame="1"/>
                <w:lang w:eastAsia="lt-LT"/>
              </w:rPr>
              <w:t xml:space="preserve">tvirojo darbo su jaunimu tvarkos aprašo, </w:t>
            </w:r>
            <w:r w:rsidR="003A38D3">
              <w:rPr>
                <w:rFonts w:eastAsia="Arial Unicode MS"/>
                <w:color w:val="000000"/>
                <w:bdr w:val="none" w:sz="0" w:space="0" w:color="auto" w:frame="1"/>
                <w:lang w:eastAsia="lt-LT"/>
              </w:rPr>
              <w:t>J</w:t>
            </w:r>
            <w:r w:rsidR="000B4A8C" w:rsidRPr="003A38D3">
              <w:rPr>
                <w:rFonts w:eastAsia="Arial Unicode MS"/>
                <w:color w:val="000000"/>
                <w:bdr w:val="none" w:sz="0" w:space="0" w:color="auto" w:frame="1"/>
                <w:lang w:eastAsia="lt-LT"/>
              </w:rPr>
              <w:t xml:space="preserve">aunimo informavimo ir konsultavimo tvarkos aprašo ir </w:t>
            </w:r>
            <w:r w:rsidR="003A38D3">
              <w:rPr>
                <w:rFonts w:eastAsia="Arial Unicode MS"/>
                <w:color w:val="000000"/>
                <w:bdr w:val="none" w:sz="0" w:space="0" w:color="auto" w:frame="1"/>
                <w:lang w:eastAsia="lt-LT"/>
              </w:rPr>
              <w:t>J</w:t>
            </w:r>
            <w:r w:rsidR="000B4A8C" w:rsidRPr="003A38D3">
              <w:rPr>
                <w:rFonts w:eastAsia="Arial Unicode MS"/>
                <w:color w:val="000000"/>
                <w:bdr w:val="none" w:sz="0" w:space="0" w:color="auto" w:frame="1"/>
                <w:lang w:eastAsia="lt-LT"/>
              </w:rPr>
              <w:t>aunimo praktinių įgūdžių ugdymo tvarkos aprašo patvirtinimo“</w:t>
            </w:r>
            <w:r w:rsidR="000B4A8C" w:rsidRPr="003A38D3">
              <w:rPr>
                <w:rFonts w:eastAsiaTheme="minorHAnsi"/>
              </w:rPr>
              <w:t xml:space="preserve">. </w:t>
            </w:r>
          </w:p>
        </w:tc>
      </w:tr>
      <w:tr w:rsidR="005C3A07" w:rsidRPr="003A38D3" w14:paraId="0939BA63"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06CFCD70" w14:textId="32DF057B" w:rsidR="005C3A07" w:rsidRPr="003A38D3" w:rsidRDefault="005C3A07" w:rsidP="00E56216">
            <w:pPr>
              <w:autoSpaceDE w:val="0"/>
              <w:autoSpaceDN w:val="0"/>
              <w:adjustRightInd w:val="0"/>
              <w:rPr>
                <w:rFonts w:eastAsiaTheme="minorHAnsi"/>
                <w:b/>
                <w:bCs/>
              </w:rPr>
            </w:pPr>
            <w:r w:rsidRPr="003A38D3">
              <w:rPr>
                <w:rFonts w:eastAsiaTheme="minorHAnsi"/>
                <w:b/>
                <w:bCs/>
              </w:rPr>
              <w:t>Finansuojama suma metams</w:t>
            </w:r>
          </w:p>
        </w:tc>
        <w:tc>
          <w:tcPr>
            <w:tcW w:w="7938" w:type="dxa"/>
            <w:tcBorders>
              <w:top w:val="single" w:sz="4" w:space="0" w:color="auto"/>
              <w:left w:val="single" w:sz="4" w:space="0" w:color="auto"/>
              <w:bottom w:val="single" w:sz="4" w:space="0" w:color="auto"/>
              <w:right w:val="single" w:sz="4" w:space="0" w:color="auto"/>
            </w:tcBorders>
          </w:tcPr>
          <w:p w14:paraId="6D08E4AD" w14:textId="2C4BBAA3" w:rsidR="005C3A07" w:rsidRPr="003A38D3" w:rsidRDefault="005C3A07" w:rsidP="000B4A8C">
            <w:pPr>
              <w:autoSpaceDE w:val="0"/>
              <w:autoSpaceDN w:val="0"/>
              <w:adjustRightInd w:val="0"/>
              <w:jc w:val="both"/>
              <w:rPr>
                <w:rFonts w:eastAsiaTheme="minorHAnsi"/>
              </w:rPr>
            </w:pPr>
            <w:r w:rsidRPr="003A38D3">
              <w:rPr>
                <w:rFonts w:eastAsiaTheme="minorHAnsi"/>
              </w:rPr>
              <w:t>20 000 Eur</w:t>
            </w:r>
          </w:p>
        </w:tc>
      </w:tr>
      <w:tr w:rsidR="000F47F5" w:rsidRPr="003A38D3" w14:paraId="6A33F3C5"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5B7B643B" w14:textId="77777777" w:rsidR="007944A3" w:rsidRPr="003A38D3" w:rsidRDefault="007944A3" w:rsidP="00E56216">
            <w:pPr>
              <w:autoSpaceDE w:val="0"/>
              <w:autoSpaceDN w:val="0"/>
              <w:adjustRightInd w:val="0"/>
              <w:rPr>
                <w:rFonts w:eastAsiaTheme="minorHAnsi"/>
              </w:rPr>
            </w:pPr>
            <w:r w:rsidRPr="003A38D3">
              <w:rPr>
                <w:rFonts w:eastAsiaTheme="minorHAnsi"/>
                <w:b/>
                <w:bCs/>
              </w:rPr>
              <w:t xml:space="preserve">Finansuojamos veiklos </w:t>
            </w:r>
          </w:p>
        </w:tc>
        <w:tc>
          <w:tcPr>
            <w:tcW w:w="7938" w:type="dxa"/>
            <w:tcBorders>
              <w:top w:val="single" w:sz="4" w:space="0" w:color="auto"/>
              <w:left w:val="single" w:sz="4" w:space="0" w:color="auto"/>
              <w:bottom w:val="single" w:sz="4" w:space="0" w:color="auto"/>
              <w:right w:val="single" w:sz="4" w:space="0" w:color="auto"/>
            </w:tcBorders>
          </w:tcPr>
          <w:p w14:paraId="2B574289" w14:textId="56A6D83B" w:rsidR="00840B4E" w:rsidRPr="003A38D3" w:rsidRDefault="002224F1" w:rsidP="003A38D3">
            <w:pPr>
              <w:pStyle w:val="Sraopastraipa"/>
              <w:numPr>
                <w:ilvl w:val="0"/>
                <w:numId w:val="9"/>
              </w:numPr>
              <w:tabs>
                <w:tab w:val="left" w:pos="227"/>
              </w:tabs>
              <w:autoSpaceDE w:val="0"/>
              <w:autoSpaceDN w:val="0"/>
              <w:adjustRightInd w:val="0"/>
              <w:ind w:left="0" w:firstLine="39"/>
              <w:jc w:val="both"/>
              <w:rPr>
                <w:rFonts w:eastAsiaTheme="minorHAnsi"/>
              </w:rPr>
            </w:pPr>
            <w:r w:rsidRPr="003A38D3">
              <w:rPr>
                <w:color w:val="000000"/>
              </w:rPr>
              <w:t>Darbas su bendruomenėmis</w:t>
            </w:r>
            <w:r w:rsidR="00DB57BC" w:rsidRPr="003A38D3">
              <w:rPr>
                <w:color w:val="000000"/>
              </w:rPr>
              <w:t xml:space="preserve"> </w:t>
            </w:r>
            <w:r w:rsidR="003A38D3">
              <w:rPr>
                <w:color w:val="000000"/>
              </w:rPr>
              <w:t>–</w:t>
            </w:r>
            <w:r w:rsidR="00DB57BC" w:rsidRPr="003A38D3">
              <w:rPr>
                <w:color w:val="000000"/>
              </w:rPr>
              <w:t xml:space="preserve"> darbą su jaunimu gatvėje vykdančios organizacijos kryptinga veikla, kuria siekiama stiprinti gyvenamosios vietos bendruomenės (toliau – bendruomenė) narių tarpusavio bendradarbiavimą, sprendžiant su jaunimu susijusias problemas, ir kuri apima tarpžinybinį ir tarpinstitucinį bendradarbiavimą, jaunimo interesų atstovavimą, bendrų projektų ir renginių rengimą, jaunimo iniciatyvų palaikymą, darbą su vaikais iki 14 m., jaunuolių tėvais ir kt.</w:t>
            </w:r>
          </w:p>
          <w:p w14:paraId="46788DB0" w14:textId="46CD157D" w:rsidR="002224F1" w:rsidRPr="003A38D3" w:rsidRDefault="002224F1" w:rsidP="003A38D3">
            <w:pPr>
              <w:pStyle w:val="Sraopastraipa"/>
              <w:numPr>
                <w:ilvl w:val="0"/>
                <w:numId w:val="9"/>
              </w:numPr>
              <w:tabs>
                <w:tab w:val="left" w:pos="227"/>
              </w:tabs>
              <w:autoSpaceDE w:val="0"/>
              <w:autoSpaceDN w:val="0"/>
              <w:adjustRightInd w:val="0"/>
              <w:ind w:left="0" w:firstLine="39"/>
              <w:jc w:val="both"/>
              <w:rPr>
                <w:rFonts w:eastAsiaTheme="minorHAnsi"/>
              </w:rPr>
            </w:pPr>
            <w:r w:rsidRPr="003A38D3">
              <w:rPr>
                <w:color w:val="000000"/>
              </w:rPr>
              <w:t>Darbas su jaunimo grupėmis</w:t>
            </w:r>
            <w:r w:rsidR="00DB57BC" w:rsidRPr="003A38D3">
              <w:rPr>
                <w:color w:val="000000"/>
              </w:rPr>
              <w:t xml:space="preserve"> </w:t>
            </w:r>
            <w:r w:rsidR="003A38D3">
              <w:rPr>
                <w:color w:val="000000"/>
              </w:rPr>
              <w:t>–</w:t>
            </w:r>
            <w:r w:rsidR="00DB57BC" w:rsidRPr="003A38D3">
              <w:rPr>
                <w:color w:val="000000"/>
              </w:rPr>
              <w:t xml:space="preserve"> krypting</w:t>
            </w:r>
            <w:r w:rsidR="003A38D3">
              <w:rPr>
                <w:color w:val="000000"/>
              </w:rPr>
              <w:t>ą</w:t>
            </w:r>
            <w:r w:rsidR="00DB57BC" w:rsidRPr="003A38D3">
              <w:rPr>
                <w:color w:val="000000"/>
              </w:rPr>
              <w:t xml:space="preserve"> darbą su jaunimu gatvėje vykdančios organizacijos veikla, kuri padeda stiprinti jaunimo tarpusavio ryšius ir įgyvendinti jaunimo ugdymo tikslus</w:t>
            </w:r>
            <w:r w:rsidR="003A38D3" w:rsidRPr="003A38D3">
              <w:rPr>
                <w:color w:val="000000"/>
              </w:rPr>
              <w:t>.</w:t>
            </w:r>
          </w:p>
          <w:p w14:paraId="49C82950" w14:textId="5B80207B" w:rsidR="002224F1" w:rsidRPr="003A38D3" w:rsidRDefault="002224F1" w:rsidP="003A38D3">
            <w:pPr>
              <w:pStyle w:val="Sraopastraipa"/>
              <w:numPr>
                <w:ilvl w:val="0"/>
                <w:numId w:val="9"/>
              </w:numPr>
              <w:tabs>
                <w:tab w:val="left" w:pos="227"/>
              </w:tabs>
              <w:autoSpaceDE w:val="0"/>
              <w:autoSpaceDN w:val="0"/>
              <w:adjustRightInd w:val="0"/>
              <w:ind w:left="0" w:firstLine="39"/>
              <w:jc w:val="both"/>
              <w:rPr>
                <w:rFonts w:eastAsiaTheme="minorHAnsi"/>
              </w:rPr>
            </w:pPr>
            <w:r w:rsidRPr="003A38D3">
              <w:rPr>
                <w:color w:val="000000"/>
              </w:rPr>
              <w:t xml:space="preserve">Tarpžinybinis ir tarpsektorinis bendradarbiavimas </w:t>
            </w:r>
            <w:r w:rsidR="003A38D3">
              <w:rPr>
                <w:color w:val="000000"/>
              </w:rPr>
              <w:t>–</w:t>
            </w:r>
            <w:r w:rsidR="00DB57BC" w:rsidRPr="003A38D3">
              <w:rPr>
                <w:color w:val="000000"/>
              </w:rPr>
              <w:t xml:space="preserve"> bendra valstybinio, verslo ir nevyriausybinio sektorių veikla, kuria siekiama padėti įgyvendinti bendrus tikslus</w:t>
            </w:r>
            <w:r w:rsidR="003A38D3" w:rsidRPr="003A38D3">
              <w:rPr>
                <w:color w:val="000000"/>
              </w:rPr>
              <w:t>.</w:t>
            </w:r>
          </w:p>
          <w:p w14:paraId="33449C7B" w14:textId="13009451" w:rsidR="002224F1" w:rsidRPr="003A38D3" w:rsidRDefault="002224F1" w:rsidP="003A38D3">
            <w:pPr>
              <w:pStyle w:val="Sraopastraipa"/>
              <w:numPr>
                <w:ilvl w:val="0"/>
                <w:numId w:val="9"/>
              </w:numPr>
              <w:tabs>
                <w:tab w:val="left" w:pos="227"/>
              </w:tabs>
              <w:autoSpaceDE w:val="0"/>
              <w:autoSpaceDN w:val="0"/>
              <w:adjustRightInd w:val="0"/>
              <w:ind w:left="0" w:firstLine="39"/>
              <w:jc w:val="both"/>
              <w:rPr>
                <w:rFonts w:eastAsiaTheme="minorHAnsi"/>
              </w:rPr>
            </w:pPr>
            <w:r w:rsidRPr="003A38D3">
              <w:rPr>
                <w:color w:val="000000"/>
              </w:rPr>
              <w:t>Prevencinių veiklų jaunimui organizavimas</w:t>
            </w:r>
            <w:r w:rsidR="008D45B1" w:rsidRPr="003A38D3">
              <w:rPr>
                <w:color w:val="000000"/>
              </w:rPr>
              <w:t xml:space="preserve"> </w:t>
            </w:r>
          </w:p>
        </w:tc>
      </w:tr>
      <w:tr w:rsidR="007944A3" w:rsidRPr="003A38D3" w14:paraId="630BD52A"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661BCBA5" w14:textId="77777777" w:rsidR="007944A3" w:rsidRPr="003A38D3" w:rsidRDefault="007944A3" w:rsidP="00E56216">
            <w:pPr>
              <w:autoSpaceDE w:val="0"/>
              <w:autoSpaceDN w:val="0"/>
              <w:adjustRightInd w:val="0"/>
              <w:rPr>
                <w:rFonts w:eastAsiaTheme="minorHAnsi"/>
                <w:color w:val="000000"/>
              </w:rPr>
            </w:pPr>
            <w:r w:rsidRPr="003A38D3">
              <w:rPr>
                <w:rFonts w:eastAsiaTheme="minorHAnsi"/>
                <w:b/>
                <w:bCs/>
                <w:color w:val="000000"/>
              </w:rPr>
              <w:lastRenderedPageBreak/>
              <w:t xml:space="preserve">Veiklų vertinimo kriterijai ir jų balai </w:t>
            </w:r>
          </w:p>
        </w:tc>
        <w:tc>
          <w:tcPr>
            <w:tcW w:w="7938" w:type="dxa"/>
            <w:tcBorders>
              <w:top w:val="single" w:sz="4" w:space="0" w:color="auto"/>
              <w:left w:val="single" w:sz="4" w:space="0" w:color="auto"/>
              <w:bottom w:val="single" w:sz="4" w:space="0" w:color="auto"/>
              <w:right w:val="single" w:sz="4" w:space="0" w:color="auto"/>
            </w:tcBorders>
          </w:tcPr>
          <w:p w14:paraId="2B491DCB" w14:textId="44828354" w:rsidR="00270CB8" w:rsidRPr="003A38D3" w:rsidRDefault="00FB4567" w:rsidP="00270CB8">
            <w:pPr>
              <w:autoSpaceDE w:val="0"/>
              <w:autoSpaceDN w:val="0"/>
              <w:adjustRightInd w:val="0"/>
              <w:jc w:val="both"/>
              <w:rPr>
                <w:rFonts w:eastAsiaTheme="minorHAnsi"/>
                <w:color w:val="000000"/>
              </w:rPr>
            </w:pPr>
            <w:r w:rsidRPr="003A38D3">
              <w:rPr>
                <w:rFonts w:eastAsiaTheme="minorHAnsi"/>
                <w:color w:val="000000"/>
              </w:rPr>
              <w:t xml:space="preserve">1. </w:t>
            </w:r>
            <w:r w:rsidR="00940B08" w:rsidRPr="003A38D3">
              <w:rPr>
                <w:color w:val="000000"/>
              </w:rPr>
              <w:t xml:space="preserve">Suplanuotos veiklos atitinka </w:t>
            </w:r>
            <w:r w:rsidR="003A38D3">
              <w:rPr>
                <w:color w:val="000000"/>
              </w:rPr>
              <w:t>D</w:t>
            </w:r>
            <w:r w:rsidR="002224F1" w:rsidRPr="003A38D3">
              <w:rPr>
                <w:color w:val="000000"/>
              </w:rPr>
              <w:t>arbo su jaunimu gatvėje</w:t>
            </w:r>
            <w:r w:rsidR="00EF5545">
              <w:rPr>
                <w:color w:val="000000"/>
              </w:rPr>
              <w:t xml:space="preserve"> tvarkos aprašo nuostatas</w:t>
            </w:r>
            <w:r w:rsidR="007A07FB" w:rsidRPr="003A38D3">
              <w:rPr>
                <w:color w:val="000000"/>
              </w:rPr>
              <w:t xml:space="preserve"> </w:t>
            </w:r>
            <w:r w:rsidRPr="003A38D3">
              <w:rPr>
                <w:color w:val="000000"/>
              </w:rPr>
              <w:t xml:space="preserve">– </w:t>
            </w:r>
            <w:r w:rsidR="002B56FA" w:rsidRPr="003A38D3">
              <w:rPr>
                <w:color w:val="000000"/>
              </w:rPr>
              <w:t>1</w:t>
            </w:r>
            <w:r w:rsidRPr="003A38D3">
              <w:rPr>
                <w:color w:val="000000"/>
              </w:rPr>
              <w:t>0</w:t>
            </w:r>
            <w:r w:rsidR="003A38D3">
              <w:rPr>
                <w:color w:val="000000"/>
              </w:rPr>
              <w:t> </w:t>
            </w:r>
            <w:r w:rsidRPr="003A38D3">
              <w:rPr>
                <w:color w:val="000000"/>
              </w:rPr>
              <w:t>balų</w:t>
            </w:r>
            <w:r w:rsidR="003A38D3" w:rsidRPr="003A38D3">
              <w:rPr>
                <w:color w:val="000000"/>
              </w:rPr>
              <w:t>.</w:t>
            </w:r>
          </w:p>
          <w:p w14:paraId="0E907D52" w14:textId="4F988F54" w:rsidR="00940B08" w:rsidRPr="003A38D3" w:rsidRDefault="00FB4567" w:rsidP="00270CB8">
            <w:pPr>
              <w:autoSpaceDE w:val="0"/>
              <w:autoSpaceDN w:val="0"/>
              <w:adjustRightInd w:val="0"/>
              <w:jc w:val="both"/>
              <w:rPr>
                <w:color w:val="000000"/>
              </w:rPr>
            </w:pPr>
            <w:r w:rsidRPr="003A38D3">
              <w:rPr>
                <w:color w:val="000000"/>
              </w:rPr>
              <w:t>2</w:t>
            </w:r>
            <w:r w:rsidR="00940B08" w:rsidRPr="003A38D3">
              <w:rPr>
                <w:color w:val="000000"/>
              </w:rPr>
              <w:t xml:space="preserve">. </w:t>
            </w:r>
            <w:r w:rsidR="00115C56" w:rsidRPr="003A38D3">
              <w:rPr>
                <w:color w:val="000000"/>
              </w:rPr>
              <w:t>Veiklų įvairo</w:t>
            </w:r>
            <w:r w:rsidRPr="003A38D3">
              <w:rPr>
                <w:color w:val="000000"/>
              </w:rPr>
              <w:t xml:space="preserve">vė ir jų įgyvendinimo metodai </w:t>
            </w:r>
            <w:r w:rsidR="003A38D3" w:rsidRPr="003A38D3">
              <w:rPr>
                <w:color w:val="000000"/>
              </w:rPr>
              <w:t>–</w:t>
            </w:r>
            <w:r w:rsidRPr="003A38D3">
              <w:rPr>
                <w:color w:val="000000"/>
              </w:rPr>
              <w:t xml:space="preserve"> 10 balų</w:t>
            </w:r>
            <w:r w:rsidR="003A38D3" w:rsidRPr="003A38D3">
              <w:rPr>
                <w:color w:val="000000"/>
              </w:rPr>
              <w:t>.</w:t>
            </w:r>
          </w:p>
          <w:p w14:paraId="07AB0BD2" w14:textId="4C4BBE11" w:rsidR="007944A3" w:rsidRPr="003A38D3" w:rsidRDefault="00FB4567" w:rsidP="00115C56">
            <w:pPr>
              <w:autoSpaceDE w:val="0"/>
              <w:autoSpaceDN w:val="0"/>
              <w:adjustRightInd w:val="0"/>
              <w:jc w:val="both"/>
              <w:rPr>
                <w:color w:val="000000"/>
              </w:rPr>
            </w:pPr>
            <w:r w:rsidRPr="003A38D3">
              <w:rPr>
                <w:color w:val="000000"/>
              </w:rPr>
              <w:t>3</w:t>
            </w:r>
            <w:r w:rsidR="00115C56" w:rsidRPr="003A38D3">
              <w:rPr>
                <w:color w:val="000000"/>
              </w:rPr>
              <w:t xml:space="preserve">. </w:t>
            </w:r>
            <w:r w:rsidR="002B56FA" w:rsidRPr="003A38D3">
              <w:rPr>
                <w:color w:val="000000"/>
              </w:rPr>
              <w:t>Pareiškėjo sukuriama pridėtinė vertė</w:t>
            </w:r>
            <w:r w:rsidRPr="003A38D3">
              <w:rPr>
                <w:color w:val="000000"/>
              </w:rPr>
              <w:t xml:space="preserve"> </w:t>
            </w:r>
            <w:r w:rsidR="003A38D3" w:rsidRPr="003A38D3">
              <w:rPr>
                <w:color w:val="000000"/>
              </w:rPr>
              <w:t>–</w:t>
            </w:r>
            <w:r w:rsidRPr="003A38D3">
              <w:rPr>
                <w:color w:val="000000"/>
              </w:rPr>
              <w:t xml:space="preserve"> 10 balų</w:t>
            </w:r>
            <w:r w:rsidR="003A38D3" w:rsidRPr="003A38D3">
              <w:rPr>
                <w:color w:val="000000"/>
              </w:rPr>
              <w:t>.</w:t>
            </w:r>
          </w:p>
          <w:p w14:paraId="1ED7E3D0" w14:textId="417DBFBB" w:rsidR="00115C56" w:rsidRPr="003A38D3" w:rsidRDefault="002725F4" w:rsidP="00115C56">
            <w:pPr>
              <w:autoSpaceDE w:val="0"/>
              <w:autoSpaceDN w:val="0"/>
              <w:adjustRightInd w:val="0"/>
              <w:jc w:val="both"/>
              <w:rPr>
                <w:color w:val="000000"/>
              </w:rPr>
            </w:pPr>
            <w:r w:rsidRPr="003A38D3">
              <w:rPr>
                <w:color w:val="000000"/>
              </w:rPr>
              <w:t xml:space="preserve">4. </w:t>
            </w:r>
            <w:r w:rsidR="002B56FA" w:rsidRPr="003A38D3">
              <w:rPr>
                <w:color w:val="000000"/>
              </w:rPr>
              <w:t>Programos</w:t>
            </w:r>
            <w:r w:rsidRPr="003A38D3">
              <w:rPr>
                <w:color w:val="000000"/>
              </w:rPr>
              <w:t xml:space="preserve"> viešinimas </w:t>
            </w:r>
            <w:r w:rsidR="003A38D3" w:rsidRPr="003A38D3">
              <w:rPr>
                <w:color w:val="000000"/>
              </w:rPr>
              <w:t>–</w:t>
            </w:r>
            <w:r w:rsidRPr="003A38D3">
              <w:rPr>
                <w:color w:val="000000"/>
              </w:rPr>
              <w:t xml:space="preserve"> 1</w:t>
            </w:r>
            <w:r w:rsidR="00FB4567" w:rsidRPr="003A38D3">
              <w:rPr>
                <w:color w:val="000000"/>
              </w:rPr>
              <w:t>0 balų</w:t>
            </w:r>
            <w:r w:rsidR="003A38D3" w:rsidRPr="003A38D3">
              <w:rPr>
                <w:color w:val="000000"/>
              </w:rPr>
              <w:t>.</w:t>
            </w:r>
          </w:p>
          <w:p w14:paraId="64CA0B6E" w14:textId="3248476D" w:rsidR="00115C56" w:rsidRPr="003A38D3" w:rsidRDefault="00FB4567" w:rsidP="00115C56">
            <w:pPr>
              <w:autoSpaceDE w:val="0"/>
              <w:autoSpaceDN w:val="0"/>
              <w:adjustRightInd w:val="0"/>
              <w:jc w:val="both"/>
              <w:rPr>
                <w:rFonts w:eastAsiaTheme="minorHAnsi"/>
                <w:color w:val="000000"/>
              </w:rPr>
            </w:pPr>
            <w:r w:rsidRPr="003A38D3">
              <w:rPr>
                <w:rFonts w:eastAsiaTheme="minorHAnsi"/>
                <w:color w:val="000000"/>
              </w:rPr>
              <w:t>5</w:t>
            </w:r>
            <w:r w:rsidR="002B56FA" w:rsidRPr="003A38D3">
              <w:rPr>
                <w:rFonts w:eastAsiaTheme="minorHAnsi"/>
                <w:color w:val="000000"/>
              </w:rPr>
              <w:t>.</w:t>
            </w:r>
            <w:r w:rsidR="005C3A07" w:rsidRPr="003A38D3">
              <w:rPr>
                <w:rFonts w:eastAsiaTheme="minorHAnsi"/>
                <w:color w:val="000000"/>
              </w:rPr>
              <w:t>Darbuotojų gatvėje kvalifikacija ir motyvacija</w:t>
            </w:r>
            <w:r w:rsidR="002B56FA" w:rsidRPr="003A38D3">
              <w:rPr>
                <w:rFonts w:eastAsiaTheme="minorHAnsi"/>
                <w:color w:val="000000"/>
              </w:rPr>
              <w:t xml:space="preserve"> bei </w:t>
            </w:r>
            <w:proofErr w:type="spellStart"/>
            <w:r w:rsidR="002B56FA" w:rsidRPr="003A38D3">
              <w:rPr>
                <w:rFonts w:eastAsiaTheme="minorHAnsi"/>
                <w:color w:val="000000"/>
              </w:rPr>
              <w:t>psichohigienos</w:t>
            </w:r>
            <w:proofErr w:type="spellEnd"/>
            <w:r w:rsidR="002B56FA" w:rsidRPr="003A38D3">
              <w:rPr>
                <w:rFonts w:eastAsiaTheme="minorHAnsi"/>
                <w:color w:val="000000"/>
              </w:rPr>
              <w:t xml:space="preserve"> užtikrinimas</w:t>
            </w:r>
            <w:r w:rsidR="003A38D3" w:rsidRPr="003A38D3">
              <w:rPr>
                <w:rFonts w:eastAsiaTheme="minorHAnsi"/>
                <w:color w:val="000000"/>
              </w:rPr>
              <w:t xml:space="preserve"> </w:t>
            </w:r>
            <w:r w:rsidRPr="003A38D3">
              <w:rPr>
                <w:rFonts w:eastAsiaTheme="minorHAnsi"/>
                <w:color w:val="000000"/>
              </w:rPr>
              <w:t xml:space="preserve">– 20 </w:t>
            </w:r>
            <w:r w:rsidRPr="003A38D3">
              <w:rPr>
                <w:color w:val="000000"/>
              </w:rPr>
              <w:t>balų</w:t>
            </w:r>
            <w:r w:rsidR="003A38D3" w:rsidRPr="003A38D3">
              <w:rPr>
                <w:color w:val="000000"/>
              </w:rPr>
              <w:t>.</w:t>
            </w:r>
          </w:p>
          <w:p w14:paraId="5AE9F273" w14:textId="39D61D2A" w:rsidR="00115C56" w:rsidRPr="003A38D3" w:rsidRDefault="00FB4567" w:rsidP="00115C56">
            <w:pPr>
              <w:autoSpaceDE w:val="0"/>
              <w:autoSpaceDN w:val="0"/>
              <w:adjustRightInd w:val="0"/>
              <w:jc w:val="both"/>
              <w:rPr>
                <w:rFonts w:eastAsiaTheme="minorHAnsi"/>
                <w:color w:val="000000"/>
              </w:rPr>
            </w:pPr>
            <w:r w:rsidRPr="003A38D3">
              <w:rPr>
                <w:rFonts w:eastAsiaTheme="minorHAnsi"/>
                <w:color w:val="000000"/>
              </w:rPr>
              <w:t>6</w:t>
            </w:r>
            <w:r w:rsidR="003927E9" w:rsidRPr="003A38D3">
              <w:rPr>
                <w:rFonts w:eastAsiaTheme="minorHAnsi"/>
                <w:color w:val="000000"/>
              </w:rPr>
              <w:t>. Projektu skatinama</w:t>
            </w:r>
            <w:r w:rsidR="002725F4" w:rsidRPr="003A38D3">
              <w:rPr>
                <w:rFonts w:eastAsiaTheme="minorHAnsi"/>
                <w:color w:val="000000"/>
              </w:rPr>
              <w:t>s bendradarbiavimas – 10 balų</w:t>
            </w:r>
            <w:r w:rsidR="003A38D3" w:rsidRPr="003A38D3">
              <w:rPr>
                <w:rFonts w:eastAsiaTheme="minorHAnsi"/>
                <w:color w:val="000000"/>
              </w:rPr>
              <w:t>.</w:t>
            </w:r>
          </w:p>
          <w:p w14:paraId="4D3556F1" w14:textId="5F61CC78" w:rsidR="00E35146" w:rsidRPr="003A38D3" w:rsidRDefault="00FB4567" w:rsidP="00E35146">
            <w:pPr>
              <w:autoSpaceDE w:val="0"/>
              <w:autoSpaceDN w:val="0"/>
              <w:adjustRightInd w:val="0"/>
              <w:jc w:val="both"/>
              <w:rPr>
                <w:color w:val="000000"/>
              </w:rPr>
            </w:pPr>
            <w:r w:rsidRPr="003A38D3">
              <w:rPr>
                <w:rFonts w:eastAsiaTheme="minorHAnsi"/>
                <w:color w:val="000000"/>
              </w:rPr>
              <w:t>7</w:t>
            </w:r>
            <w:r w:rsidR="00115C56" w:rsidRPr="003A38D3">
              <w:rPr>
                <w:rFonts w:eastAsiaTheme="minorHAnsi"/>
                <w:color w:val="000000"/>
              </w:rPr>
              <w:t xml:space="preserve">. </w:t>
            </w:r>
            <w:r w:rsidR="002B56FA" w:rsidRPr="003A38D3">
              <w:rPr>
                <w:rFonts w:eastAsiaTheme="minorHAnsi"/>
                <w:color w:val="000000"/>
              </w:rPr>
              <w:t>Programos</w:t>
            </w:r>
            <w:r w:rsidRPr="003A38D3">
              <w:rPr>
                <w:rFonts w:eastAsiaTheme="minorHAnsi"/>
                <w:color w:val="000000"/>
              </w:rPr>
              <w:t xml:space="preserve"> sąmatos pagrįstumas </w:t>
            </w:r>
            <w:r w:rsidR="003A38D3" w:rsidRPr="003A38D3">
              <w:rPr>
                <w:rFonts w:eastAsiaTheme="minorHAnsi"/>
                <w:color w:val="000000"/>
              </w:rPr>
              <w:t>–</w:t>
            </w:r>
            <w:r w:rsidRPr="003A38D3">
              <w:rPr>
                <w:rFonts w:eastAsiaTheme="minorHAnsi"/>
                <w:color w:val="000000"/>
              </w:rPr>
              <w:t xml:space="preserve"> 20 </w:t>
            </w:r>
            <w:r w:rsidRPr="003A38D3">
              <w:rPr>
                <w:color w:val="000000"/>
              </w:rPr>
              <w:t>balų</w:t>
            </w:r>
            <w:r w:rsidR="003A38D3" w:rsidRPr="003A38D3">
              <w:rPr>
                <w:color w:val="000000"/>
              </w:rPr>
              <w:t>.</w:t>
            </w:r>
          </w:p>
          <w:p w14:paraId="446147C9" w14:textId="1BB29A0F" w:rsidR="002B56FA" w:rsidRPr="003A38D3" w:rsidRDefault="002B56FA" w:rsidP="002B56FA">
            <w:pPr>
              <w:autoSpaceDE w:val="0"/>
              <w:autoSpaceDN w:val="0"/>
              <w:adjustRightInd w:val="0"/>
              <w:jc w:val="both"/>
              <w:rPr>
                <w:rFonts w:eastAsiaTheme="minorHAnsi"/>
                <w:color w:val="000000"/>
              </w:rPr>
            </w:pPr>
            <w:r w:rsidRPr="003A38D3">
              <w:rPr>
                <w:color w:val="000000"/>
              </w:rPr>
              <w:t>8, Programos metu vykdomo individualaus darbo su jaunais žmonėmis ir (ar) jaunų žmonių tėvais, artimais giminaičiais nuoseklumas ir metodai – 10 balų</w:t>
            </w:r>
            <w:r w:rsidR="003A38D3" w:rsidRPr="003A38D3">
              <w:rPr>
                <w:color w:val="000000"/>
              </w:rPr>
              <w:t>.</w:t>
            </w:r>
          </w:p>
        </w:tc>
      </w:tr>
      <w:tr w:rsidR="00F14158" w:rsidRPr="003A38D3" w14:paraId="2C046B29"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3B9205CA" w14:textId="6FF7B116" w:rsidR="00F14158" w:rsidRPr="003A38D3" w:rsidRDefault="00F14158" w:rsidP="00E56216">
            <w:pPr>
              <w:autoSpaceDE w:val="0"/>
              <w:autoSpaceDN w:val="0"/>
              <w:adjustRightInd w:val="0"/>
              <w:rPr>
                <w:rFonts w:eastAsiaTheme="minorHAnsi"/>
                <w:b/>
                <w:bCs/>
                <w:color w:val="000000"/>
              </w:rPr>
            </w:pPr>
            <w:r w:rsidRPr="003A38D3">
              <w:rPr>
                <w:rFonts w:eastAsiaTheme="minorHAnsi"/>
                <w:b/>
                <w:bCs/>
                <w:color w:val="000000"/>
              </w:rPr>
              <w:t>Siekti</w:t>
            </w:r>
            <w:r w:rsidR="000B70E7" w:rsidRPr="003A38D3">
              <w:rPr>
                <w:rFonts w:eastAsiaTheme="minorHAnsi"/>
                <w:b/>
                <w:bCs/>
                <w:color w:val="000000"/>
              </w:rPr>
              <w:t>ni rodikliai</w:t>
            </w:r>
          </w:p>
        </w:tc>
        <w:tc>
          <w:tcPr>
            <w:tcW w:w="7938" w:type="dxa"/>
            <w:tcBorders>
              <w:top w:val="single" w:sz="4" w:space="0" w:color="auto"/>
              <w:left w:val="single" w:sz="4" w:space="0" w:color="auto"/>
              <w:bottom w:val="single" w:sz="4" w:space="0" w:color="auto"/>
              <w:right w:val="single" w:sz="4" w:space="0" w:color="auto"/>
            </w:tcBorders>
          </w:tcPr>
          <w:p w14:paraId="3C9AEAC7" w14:textId="519A0791" w:rsidR="002224F1" w:rsidRPr="003A38D3" w:rsidRDefault="007D553E" w:rsidP="002224F1">
            <w:pPr>
              <w:autoSpaceDE w:val="0"/>
              <w:autoSpaceDN w:val="0"/>
              <w:adjustRightInd w:val="0"/>
              <w:jc w:val="both"/>
              <w:rPr>
                <w:rFonts w:eastAsiaTheme="minorHAnsi"/>
                <w:color w:val="000000"/>
              </w:rPr>
            </w:pPr>
            <w:r>
              <w:rPr>
                <w:rFonts w:eastAsiaTheme="minorHAnsi"/>
                <w:color w:val="000000"/>
              </w:rPr>
              <w:t>1</w:t>
            </w:r>
            <w:r w:rsidR="002224F1" w:rsidRPr="003A38D3">
              <w:rPr>
                <w:rFonts w:eastAsiaTheme="minorHAnsi"/>
                <w:color w:val="000000"/>
              </w:rPr>
              <w:t xml:space="preserve">. </w:t>
            </w:r>
            <w:r w:rsidR="0035720C">
              <w:rPr>
                <w:color w:val="000000"/>
              </w:rPr>
              <w:t>Darbą su jaunimu gatvėje vykdanti organizacija turi turėti darbuotojų, vykdančių darbą su jaunimu gatvėje, komandą (-</w:t>
            </w:r>
            <w:proofErr w:type="spellStart"/>
            <w:r w:rsidR="0035720C">
              <w:rPr>
                <w:color w:val="000000"/>
              </w:rPr>
              <w:t>as</w:t>
            </w:r>
            <w:proofErr w:type="spellEnd"/>
            <w:r w:rsidR="0035720C">
              <w:rPr>
                <w:color w:val="000000"/>
              </w:rPr>
              <w:t>), kurioje (-</w:t>
            </w:r>
            <w:proofErr w:type="spellStart"/>
            <w:r w:rsidR="0035720C">
              <w:rPr>
                <w:color w:val="000000"/>
              </w:rPr>
              <w:t>iose</w:t>
            </w:r>
            <w:proofErr w:type="spellEnd"/>
            <w:r w:rsidR="0035720C">
              <w:rPr>
                <w:color w:val="000000"/>
              </w:rPr>
              <w:t>) turi dirbti ne mažiau nei 2 darbuotojai, dirbantys ne mažiau kaip po pusę etato, skirto darbui su jaunimu gatvėje vykdyti.</w:t>
            </w:r>
          </w:p>
          <w:p w14:paraId="5FA9EA79" w14:textId="74A74664" w:rsidR="00DB57BC" w:rsidRPr="003A38D3" w:rsidRDefault="007D553E" w:rsidP="008D45B1">
            <w:pPr>
              <w:autoSpaceDE w:val="0"/>
              <w:autoSpaceDN w:val="0"/>
              <w:adjustRightInd w:val="0"/>
              <w:jc w:val="both"/>
              <w:rPr>
                <w:color w:val="000000"/>
              </w:rPr>
            </w:pPr>
            <w:r>
              <w:rPr>
                <w:rFonts w:eastAsiaTheme="minorHAnsi"/>
                <w:color w:val="000000"/>
              </w:rPr>
              <w:t>3</w:t>
            </w:r>
            <w:r w:rsidR="002224F1" w:rsidRPr="003A38D3">
              <w:rPr>
                <w:rFonts w:eastAsiaTheme="minorHAnsi"/>
                <w:color w:val="000000"/>
              </w:rPr>
              <w:t>.</w:t>
            </w:r>
            <w:r w:rsidR="00C84B02" w:rsidRPr="003A38D3">
              <w:rPr>
                <w:rFonts w:eastAsiaTheme="minorHAnsi"/>
                <w:color w:val="000000"/>
              </w:rPr>
              <w:t xml:space="preserve"> </w:t>
            </w:r>
            <w:r w:rsidR="00DB57BC" w:rsidRPr="003A38D3">
              <w:rPr>
                <w:color w:val="000000"/>
              </w:rPr>
              <w:t xml:space="preserve">Į </w:t>
            </w:r>
            <w:r w:rsidR="008D45B1" w:rsidRPr="003A38D3">
              <w:rPr>
                <w:color w:val="000000"/>
              </w:rPr>
              <w:t>programos</w:t>
            </w:r>
            <w:r w:rsidR="00DB57BC" w:rsidRPr="003A38D3">
              <w:rPr>
                <w:color w:val="000000"/>
              </w:rPr>
              <w:t xml:space="preserve"> veiklas įtraukti ne mažiau kaip 80 jaunų žmonių (skaičiuojami veiklose nesikartojantys jauni žmonės), su kuriais palaikomas reguliarus kontaktas (du ir daugiau kartų per </w:t>
            </w:r>
            <w:r w:rsidR="008D45B1" w:rsidRPr="003A38D3">
              <w:rPr>
                <w:color w:val="000000"/>
              </w:rPr>
              <w:t>vienus programos metus</w:t>
            </w:r>
            <w:r w:rsidR="00DB57BC" w:rsidRPr="003A38D3">
              <w:rPr>
                <w:color w:val="000000"/>
              </w:rPr>
              <w:t>)</w:t>
            </w:r>
            <w:r w:rsidR="003A38D3" w:rsidRPr="003A38D3">
              <w:rPr>
                <w:color w:val="000000"/>
              </w:rPr>
              <w:t>.</w:t>
            </w:r>
          </w:p>
          <w:p w14:paraId="52E18AA7" w14:textId="60344CAA" w:rsidR="008D45B1" w:rsidRPr="003A38D3" w:rsidRDefault="004808C4" w:rsidP="008D45B1">
            <w:pPr>
              <w:autoSpaceDE w:val="0"/>
              <w:autoSpaceDN w:val="0"/>
              <w:adjustRightInd w:val="0"/>
              <w:jc w:val="both"/>
              <w:rPr>
                <w:color w:val="000000"/>
              </w:rPr>
            </w:pPr>
            <w:r>
              <w:rPr>
                <w:color w:val="000000"/>
              </w:rPr>
              <w:t>4</w:t>
            </w:r>
            <w:r w:rsidR="008D45B1" w:rsidRPr="003A38D3">
              <w:rPr>
                <w:color w:val="000000"/>
              </w:rPr>
              <w:t>. Programos įgyvendinimo metu individualiai dirbti su ne mažiau kaip 40 jaun</w:t>
            </w:r>
            <w:r w:rsidR="00891CE6">
              <w:rPr>
                <w:color w:val="000000"/>
              </w:rPr>
              <w:t>ų</w:t>
            </w:r>
            <w:r w:rsidR="008D45B1" w:rsidRPr="003A38D3">
              <w:rPr>
                <w:color w:val="000000"/>
              </w:rPr>
              <w:t xml:space="preserve"> žmon</w:t>
            </w:r>
            <w:r w:rsidR="00891CE6">
              <w:rPr>
                <w:color w:val="000000"/>
              </w:rPr>
              <w:t>ių</w:t>
            </w:r>
            <w:r w:rsidR="008D45B1" w:rsidRPr="003A38D3">
              <w:rPr>
                <w:color w:val="000000"/>
              </w:rPr>
              <w:t xml:space="preserve"> (skaičiuojami veiklose nesikartojantys jauni žmonės)</w:t>
            </w:r>
            <w:r w:rsidR="003A38D3" w:rsidRPr="003A38D3">
              <w:rPr>
                <w:color w:val="000000"/>
              </w:rPr>
              <w:t>.</w:t>
            </w:r>
          </w:p>
          <w:p w14:paraId="48F44567" w14:textId="42306CD9" w:rsidR="008D45B1" w:rsidRPr="003A38D3" w:rsidRDefault="004808C4" w:rsidP="008D45B1">
            <w:pPr>
              <w:autoSpaceDE w:val="0"/>
              <w:autoSpaceDN w:val="0"/>
              <w:adjustRightInd w:val="0"/>
              <w:jc w:val="both"/>
              <w:rPr>
                <w:color w:val="000000"/>
              </w:rPr>
            </w:pPr>
            <w:r>
              <w:rPr>
                <w:rFonts w:eastAsiaTheme="minorHAnsi"/>
                <w:color w:val="000000"/>
              </w:rPr>
              <w:t>5</w:t>
            </w:r>
            <w:r w:rsidR="008D45B1" w:rsidRPr="003A38D3">
              <w:rPr>
                <w:rFonts w:eastAsiaTheme="minorHAnsi"/>
                <w:color w:val="000000"/>
              </w:rPr>
              <w:t xml:space="preserve">. Ne mažiau kaip du kartus per vienus programos metus </w:t>
            </w:r>
            <w:r w:rsidR="008D45B1" w:rsidRPr="003A38D3">
              <w:rPr>
                <w:color w:val="000000"/>
              </w:rPr>
              <w:t xml:space="preserve">organizuoti komandinius susirinkimus, vykdyti </w:t>
            </w:r>
            <w:proofErr w:type="spellStart"/>
            <w:r w:rsidR="008D45B1" w:rsidRPr="003A38D3">
              <w:rPr>
                <w:color w:val="000000"/>
              </w:rPr>
              <w:t>intervizijas</w:t>
            </w:r>
            <w:proofErr w:type="spellEnd"/>
            <w:r w:rsidR="008D45B1" w:rsidRPr="003A38D3">
              <w:rPr>
                <w:color w:val="000000"/>
              </w:rPr>
              <w:t xml:space="preserve">, sudaryti galimybes darbuotojams gauti individualias ar komandines </w:t>
            </w:r>
            <w:proofErr w:type="spellStart"/>
            <w:r w:rsidR="008D45B1" w:rsidRPr="003A38D3">
              <w:rPr>
                <w:color w:val="000000"/>
              </w:rPr>
              <w:t>supervizijas</w:t>
            </w:r>
            <w:proofErr w:type="spellEnd"/>
            <w:r w:rsidR="008D45B1" w:rsidRPr="003A38D3">
              <w:rPr>
                <w:color w:val="000000"/>
              </w:rPr>
              <w:t xml:space="preserve"> ir sudaryti sąlygas palankiam darbuotojų mokymuisi tiek Lietuvoje, tiek užsienio šalyse.</w:t>
            </w:r>
          </w:p>
          <w:p w14:paraId="6BF4DE63" w14:textId="1A306E1B" w:rsidR="002B56FA" w:rsidRPr="003A38D3" w:rsidRDefault="004808C4" w:rsidP="008D45B1">
            <w:pPr>
              <w:autoSpaceDE w:val="0"/>
              <w:autoSpaceDN w:val="0"/>
              <w:adjustRightInd w:val="0"/>
              <w:jc w:val="both"/>
              <w:rPr>
                <w:rFonts w:eastAsiaTheme="minorHAnsi"/>
                <w:color w:val="000000"/>
              </w:rPr>
            </w:pPr>
            <w:r>
              <w:rPr>
                <w:color w:val="000000"/>
              </w:rPr>
              <w:t>6</w:t>
            </w:r>
            <w:r w:rsidR="002B56FA" w:rsidRPr="003A38D3">
              <w:rPr>
                <w:color w:val="000000"/>
              </w:rPr>
              <w:t>. Sudaryti galimybes į projekto veiklas įsitraukti atskirtį savo socialinėje aplinkoje patiriantiems ar</w:t>
            </w:r>
            <w:r w:rsidR="00891CE6">
              <w:rPr>
                <w:color w:val="000000"/>
              </w:rPr>
              <w:t xml:space="preserve"> </w:t>
            </w:r>
            <w:r w:rsidR="002B56FA" w:rsidRPr="003A38D3">
              <w:rPr>
                <w:color w:val="000000"/>
              </w:rPr>
              <w:t>mažiau galimybių turintiems ir (ar) Ukrainos pilietybę turintiems jauniems žmonėms ir skatinti jų socialinę integraciją;</w:t>
            </w:r>
          </w:p>
        </w:tc>
      </w:tr>
      <w:tr w:rsidR="007944A3" w:rsidRPr="003A38D3" w14:paraId="2E9C4DBD"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57FDA2B8" w14:textId="77777777" w:rsidR="007944A3" w:rsidRPr="003A38D3" w:rsidRDefault="007944A3" w:rsidP="00E56216">
            <w:pPr>
              <w:autoSpaceDE w:val="0"/>
              <w:autoSpaceDN w:val="0"/>
              <w:adjustRightInd w:val="0"/>
              <w:rPr>
                <w:rFonts w:eastAsiaTheme="minorHAnsi"/>
                <w:color w:val="000000"/>
              </w:rPr>
            </w:pPr>
            <w:r w:rsidRPr="003A38D3">
              <w:rPr>
                <w:rFonts w:eastAsiaTheme="minorHAnsi"/>
                <w:b/>
                <w:bCs/>
                <w:color w:val="000000"/>
              </w:rPr>
              <w:t xml:space="preserve">Kitos sąlygos </w:t>
            </w:r>
          </w:p>
        </w:tc>
        <w:tc>
          <w:tcPr>
            <w:tcW w:w="7938" w:type="dxa"/>
            <w:tcBorders>
              <w:top w:val="single" w:sz="4" w:space="0" w:color="auto"/>
              <w:left w:val="single" w:sz="4" w:space="0" w:color="auto"/>
              <w:bottom w:val="single" w:sz="4" w:space="0" w:color="auto"/>
              <w:right w:val="single" w:sz="4" w:space="0" w:color="auto"/>
            </w:tcBorders>
          </w:tcPr>
          <w:p w14:paraId="560DAA55" w14:textId="57FDAC1B" w:rsidR="0073679D" w:rsidRPr="003A38D3" w:rsidRDefault="00CA3492" w:rsidP="0073679D">
            <w:pPr>
              <w:autoSpaceDE w:val="0"/>
              <w:autoSpaceDN w:val="0"/>
              <w:adjustRightInd w:val="0"/>
              <w:jc w:val="both"/>
              <w:rPr>
                <w:rFonts w:eastAsiaTheme="minorHAnsi"/>
                <w:color w:val="000000"/>
              </w:rPr>
            </w:pPr>
            <w:r w:rsidRPr="003A38D3">
              <w:rPr>
                <w:rFonts w:eastAsiaTheme="minorHAnsi"/>
                <w:color w:val="000000"/>
              </w:rPr>
              <w:t>Paraišką teikiantis subjektas turi:</w:t>
            </w:r>
          </w:p>
          <w:p w14:paraId="7B7593AD" w14:textId="1389FBC7" w:rsidR="00787C4A" w:rsidRPr="003A38D3" w:rsidRDefault="00C84B02" w:rsidP="0073679D">
            <w:pPr>
              <w:autoSpaceDE w:val="0"/>
              <w:autoSpaceDN w:val="0"/>
              <w:adjustRightInd w:val="0"/>
              <w:ind w:firstLine="1"/>
              <w:jc w:val="both"/>
              <w:rPr>
                <w:rFonts w:eastAsiaTheme="minorHAnsi"/>
                <w:color w:val="000000"/>
              </w:rPr>
            </w:pPr>
            <w:r w:rsidRPr="003A38D3">
              <w:rPr>
                <w:rFonts w:eastAsiaTheme="minorHAnsi"/>
                <w:color w:val="000000"/>
              </w:rPr>
              <w:t>1</w:t>
            </w:r>
            <w:r w:rsidR="00DF6A3F" w:rsidRPr="003A38D3">
              <w:rPr>
                <w:rFonts w:eastAsiaTheme="minorHAnsi"/>
                <w:color w:val="000000"/>
              </w:rPr>
              <w:t xml:space="preserve">. </w:t>
            </w:r>
            <w:r w:rsidR="009D4619" w:rsidRPr="003A38D3">
              <w:rPr>
                <w:rFonts w:eastAsiaTheme="minorHAnsi"/>
                <w:color w:val="000000"/>
              </w:rPr>
              <w:t>P</w:t>
            </w:r>
            <w:r w:rsidR="00787C4A" w:rsidRPr="003A38D3">
              <w:rPr>
                <w:rFonts w:eastAsiaTheme="minorHAnsi"/>
                <w:color w:val="000000"/>
              </w:rPr>
              <w:t>ateikti steigimo dokumentų kopijas (įstatų, nuostatų ar kt.)</w:t>
            </w:r>
            <w:r w:rsidR="001143A4" w:rsidRPr="003A38D3">
              <w:rPr>
                <w:rFonts w:eastAsiaTheme="minorHAnsi"/>
                <w:color w:val="000000"/>
              </w:rPr>
              <w:t>.</w:t>
            </w:r>
          </w:p>
          <w:p w14:paraId="1FE06B1C" w14:textId="11ACF7F0" w:rsidR="00787C4A" w:rsidRPr="003A38D3" w:rsidRDefault="00C84B02" w:rsidP="00787C4A">
            <w:pPr>
              <w:autoSpaceDE w:val="0"/>
              <w:autoSpaceDN w:val="0"/>
              <w:adjustRightInd w:val="0"/>
              <w:ind w:firstLine="1"/>
              <w:jc w:val="both"/>
              <w:rPr>
                <w:rFonts w:eastAsiaTheme="minorHAnsi"/>
                <w:color w:val="000000"/>
              </w:rPr>
            </w:pPr>
            <w:r w:rsidRPr="003A38D3">
              <w:rPr>
                <w:rFonts w:eastAsiaTheme="minorHAnsi"/>
                <w:color w:val="000000"/>
              </w:rPr>
              <w:t>2</w:t>
            </w:r>
            <w:r w:rsidR="005C3A07" w:rsidRPr="003A38D3">
              <w:rPr>
                <w:rFonts w:eastAsiaTheme="minorHAnsi"/>
                <w:color w:val="000000"/>
              </w:rPr>
              <w:t xml:space="preserve">. </w:t>
            </w:r>
            <w:r w:rsidR="00891CE6">
              <w:rPr>
                <w:rFonts w:eastAsiaTheme="minorHAnsi"/>
                <w:color w:val="000000"/>
              </w:rPr>
              <w:t>Pateikti b</w:t>
            </w:r>
            <w:r w:rsidR="005C3A07" w:rsidRPr="003A38D3">
              <w:rPr>
                <w:rFonts w:eastAsiaTheme="minorHAnsi"/>
                <w:color w:val="000000"/>
              </w:rPr>
              <w:t>ūs</w:t>
            </w:r>
            <w:r w:rsidRPr="003A38D3">
              <w:rPr>
                <w:rFonts w:eastAsiaTheme="minorHAnsi"/>
                <w:color w:val="000000"/>
              </w:rPr>
              <w:t>i</w:t>
            </w:r>
            <w:r w:rsidR="005C3A07" w:rsidRPr="003A38D3">
              <w:rPr>
                <w:rFonts w:eastAsiaTheme="minorHAnsi"/>
                <w:color w:val="000000"/>
              </w:rPr>
              <w:t xml:space="preserve">mų darbuotojų gatvėje </w:t>
            </w:r>
            <w:r w:rsidR="00787C4A" w:rsidRPr="003A38D3">
              <w:rPr>
                <w:rFonts w:eastAsiaTheme="minorHAnsi"/>
                <w:color w:val="000000"/>
              </w:rPr>
              <w:t>gyvenimo aprašymus, kuriuose turi būti nurodyti: kvalifikacija, patirtis ir gebėjimai, reikalingi planuojamai programai įgyvendinti, pagrindžiantys duomenys (informacija apie baigtus mokymus, kursus, dalyvavimą, seminaruose ir (ar) konferencijose, nurodant išd</w:t>
            </w:r>
            <w:r w:rsidR="001143A4" w:rsidRPr="003A38D3">
              <w:rPr>
                <w:rFonts w:eastAsiaTheme="minorHAnsi"/>
                <w:color w:val="000000"/>
              </w:rPr>
              <w:t>uoto pažymėjimo datą ir numerį).</w:t>
            </w:r>
          </w:p>
          <w:p w14:paraId="0DF141D6" w14:textId="77777777" w:rsidR="004808C4" w:rsidRDefault="007D553E" w:rsidP="009D4619">
            <w:pPr>
              <w:autoSpaceDE w:val="0"/>
              <w:autoSpaceDN w:val="0"/>
              <w:adjustRightInd w:val="0"/>
              <w:ind w:firstLine="1"/>
              <w:jc w:val="both"/>
              <w:rPr>
                <w:color w:val="000000"/>
              </w:rPr>
            </w:pPr>
            <w:r>
              <w:rPr>
                <w:color w:val="000000"/>
              </w:rPr>
              <w:t>3. Ne pelno siekiančios organizacijos, kurios turi daugiau nei 1 metų darbo su socialinę atskirtį patiriančiu jaunimu patirtį ir bendradarbiauja su partneriais. </w:t>
            </w:r>
          </w:p>
          <w:p w14:paraId="3383983C" w14:textId="02C9ACA7" w:rsidR="00F04832" w:rsidRPr="003A38D3" w:rsidRDefault="00C84B02" w:rsidP="009D4619">
            <w:pPr>
              <w:autoSpaceDE w:val="0"/>
              <w:autoSpaceDN w:val="0"/>
              <w:adjustRightInd w:val="0"/>
              <w:ind w:firstLine="1"/>
              <w:jc w:val="both"/>
              <w:rPr>
                <w:rFonts w:eastAsia="Calibri"/>
              </w:rPr>
            </w:pPr>
            <w:r w:rsidRPr="003A38D3">
              <w:rPr>
                <w:rFonts w:eastAsia="Calibri"/>
              </w:rPr>
              <w:lastRenderedPageBreak/>
              <w:t>4</w:t>
            </w:r>
            <w:r w:rsidR="00F04832" w:rsidRPr="003A38D3">
              <w:rPr>
                <w:rFonts w:eastAsia="Calibri"/>
              </w:rPr>
              <w:t xml:space="preserve">. </w:t>
            </w:r>
            <w:r w:rsidR="00891CE6">
              <w:rPr>
                <w:rFonts w:eastAsia="Calibri"/>
              </w:rPr>
              <w:t>Pateikti p</w:t>
            </w:r>
            <w:r w:rsidR="00F04832" w:rsidRPr="003A38D3">
              <w:rPr>
                <w:rFonts w:eastAsia="Calibri"/>
              </w:rPr>
              <w:t>rojektui įgyvendinti reikaling</w:t>
            </w:r>
            <w:r w:rsidR="009D4619" w:rsidRPr="003A38D3">
              <w:rPr>
                <w:rFonts w:eastAsia="Calibri"/>
              </w:rPr>
              <w:t>ą</w:t>
            </w:r>
            <w:r w:rsidR="00F04832" w:rsidRPr="003A38D3">
              <w:rPr>
                <w:rFonts w:eastAsia="Calibri"/>
              </w:rPr>
              <w:t xml:space="preserve"> lėšų da</w:t>
            </w:r>
            <w:r w:rsidR="009D4619" w:rsidRPr="003A38D3">
              <w:rPr>
                <w:rFonts w:eastAsia="Calibri"/>
              </w:rPr>
              <w:t>lį</w:t>
            </w:r>
            <w:r w:rsidR="00F04832" w:rsidRPr="003A38D3">
              <w:rPr>
                <w:rFonts w:eastAsia="Calibri"/>
              </w:rPr>
              <w:t>, kurios nepadengia skirtos savivaldybės biudžeto lėšos, sudar</w:t>
            </w:r>
            <w:r w:rsidR="009D4619" w:rsidRPr="003A38D3">
              <w:rPr>
                <w:rFonts w:eastAsia="Calibri"/>
              </w:rPr>
              <w:t>ančią</w:t>
            </w:r>
            <w:r w:rsidR="00F04832" w:rsidRPr="003A38D3">
              <w:rPr>
                <w:rFonts w:eastAsia="Calibri"/>
              </w:rPr>
              <w:t xml:space="preserve"> ne mažiau nei 10 procentų viso projekto poreikio (veiklų išlaidų</w:t>
            </w:r>
            <w:r w:rsidR="001947E4">
              <w:rPr>
                <w:rFonts w:eastAsia="Calibri"/>
              </w:rPr>
              <w:t xml:space="preserve">. </w:t>
            </w:r>
            <w:r w:rsidR="00F04832" w:rsidRPr="003A38D3">
              <w:rPr>
                <w:rFonts w:eastAsia="Calibri"/>
              </w:rPr>
              <w:t>Tinkami dokumentai, įrodantys tokį prisidėjimą, yra sutartis, preliminari sutartis, ketinimų laiškas ar protokolas. Parama, teikiama natūra prekėmis ir (arba) paslaugomis, išreiškiama pinigine verte (nepiniginio įnašo vertę teisės aktų nustatyta tvarka apskaičiuoja, nustato ir už jos teisingumą atsako projekto vykdytojas). Visuose indėlį patvirtinančiuose dokumentuose turi būti nurodytas projekto pavadinimas, finansinio įsipareigojimo rūšis (parama lėšomis ar natūra), finansinio įsipareigojimo vertė eurais ir finansinio įsipareigojimo įvykdymo terminas (konkreti data, laikotarpis ar įvykis).</w:t>
            </w:r>
          </w:p>
          <w:p w14:paraId="17C9C113" w14:textId="77777777" w:rsidR="00BD46C2" w:rsidRDefault="00C84B02" w:rsidP="009D4619">
            <w:pPr>
              <w:autoSpaceDE w:val="0"/>
              <w:autoSpaceDN w:val="0"/>
              <w:adjustRightInd w:val="0"/>
              <w:ind w:firstLine="1"/>
              <w:jc w:val="both"/>
              <w:rPr>
                <w:rFonts w:eastAsiaTheme="minorHAnsi"/>
                <w:color w:val="000000"/>
              </w:rPr>
            </w:pPr>
            <w:r w:rsidRPr="003A38D3">
              <w:rPr>
                <w:rFonts w:eastAsia="Calibri"/>
              </w:rPr>
              <w:t>5</w:t>
            </w:r>
            <w:r w:rsidR="00BD46C2" w:rsidRPr="003A38D3">
              <w:rPr>
                <w:rFonts w:eastAsia="Calibri"/>
              </w:rPr>
              <w:t>. Projekto tikslams pasiekti būtinų administravimo išlaidų (pvz., projekto vadovo ir darbuotojų darbo užmokesčio, biuro nuomos ir komunalinių paslaugų, ryšių paslaugų, kanceliarinių prekių, kuro) dydis negali būt</w:t>
            </w:r>
            <w:r w:rsidR="005C3A07" w:rsidRPr="003A38D3">
              <w:rPr>
                <w:rFonts w:eastAsia="Calibri"/>
              </w:rPr>
              <w:t>i didesnis nei 80</w:t>
            </w:r>
            <w:r w:rsidR="00891CE6">
              <w:rPr>
                <w:rFonts w:eastAsia="Calibri"/>
              </w:rPr>
              <w:t> </w:t>
            </w:r>
            <w:r w:rsidR="005C3A07" w:rsidRPr="003A38D3">
              <w:rPr>
                <w:rFonts w:eastAsia="Calibri"/>
              </w:rPr>
              <w:t>procentų</w:t>
            </w:r>
            <w:r w:rsidR="00BD46C2" w:rsidRPr="003A38D3">
              <w:rPr>
                <w:rFonts w:eastAsia="Calibri"/>
              </w:rPr>
              <w:t xml:space="preserve"> lėšų sumos, skirtos iš </w:t>
            </w:r>
            <w:r w:rsidR="00891CE6">
              <w:rPr>
                <w:rFonts w:eastAsia="Calibri"/>
              </w:rPr>
              <w:t>s</w:t>
            </w:r>
            <w:r w:rsidR="00BD46C2" w:rsidRPr="003A38D3">
              <w:rPr>
                <w:rFonts w:eastAsia="Calibri"/>
              </w:rPr>
              <w:t>avivaldybės biudžeto projektui įgyvendinti</w:t>
            </w:r>
            <w:r w:rsidR="00BD46C2" w:rsidRPr="003A38D3">
              <w:rPr>
                <w:rFonts w:eastAsiaTheme="minorHAnsi"/>
                <w:color w:val="000000"/>
              </w:rPr>
              <w:t>.</w:t>
            </w:r>
          </w:p>
          <w:p w14:paraId="38584D5A" w14:textId="4A78BCC2" w:rsidR="007D553E" w:rsidRPr="003A38D3" w:rsidRDefault="004808C4" w:rsidP="007D553E">
            <w:pPr>
              <w:autoSpaceDE w:val="0"/>
              <w:autoSpaceDN w:val="0"/>
              <w:adjustRightInd w:val="0"/>
              <w:jc w:val="both"/>
              <w:rPr>
                <w:rFonts w:eastAsiaTheme="minorHAnsi"/>
                <w:color w:val="000000"/>
              </w:rPr>
            </w:pPr>
            <w:r>
              <w:rPr>
                <w:rFonts w:eastAsiaTheme="minorHAnsi"/>
                <w:color w:val="000000"/>
              </w:rPr>
              <w:t>6.</w:t>
            </w:r>
            <w:r w:rsidR="007D553E" w:rsidRPr="003A38D3">
              <w:rPr>
                <w:rFonts w:eastAsiaTheme="minorHAnsi"/>
                <w:color w:val="000000"/>
              </w:rPr>
              <w:t xml:space="preserve"> Darbas su jaunimu gatvėje </w:t>
            </w:r>
            <w:r w:rsidR="007D553E">
              <w:rPr>
                <w:rFonts w:eastAsiaTheme="minorHAnsi"/>
                <w:color w:val="000000"/>
              </w:rPr>
              <w:t xml:space="preserve">turi būti </w:t>
            </w:r>
            <w:r w:rsidR="007D553E" w:rsidRPr="003A38D3">
              <w:rPr>
                <w:rFonts w:eastAsiaTheme="minorHAnsi"/>
                <w:color w:val="000000"/>
              </w:rPr>
              <w:t xml:space="preserve">vykdomas </w:t>
            </w:r>
            <w:r w:rsidR="007D553E">
              <w:rPr>
                <w:rFonts w:eastAsiaTheme="minorHAnsi"/>
                <w:color w:val="000000"/>
              </w:rPr>
              <w:t xml:space="preserve">šiuose seniūnaitijose: Danės, Baltikalnio, Senamiesčio, Gimnazijos, Kuršių g., Luizės Universiteto, Dviračių Treko, Vitės, Kuršių a., S. Daukanto g., </w:t>
            </w:r>
            <w:r w:rsidR="007D553E" w:rsidRPr="003A38D3">
              <w:rPr>
                <w:rFonts w:eastAsiaTheme="minorHAnsi"/>
                <w:color w:val="000000"/>
              </w:rPr>
              <w:t>ne mažiau nei 20 val. per savaitę</w:t>
            </w:r>
            <w:r w:rsidR="007D553E">
              <w:rPr>
                <w:rFonts w:eastAsiaTheme="minorHAnsi"/>
                <w:color w:val="000000"/>
              </w:rPr>
              <w:t xml:space="preserve"> vadovaujantis </w:t>
            </w:r>
            <w:r w:rsidR="007D553E" w:rsidRPr="003A38D3">
              <w:rPr>
                <w:rFonts w:eastAsia="Arial Unicode MS"/>
                <w:color w:val="000000"/>
                <w:bdr w:val="none" w:sz="0" w:space="0" w:color="auto" w:frame="1"/>
                <w:lang w:eastAsia="lt-LT"/>
              </w:rPr>
              <w:t xml:space="preserve">tvarkos aprašu, patvirtintu Lietuvos Respublikos socialinės apsaugos ir darbo ministro 2019 m. spalio 15 d. įsakymu Nr. A1-614 „Dėl </w:t>
            </w:r>
            <w:r w:rsidR="007D553E">
              <w:rPr>
                <w:rFonts w:eastAsia="Arial Unicode MS"/>
                <w:color w:val="000000"/>
                <w:bdr w:val="none" w:sz="0" w:space="0" w:color="auto" w:frame="1"/>
                <w:lang w:eastAsia="lt-LT"/>
              </w:rPr>
              <w:t>D</w:t>
            </w:r>
            <w:r w:rsidR="007D553E" w:rsidRPr="003A38D3">
              <w:rPr>
                <w:rFonts w:eastAsia="Arial Unicode MS"/>
                <w:color w:val="000000"/>
                <w:bdr w:val="none" w:sz="0" w:space="0" w:color="auto" w:frame="1"/>
                <w:lang w:eastAsia="lt-LT"/>
              </w:rPr>
              <w:t xml:space="preserve">arbo su jaunimu gatvėje tvarkos aprašo, </w:t>
            </w:r>
            <w:r w:rsidR="007D553E">
              <w:rPr>
                <w:rFonts w:eastAsia="Arial Unicode MS"/>
                <w:color w:val="000000"/>
                <w:bdr w:val="none" w:sz="0" w:space="0" w:color="auto" w:frame="1"/>
                <w:lang w:eastAsia="lt-LT"/>
              </w:rPr>
              <w:t>M</w:t>
            </w:r>
            <w:r w:rsidR="007D553E" w:rsidRPr="003A38D3">
              <w:rPr>
                <w:rFonts w:eastAsia="Arial Unicode MS"/>
                <w:color w:val="000000"/>
                <w:bdr w:val="none" w:sz="0" w:space="0" w:color="auto" w:frame="1"/>
                <w:lang w:eastAsia="lt-LT"/>
              </w:rPr>
              <w:t xml:space="preserve">obiliojo darbo su jaunimu tvarkos aprašo, </w:t>
            </w:r>
            <w:r w:rsidR="007D553E">
              <w:rPr>
                <w:rFonts w:eastAsia="Arial Unicode MS"/>
                <w:color w:val="000000"/>
                <w:bdr w:val="none" w:sz="0" w:space="0" w:color="auto" w:frame="1"/>
                <w:lang w:eastAsia="lt-LT"/>
              </w:rPr>
              <w:t>A</w:t>
            </w:r>
            <w:r w:rsidR="007D553E" w:rsidRPr="003A38D3">
              <w:rPr>
                <w:rFonts w:eastAsia="Arial Unicode MS"/>
                <w:color w:val="000000"/>
                <w:bdr w:val="none" w:sz="0" w:space="0" w:color="auto" w:frame="1"/>
                <w:lang w:eastAsia="lt-LT"/>
              </w:rPr>
              <w:t xml:space="preserve">tvirojo darbo su jaunimu tvarkos aprašo, </w:t>
            </w:r>
            <w:r w:rsidR="007D553E">
              <w:rPr>
                <w:rFonts w:eastAsia="Arial Unicode MS"/>
                <w:color w:val="000000"/>
                <w:bdr w:val="none" w:sz="0" w:space="0" w:color="auto" w:frame="1"/>
                <w:lang w:eastAsia="lt-LT"/>
              </w:rPr>
              <w:t>J</w:t>
            </w:r>
            <w:r w:rsidR="007D553E" w:rsidRPr="003A38D3">
              <w:rPr>
                <w:rFonts w:eastAsia="Arial Unicode MS"/>
                <w:color w:val="000000"/>
                <w:bdr w:val="none" w:sz="0" w:space="0" w:color="auto" w:frame="1"/>
                <w:lang w:eastAsia="lt-LT"/>
              </w:rPr>
              <w:t xml:space="preserve">aunimo informavimo ir konsultavimo tvarkos aprašo ir </w:t>
            </w:r>
            <w:r w:rsidR="007D553E">
              <w:rPr>
                <w:rFonts w:eastAsia="Arial Unicode MS"/>
                <w:color w:val="000000"/>
                <w:bdr w:val="none" w:sz="0" w:space="0" w:color="auto" w:frame="1"/>
                <w:lang w:eastAsia="lt-LT"/>
              </w:rPr>
              <w:t>J</w:t>
            </w:r>
            <w:r w:rsidR="007D553E" w:rsidRPr="003A38D3">
              <w:rPr>
                <w:rFonts w:eastAsia="Arial Unicode MS"/>
                <w:color w:val="000000"/>
                <w:bdr w:val="none" w:sz="0" w:space="0" w:color="auto" w:frame="1"/>
                <w:lang w:eastAsia="lt-LT"/>
              </w:rPr>
              <w:t>aunimo praktinių įgūdžių ugdymo tvarkos aprašo patvirtinimo“</w:t>
            </w:r>
          </w:p>
        </w:tc>
      </w:tr>
      <w:tr w:rsidR="007944A3" w:rsidRPr="003A38D3" w14:paraId="08214C6A"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3D5F0F8C" w14:textId="77777777" w:rsidR="007944A3" w:rsidRPr="003A38D3" w:rsidRDefault="007944A3" w:rsidP="00E56216">
            <w:pPr>
              <w:autoSpaceDE w:val="0"/>
              <w:autoSpaceDN w:val="0"/>
              <w:adjustRightInd w:val="0"/>
              <w:rPr>
                <w:rFonts w:eastAsiaTheme="minorHAnsi"/>
                <w:b/>
                <w:bCs/>
                <w:color w:val="000000"/>
              </w:rPr>
            </w:pPr>
            <w:r w:rsidRPr="003A38D3">
              <w:rPr>
                <w:rFonts w:eastAsiaTheme="minorHAnsi"/>
                <w:b/>
                <w:bCs/>
                <w:color w:val="000000"/>
              </w:rPr>
              <w:lastRenderedPageBreak/>
              <w:t>Paraiškas galintys teikti subjektai</w:t>
            </w:r>
          </w:p>
        </w:tc>
        <w:tc>
          <w:tcPr>
            <w:tcW w:w="7938" w:type="dxa"/>
            <w:tcBorders>
              <w:top w:val="single" w:sz="4" w:space="0" w:color="auto"/>
              <w:left w:val="single" w:sz="4" w:space="0" w:color="auto"/>
              <w:bottom w:val="single" w:sz="4" w:space="0" w:color="auto"/>
              <w:right w:val="single" w:sz="4" w:space="0" w:color="auto"/>
            </w:tcBorders>
          </w:tcPr>
          <w:p w14:paraId="02E43712" w14:textId="251D9A8E" w:rsidR="007944A3" w:rsidRPr="003A38D3" w:rsidRDefault="005C3A07" w:rsidP="005C3A07">
            <w:pPr>
              <w:tabs>
                <w:tab w:val="left" w:pos="274"/>
              </w:tabs>
              <w:autoSpaceDE w:val="0"/>
              <w:autoSpaceDN w:val="0"/>
              <w:adjustRightInd w:val="0"/>
              <w:jc w:val="both"/>
              <w:rPr>
                <w:rFonts w:eastAsiaTheme="minorHAnsi"/>
                <w:color w:val="000000"/>
              </w:rPr>
            </w:pPr>
            <w:r w:rsidRPr="003A38D3">
              <w:rPr>
                <w:rFonts w:eastAsia="Calibri"/>
              </w:rPr>
              <w:t>Lietuvos Respublikos įstatymų nustatyta tvarka įregistruotos ne pelno siekiančios organizacijos: asociacijos, veikiančios jaunimo politikos srityje ir teikiančios su jaunimo užimtumu susijusias paslaugas, išskyrus savivaldybės biudžetines įstaigas (savivaldybės biudžetinės įstaigos gali būti projekto partnerėmis).</w:t>
            </w:r>
          </w:p>
        </w:tc>
      </w:tr>
      <w:tr w:rsidR="00F04832" w:rsidRPr="003A38D3" w14:paraId="0FE3A939" w14:textId="77777777" w:rsidTr="00802831">
        <w:trPr>
          <w:trHeight w:val="20"/>
        </w:trPr>
        <w:tc>
          <w:tcPr>
            <w:tcW w:w="1843" w:type="dxa"/>
            <w:tcBorders>
              <w:top w:val="single" w:sz="4" w:space="0" w:color="auto"/>
              <w:left w:val="single" w:sz="4" w:space="0" w:color="auto"/>
              <w:bottom w:val="single" w:sz="4" w:space="0" w:color="auto"/>
              <w:right w:val="single" w:sz="4" w:space="0" w:color="auto"/>
            </w:tcBorders>
          </w:tcPr>
          <w:p w14:paraId="34FC69C6" w14:textId="5788B2E1" w:rsidR="00F04832" w:rsidRPr="003A38D3" w:rsidRDefault="00F04832" w:rsidP="00E56216">
            <w:pPr>
              <w:autoSpaceDE w:val="0"/>
              <w:autoSpaceDN w:val="0"/>
              <w:adjustRightInd w:val="0"/>
              <w:rPr>
                <w:rFonts w:eastAsiaTheme="minorHAnsi"/>
                <w:b/>
                <w:bCs/>
                <w:color w:val="000000"/>
              </w:rPr>
            </w:pPr>
            <w:r w:rsidRPr="003A38D3">
              <w:rPr>
                <w:rFonts w:eastAsiaTheme="minorHAnsi"/>
                <w:b/>
                <w:bCs/>
                <w:color w:val="000000"/>
              </w:rPr>
              <w:t>Programos įgyvendinimo laikotarpis</w:t>
            </w:r>
          </w:p>
        </w:tc>
        <w:tc>
          <w:tcPr>
            <w:tcW w:w="7938" w:type="dxa"/>
            <w:tcBorders>
              <w:top w:val="single" w:sz="4" w:space="0" w:color="auto"/>
              <w:left w:val="single" w:sz="4" w:space="0" w:color="auto"/>
              <w:bottom w:val="single" w:sz="4" w:space="0" w:color="auto"/>
              <w:right w:val="single" w:sz="4" w:space="0" w:color="auto"/>
            </w:tcBorders>
          </w:tcPr>
          <w:p w14:paraId="52728EF8" w14:textId="542D1641" w:rsidR="00F04832" w:rsidRPr="003A38D3" w:rsidRDefault="00FB4567" w:rsidP="00DF4023">
            <w:pPr>
              <w:tabs>
                <w:tab w:val="left" w:pos="274"/>
              </w:tabs>
              <w:autoSpaceDE w:val="0"/>
              <w:autoSpaceDN w:val="0"/>
              <w:adjustRightInd w:val="0"/>
              <w:jc w:val="both"/>
              <w:rPr>
                <w:rFonts w:eastAsia="Calibri"/>
              </w:rPr>
            </w:pPr>
            <w:r w:rsidRPr="003A38D3">
              <w:rPr>
                <w:rFonts w:eastAsia="Calibri"/>
              </w:rPr>
              <w:t>2023</w:t>
            </w:r>
            <w:r w:rsidR="009D4619" w:rsidRPr="003A38D3">
              <w:rPr>
                <w:rFonts w:eastAsia="Calibri"/>
              </w:rPr>
              <w:t>–</w:t>
            </w:r>
            <w:r w:rsidRPr="003A38D3">
              <w:rPr>
                <w:rFonts w:eastAsia="Calibri"/>
              </w:rPr>
              <w:t>2025</w:t>
            </w:r>
            <w:r w:rsidR="00F04832" w:rsidRPr="003A38D3">
              <w:rPr>
                <w:rFonts w:eastAsia="Calibri"/>
              </w:rPr>
              <w:t xml:space="preserve"> m. </w:t>
            </w:r>
          </w:p>
        </w:tc>
      </w:tr>
    </w:tbl>
    <w:p w14:paraId="3163353C" w14:textId="7C85F433" w:rsidR="00A87420" w:rsidRPr="003A38D3" w:rsidRDefault="007944A3" w:rsidP="001947E4">
      <w:pPr>
        <w:jc w:val="center"/>
      </w:pPr>
      <w:r w:rsidRPr="003A38D3">
        <w:t>____________________</w:t>
      </w:r>
    </w:p>
    <w:sectPr w:rsidR="00A87420" w:rsidRPr="003A38D3" w:rsidSect="005F2501">
      <w:headerReference w:type="default" r:id="rId7"/>
      <w:pgSz w:w="11906" w:h="16838" w:code="9"/>
      <w:pgMar w:top="1134" w:right="567" w:bottom="993"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2CB38" w14:textId="77777777" w:rsidR="002B36E6" w:rsidRDefault="002B36E6" w:rsidP="00B441A4">
      <w:r>
        <w:separator/>
      </w:r>
    </w:p>
  </w:endnote>
  <w:endnote w:type="continuationSeparator" w:id="0">
    <w:p w14:paraId="185B7B38" w14:textId="77777777" w:rsidR="002B36E6" w:rsidRDefault="002B36E6" w:rsidP="00B44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2254C" w14:textId="77777777" w:rsidR="002B36E6" w:rsidRDefault="002B36E6" w:rsidP="00B441A4">
      <w:r>
        <w:separator/>
      </w:r>
    </w:p>
  </w:footnote>
  <w:footnote w:type="continuationSeparator" w:id="0">
    <w:p w14:paraId="1BCE8E0E" w14:textId="77777777" w:rsidR="002B36E6" w:rsidRDefault="002B36E6" w:rsidP="00B441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0941031"/>
      <w:docPartObj>
        <w:docPartGallery w:val="Page Numbers (Top of Page)"/>
        <w:docPartUnique/>
      </w:docPartObj>
    </w:sdtPr>
    <w:sdtEndPr/>
    <w:sdtContent>
      <w:p w14:paraId="7B729F4E" w14:textId="7BF8351C" w:rsidR="006C65D0" w:rsidRDefault="006C65D0">
        <w:pPr>
          <w:pStyle w:val="Antrats"/>
          <w:jc w:val="center"/>
        </w:pPr>
        <w:r>
          <w:fldChar w:fldCharType="begin"/>
        </w:r>
        <w:r>
          <w:instrText>PAGE   \* MERGEFORMAT</w:instrText>
        </w:r>
        <w:r>
          <w:fldChar w:fldCharType="separate"/>
        </w:r>
        <w:r w:rsidR="00917D6A">
          <w:rPr>
            <w:noProof/>
          </w:rPr>
          <w:t>2</w:t>
        </w:r>
        <w:r>
          <w:fldChar w:fldCharType="end"/>
        </w:r>
      </w:p>
    </w:sdtContent>
  </w:sdt>
  <w:p w14:paraId="04F96D80" w14:textId="77777777" w:rsidR="006C65D0" w:rsidRDefault="006C65D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220CD"/>
    <w:multiLevelType w:val="hybridMultilevel"/>
    <w:tmpl w:val="1E3056C6"/>
    <w:lvl w:ilvl="0" w:tplc="864A4232">
      <w:start w:val="6"/>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F8F0151"/>
    <w:multiLevelType w:val="hybridMultilevel"/>
    <w:tmpl w:val="F01629C2"/>
    <w:lvl w:ilvl="0" w:tplc="864A4232">
      <w:start w:val="6"/>
      <w:numFmt w:val="bullet"/>
      <w:lvlText w:val="-"/>
      <w:lvlJc w:val="left"/>
      <w:pPr>
        <w:ind w:left="720" w:hanging="360"/>
      </w:pPr>
      <w:rPr>
        <w:rFonts w:ascii="Times New Roman" w:eastAsia="Times New Roman" w:hAnsi="Times New Roman" w:cs="Times New Roman"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5C30992"/>
    <w:multiLevelType w:val="hybridMultilevel"/>
    <w:tmpl w:val="636C8B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B207850"/>
    <w:multiLevelType w:val="hybridMultilevel"/>
    <w:tmpl w:val="F0A0B3C4"/>
    <w:lvl w:ilvl="0" w:tplc="04270001">
      <w:start w:val="1"/>
      <w:numFmt w:val="bullet"/>
      <w:lvlText w:val=""/>
      <w:lvlJc w:val="left"/>
      <w:pPr>
        <w:ind w:left="720" w:hanging="360"/>
      </w:pPr>
      <w:rPr>
        <w:rFonts w:ascii="Symbol" w:hAnsi="Symbol" w:hint="default"/>
        <w:color w:val="00000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3CAA08A3"/>
    <w:multiLevelType w:val="hybridMultilevel"/>
    <w:tmpl w:val="FCC25942"/>
    <w:lvl w:ilvl="0" w:tplc="04270001">
      <w:start w:val="1"/>
      <w:numFmt w:val="bullet"/>
      <w:lvlText w:val=""/>
      <w:lvlJc w:val="left"/>
      <w:pPr>
        <w:ind w:left="787" w:hanging="360"/>
      </w:pPr>
      <w:rPr>
        <w:rFonts w:ascii="Symbol" w:hAnsi="Symbol" w:hint="default"/>
      </w:rPr>
    </w:lvl>
    <w:lvl w:ilvl="1" w:tplc="04270003" w:tentative="1">
      <w:start w:val="1"/>
      <w:numFmt w:val="bullet"/>
      <w:lvlText w:val="o"/>
      <w:lvlJc w:val="left"/>
      <w:pPr>
        <w:ind w:left="1507" w:hanging="360"/>
      </w:pPr>
      <w:rPr>
        <w:rFonts w:ascii="Courier New" w:hAnsi="Courier New" w:cs="Courier New" w:hint="default"/>
      </w:rPr>
    </w:lvl>
    <w:lvl w:ilvl="2" w:tplc="04270005" w:tentative="1">
      <w:start w:val="1"/>
      <w:numFmt w:val="bullet"/>
      <w:lvlText w:val=""/>
      <w:lvlJc w:val="left"/>
      <w:pPr>
        <w:ind w:left="2227" w:hanging="360"/>
      </w:pPr>
      <w:rPr>
        <w:rFonts w:ascii="Wingdings" w:hAnsi="Wingdings" w:hint="default"/>
      </w:rPr>
    </w:lvl>
    <w:lvl w:ilvl="3" w:tplc="04270001" w:tentative="1">
      <w:start w:val="1"/>
      <w:numFmt w:val="bullet"/>
      <w:lvlText w:val=""/>
      <w:lvlJc w:val="left"/>
      <w:pPr>
        <w:ind w:left="2947" w:hanging="360"/>
      </w:pPr>
      <w:rPr>
        <w:rFonts w:ascii="Symbol" w:hAnsi="Symbol" w:hint="default"/>
      </w:rPr>
    </w:lvl>
    <w:lvl w:ilvl="4" w:tplc="04270003" w:tentative="1">
      <w:start w:val="1"/>
      <w:numFmt w:val="bullet"/>
      <w:lvlText w:val="o"/>
      <w:lvlJc w:val="left"/>
      <w:pPr>
        <w:ind w:left="3667" w:hanging="360"/>
      </w:pPr>
      <w:rPr>
        <w:rFonts w:ascii="Courier New" w:hAnsi="Courier New" w:cs="Courier New" w:hint="default"/>
      </w:rPr>
    </w:lvl>
    <w:lvl w:ilvl="5" w:tplc="04270005" w:tentative="1">
      <w:start w:val="1"/>
      <w:numFmt w:val="bullet"/>
      <w:lvlText w:val=""/>
      <w:lvlJc w:val="left"/>
      <w:pPr>
        <w:ind w:left="4387" w:hanging="360"/>
      </w:pPr>
      <w:rPr>
        <w:rFonts w:ascii="Wingdings" w:hAnsi="Wingdings" w:hint="default"/>
      </w:rPr>
    </w:lvl>
    <w:lvl w:ilvl="6" w:tplc="04270001" w:tentative="1">
      <w:start w:val="1"/>
      <w:numFmt w:val="bullet"/>
      <w:lvlText w:val=""/>
      <w:lvlJc w:val="left"/>
      <w:pPr>
        <w:ind w:left="5107" w:hanging="360"/>
      </w:pPr>
      <w:rPr>
        <w:rFonts w:ascii="Symbol" w:hAnsi="Symbol" w:hint="default"/>
      </w:rPr>
    </w:lvl>
    <w:lvl w:ilvl="7" w:tplc="04270003" w:tentative="1">
      <w:start w:val="1"/>
      <w:numFmt w:val="bullet"/>
      <w:lvlText w:val="o"/>
      <w:lvlJc w:val="left"/>
      <w:pPr>
        <w:ind w:left="5827" w:hanging="360"/>
      </w:pPr>
      <w:rPr>
        <w:rFonts w:ascii="Courier New" w:hAnsi="Courier New" w:cs="Courier New" w:hint="default"/>
      </w:rPr>
    </w:lvl>
    <w:lvl w:ilvl="8" w:tplc="04270005" w:tentative="1">
      <w:start w:val="1"/>
      <w:numFmt w:val="bullet"/>
      <w:lvlText w:val=""/>
      <w:lvlJc w:val="left"/>
      <w:pPr>
        <w:ind w:left="6547" w:hanging="360"/>
      </w:pPr>
      <w:rPr>
        <w:rFonts w:ascii="Wingdings" w:hAnsi="Wingdings" w:hint="default"/>
      </w:rPr>
    </w:lvl>
  </w:abstractNum>
  <w:abstractNum w:abstractNumId="5" w15:restartNumberingAfterBreak="0">
    <w:nsid w:val="3D830F4E"/>
    <w:multiLevelType w:val="hybridMultilevel"/>
    <w:tmpl w:val="6B46E00A"/>
    <w:lvl w:ilvl="0" w:tplc="BE72B404">
      <w:start w:val="1"/>
      <w:numFmt w:val="decimal"/>
      <w:lvlText w:val="%1."/>
      <w:lvlJc w:val="left"/>
      <w:pPr>
        <w:ind w:left="1171" w:hanging="1170"/>
      </w:pPr>
      <w:rPr>
        <w:rFonts w:hint="default"/>
      </w:rPr>
    </w:lvl>
    <w:lvl w:ilvl="1" w:tplc="04270019" w:tentative="1">
      <w:start w:val="1"/>
      <w:numFmt w:val="lowerLetter"/>
      <w:lvlText w:val="%2."/>
      <w:lvlJc w:val="left"/>
      <w:pPr>
        <w:ind w:left="1081" w:hanging="360"/>
      </w:pPr>
    </w:lvl>
    <w:lvl w:ilvl="2" w:tplc="0427001B" w:tentative="1">
      <w:start w:val="1"/>
      <w:numFmt w:val="lowerRoman"/>
      <w:lvlText w:val="%3."/>
      <w:lvlJc w:val="right"/>
      <w:pPr>
        <w:ind w:left="1801" w:hanging="180"/>
      </w:pPr>
    </w:lvl>
    <w:lvl w:ilvl="3" w:tplc="0427000F" w:tentative="1">
      <w:start w:val="1"/>
      <w:numFmt w:val="decimal"/>
      <w:lvlText w:val="%4."/>
      <w:lvlJc w:val="left"/>
      <w:pPr>
        <w:ind w:left="2521" w:hanging="360"/>
      </w:pPr>
    </w:lvl>
    <w:lvl w:ilvl="4" w:tplc="04270019" w:tentative="1">
      <w:start w:val="1"/>
      <w:numFmt w:val="lowerLetter"/>
      <w:lvlText w:val="%5."/>
      <w:lvlJc w:val="left"/>
      <w:pPr>
        <w:ind w:left="3241" w:hanging="360"/>
      </w:pPr>
    </w:lvl>
    <w:lvl w:ilvl="5" w:tplc="0427001B" w:tentative="1">
      <w:start w:val="1"/>
      <w:numFmt w:val="lowerRoman"/>
      <w:lvlText w:val="%6."/>
      <w:lvlJc w:val="right"/>
      <w:pPr>
        <w:ind w:left="3961" w:hanging="180"/>
      </w:pPr>
    </w:lvl>
    <w:lvl w:ilvl="6" w:tplc="0427000F" w:tentative="1">
      <w:start w:val="1"/>
      <w:numFmt w:val="decimal"/>
      <w:lvlText w:val="%7."/>
      <w:lvlJc w:val="left"/>
      <w:pPr>
        <w:ind w:left="4681" w:hanging="360"/>
      </w:pPr>
    </w:lvl>
    <w:lvl w:ilvl="7" w:tplc="04270019" w:tentative="1">
      <w:start w:val="1"/>
      <w:numFmt w:val="lowerLetter"/>
      <w:lvlText w:val="%8."/>
      <w:lvlJc w:val="left"/>
      <w:pPr>
        <w:ind w:left="5401" w:hanging="360"/>
      </w:pPr>
    </w:lvl>
    <w:lvl w:ilvl="8" w:tplc="0427001B" w:tentative="1">
      <w:start w:val="1"/>
      <w:numFmt w:val="lowerRoman"/>
      <w:lvlText w:val="%9."/>
      <w:lvlJc w:val="right"/>
      <w:pPr>
        <w:ind w:left="6121" w:hanging="180"/>
      </w:pPr>
    </w:lvl>
  </w:abstractNum>
  <w:abstractNum w:abstractNumId="6" w15:restartNumberingAfterBreak="0">
    <w:nsid w:val="4BE376F3"/>
    <w:multiLevelType w:val="hybridMultilevel"/>
    <w:tmpl w:val="1E784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0E3978"/>
    <w:multiLevelType w:val="hybridMultilevel"/>
    <w:tmpl w:val="BC2C804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783D1341"/>
    <w:multiLevelType w:val="hybridMultilevel"/>
    <w:tmpl w:val="CC9C10D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7"/>
  </w:num>
  <w:num w:numId="5">
    <w:abstractNumId w:val="8"/>
  </w:num>
  <w:num w:numId="6">
    <w:abstractNumId w:val="4"/>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1327D"/>
    <w:rsid w:val="0006079E"/>
    <w:rsid w:val="00060D96"/>
    <w:rsid w:val="000826FD"/>
    <w:rsid w:val="000B4A8C"/>
    <w:rsid w:val="000B70E7"/>
    <w:rsid w:val="000C0A47"/>
    <w:rsid w:val="000F1C81"/>
    <w:rsid w:val="000F47F5"/>
    <w:rsid w:val="001143A4"/>
    <w:rsid w:val="00115C56"/>
    <w:rsid w:val="00121982"/>
    <w:rsid w:val="00144F2A"/>
    <w:rsid w:val="00163426"/>
    <w:rsid w:val="001947E4"/>
    <w:rsid w:val="00195541"/>
    <w:rsid w:val="00206F86"/>
    <w:rsid w:val="00211D3B"/>
    <w:rsid w:val="00220D0A"/>
    <w:rsid w:val="002224F1"/>
    <w:rsid w:val="00252C0D"/>
    <w:rsid w:val="002534C7"/>
    <w:rsid w:val="00270CB8"/>
    <w:rsid w:val="002725F4"/>
    <w:rsid w:val="002B36E6"/>
    <w:rsid w:val="002B5584"/>
    <w:rsid w:val="002B56FA"/>
    <w:rsid w:val="002B6487"/>
    <w:rsid w:val="002C6D36"/>
    <w:rsid w:val="002D7CEE"/>
    <w:rsid w:val="002E09B9"/>
    <w:rsid w:val="003562D1"/>
    <w:rsid w:val="0035720C"/>
    <w:rsid w:val="00376CFE"/>
    <w:rsid w:val="00386C44"/>
    <w:rsid w:val="003927E9"/>
    <w:rsid w:val="003A38D3"/>
    <w:rsid w:val="003D4472"/>
    <w:rsid w:val="003F61FB"/>
    <w:rsid w:val="004476DD"/>
    <w:rsid w:val="004808C4"/>
    <w:rsid w:val="0048524C"/>
    <w:rsid w:val="004B342C"/>
    <w:rsid w:val="004B3C32"/>
    <w:rsid w:val="004D784F"/>
    <w:rsid w:val="0052450D"/>
    <w:rsid w:val="00530868"/>
    <w:rsid w:val="005445B4"/>
    <w:rsid w:val="00566EF8"/>
    <w:rsid w:val="00580460"/>
    <w:rsid w:val="00581287"/>
    <w:rsid w:val="00597EE8"/>
    <w:rsid w:val="005B277A"/>
    <w:rsid w:val="005C3A07"/>
    <w:rsid w:val="005C6785"/>
    <w:rsid w:val="005D6874"/>
    <w:rsid w:val="005F2501"/>
    <w:rsid w:val="005F495C"/>
    <w:rsid w:val="00605F9C"/>
    <w:rsid w:val="006164D8"/>
    <w:rsid w:val="006314AE"/>
    <w:rsid w:val="00653EE9"/>
    <w:rsid w:val="00662EAB"/>
    <w:rsid w:val="006962FF"/>
    <w:rsid w:val="006C65D0"/>
    <w:rsid w:val="006D5AFD"/>
    <w:rsid w:val="006E4A5F"/>
    <w:rsid w:val="006F4767"/>
    <w:rsid w:val="00701B3C"/>
    <w:rsid w:val="0073679D"/>
    <w:rsid w:val="007539C3"/>
    <w:rsid w:val="00756ABD"/>
    <w:rsid w:val="00784342"/>
    <w:rsid w:val="00787C4A"/>
    <w:rsid w:val="007944A3"/>
    <w:rsid w:val="007A07FB"/>
    <w:rsid w:val="007B665B"/>
    <w:rsid w:val="007D553E"/>
    <w:rsid w:val="00802831"/>
    <w:rsid w:val="008170CD"/>
    <w:rsid w:val="00817127"/>
    <w:rsid w:val="008354D5"/>
    <w:rsid w:val="00840B4E"/>
    <w:rsid w:val="008716BD"/>
    <w:rsid w:val="00891CE6"/>
    <w:rsid w:val="008D45B1"/>
    <w:rsid w:val="008E6E82"/>
    <w:rsid w:val="00900B5D"/>
    <w:rsid w:val="00917D6A"/>
    <w:rsid w:val="009204A4"/>
    <w:rsid w:val="00921C5F"/>
    <w:rsid w:val="00940B08"/>
    <w:rsid w:val="00966F59"/>
    <w:rsid w:val="009A0E8B"/>
    <w:rsid w:val="009A29CA"/>
    <w:rsid w:val="009C5A6C"/>
    <w:rsid w:val="009D4619"/>
    <w:rsid w:val="00A02CAF"/>
    <w:rsid w:val="00A50DDF"/>
    <w:rsid w:val="00A66B9D"/>
    <w:rsid w:val="00A853ED"/>
    <w:rsid w:val="00A87420"/>
    <w:rsid w:val="00AD2C86"/>
    <w:rsid w:val="00AE5F85"/>
    <w:rsid w:val="00AF7D08"/>
    <w:rsid w:val="00B05032"/>
    <w:rsid w:val="00B26FC8"/>
    <w:rsid w:val="00B441A4"/>
    <w:rsid w:val="00B750B6"/>
    <w:rsid w:val="00B903B1"/>
    <w:rsid w:val="00BD46C2"/>
    <w:rsid w:val="00BF07D7"/>
    <w:rsid w:val="00C84B02"/>
    <w:rsid w:val="00CA3492"/>
    <w:rsid w:val="00CA4D3B"/>
    <w:rsid w:val="00CA60B2"/>
    <w:rsid w:val="00D144E8"/>
    <w:rsid w:val="00D321CE"/>
    <w:rsid w:val="00D40B04"/>
    <w:rsid w:val="00D537A2"/>
    <w:rsid w:val="00D62D1B"/>
    <w:rsid w:val="00D64625"/>
    <w:rsid w:val="00D86204"/>
    <w:rsid w:val="00DB11F5"/>
    <w:rsid w:val="00DB57BC"/>
    <w:rsid w:val="00DF4023"/>
    <w:rsid w:val="00DF4F0E"/>
    <w:rsid w:val="00DF6A3F"/>
    <w:rsid w:val="00DF79FD"/>
    <w:rsid w:val="00E22F32"/>
    <w:rsid w:val="00E33871"/>
    <w:rsid w:val="00E35146"/>
    <w:rsid w:val="00E44B47"/>
    <w:rsid w:val="00E56567"/>
    <w:rsid w:val="00E8501C"/>
    <w:rsid w:val="00E86A4C"/>
    <w:rsid w:val="00E96960"/>
    <w:rsid w:val="00EF5545"/>
    <w:rsid w:val="00F04832"/>
    <w:rsid w:val="00F06B78"/>
    <w:rsid w:val="00F07ACE"/>
    <w:rsid w:val="00F11B26"/>
    <w:rsid w:val="00F14158"/>
    <w:rsid w:val="00F37053"/>
    <w:rsid w:val="00F41B68"/>
    <w:rsid w:val="00F632EB"/>
    <w:rsid w:val="00F810AF"/>
    <w:rsid w:val="00F87663"/>
    <w:rsid w:val="00FB456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72002"/>
  <w15:docId w15:val="{282E1F66-F45A-44CA-8FD1-559C5F03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CA3492"/>
    <w:pPr>
      <w:ind w:left="720"/>
      <w:contextualSpacing/>
    </w:pPr>
  </w:style>
  <w:style w:type="paragraph" w:styleId="Antrats">
    <w:name w:val="header"/>
    <w:basedOn w:val="prastasis"/>
    <w:link w:val="AntratsDiagrama"/>
    <w:uiPriority w:val="99"/>
    <w:unhideWhenUsed/>
    <w:rsid w:val="00B441A4"/>
    <w:pPr>
      <w:tabs>
        <w:tab w:val="center" w:pos="4986"/>
        <w:tab w:val="right" w:pos="9972"/>
      </w:tabs>
    </w:pPr>
  </w:style>
  <w:style w:type="character" w:customStyle="1" w:styleId="AntratsDiagrama">
    <w:name w:val="Antraštės Diagrama"/>
    <w:basedOn w:val="Numatytasispastraiposriftas"/>
    <w:link w:val="Antrats"/>
    <w:uiPriority w:val="99"/>
    <w:rsid w:val="00B441A4"/>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B441A4"/>
    <w:pPr>
      <w:tabs>
        <w:tab w:val="center" w:pos="4986"/>
        <w:tab w:val="right" w:pos="9972"/>
      </w:tabs>
    </w:pPr>
  </w:style>
  <w:style w:type="character" w:customStyle="1" w:styleId="PoratDiagrama">
    <w:name w:val="Poraštė Diagrama"/>
    <w:basedOn w:val="Numatytasispastraiposriftas"/>
    <w:link w:val="Porat"/>
    <w:uiPriority w:val="99"/>
    <w:rsid w:val="00B441A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09546">
      <w:bodyDiv w:val="1"/>
      <w:marLeft w:val="0"/>
      <w:marRight w:val="0"/>
      <w:marTop w:val="0"/>
      <w:marBottom w:val="0"/>
      <w:divBdr>
        <w:top w:val="none" w:sz="0" w:space="0" w:color="auto"/>
        <w:left w:val="none" w:sz="0" w:space="0" w:color="auto"/>
        <w:bottom w:val="none" w:sz="0" w:space="0" w:color="auto"/>
        <w:right w:val="none" w:sz="0" w:space="0" w:color="auto"/>
      </w:divBdr>
    </w:div>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623392747">
      <w:bodyDiv w:val="1"/>
      <w:marLeft w:val="0"/>
      <w:marRight w:val="0"/>
      <w:marTop w:val="0"/>
      <w:marBottom w:val="0"/>
      <w:divBdr>
        <w:top w:val="none" w:sz="0" w:space="0" w:color="auto"/>
        <w:left w:val="none" w:sz="0" w:space="0" w:color="auto"/>
        <w:bottom w:val="none" w:sz="0" w:space="0" w:color="auto"/>
        <w:right w:val="none" w:sz="0" w:space="0" w:color="auto"/>
      </w:divBdr>
    </w:div>
    <w:div w:id="793257529">
      <w:bodyDiv w:val="1"/>
      <w:marLeft w:val="0"/>
      <w:marRight w:val="0"/>
      <w:marTop w:val="0"/>
      <w:marBottom w:val="0"/>
      <w:divBdr>
        <w:top w:val="none" w:sz="0" w:space="0" w:color="auto"/>
        <w:left w:val="none" w:sz="0" w:space="0" w:color="auto"/>
        <w:bottom w:val="none" w:sz="0" w:space="0" w:color="auto"/>
        <w:right w:val="none" w:sz="0" w:space="0" w:color="auto"/>
      </w:divBdr>
    </w:div>
    <w:div w:id="972514650">
      <w:bodyDiv w:val="1"/>
      <w:marLeft w:val="0"/>
      <w:marRight w:val="0"/>
      <w:marTop w:val="0"/>
      <w:marBottom w:val="0"/>
      <w:divBdr>
        <w:top w:val="none" w:sz="0" w:space="0" w:color="auto"/>
        <w:left w:val="none" w:sz="0" w:space="0" w:color="auto"/>
        <w:bottom w:val="none" w:sz="0" w:space="0" w:color="auto"/>
        <w:right w:val="none" w:sz="0" w:space="0" w:color="auto"/>
      </w:divBdr>
    </w:div>
    <w:div w:id="2036151498">
      <w:bodyDiv w:val="1"/>
      <w:marLeft w:val="0"/>
      <w:marRight w:val="0"/>
      <w:marTop w:val="0"/>
      <w:marBottom w:val="0"/>
      <w:divBdr>
        <w:top w:val="none" w:sz="0" w:space="0" w:color="auto"/>
        <w:left w:val="none" w:sz="0" w:space="0" w:color="auto"/>
        <w:bottom w:val="none" w:sz="0" w:space="0" w:color="auto"/>
        <w:right w:val="none" w:sz="0" w:space="0" w:color="auto"/>
      </w:divBdr>
    </w:div>
    <w:div w:id="2138720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4293</Words>
  <Characters>2448</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Agnė Kovalenkaitė</cp:lastModifiedBy>
  <cp:revision>2</cp:revision>
  <cp:lastPrinted>2022-10-12T07:19:00Z</cp:lastPrinted>
  <dcterms:created xsi:type="dcterms:W3CDTF">2023-01-26T11:37:00Z</dcterms:created>
  <dcterms:modified xsi:type="dcterms:W3CDTF">2023-01-26T11:37:00Z</dcterms:modified>
</cp:coreProperties>
</file>